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760F" w:rsidP="00EE760F">
      <w:pPr>
        <w:spacing w:after="0" w:line="240" w:lineRule="auto"/>
        <w:ind w:lef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Дело № 5- </w:t>
      </w:r>
      <w:r>
        <w:rPr>
          <w:rFonts w:ascii="Times New Roman" w:eastAsia="Calibri" w:hAnsi="Times New Roman" w:cs="Times New Roman"/>
          <w:sz w:val="28"/>
          <w:szCs w:val="28"/>
        </w:rPr>
        <w:t>335</w:t>
      </w:r>
      <w:r w:rsidRPr="007F4BF3">
        <w:rPr>
          <w:rFonts w:ascii="Times New Roman" w:eastAsia="Calibri" w:hAnsi="Times New Roman" w:cs="Times New Roman"/>
          <w:sz w:val="28"/>
          <w:szCs w:val="28"/>
        </w:rPr>
        <w:t>/2022-5</w:t>
      </w:r>
    </w:p>
    <w:p w:rsidR="00EE760F" w:rsidRPr="0013754C" w:rsidP="00EE760F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 w:rsidRPr="0013754C">
        <w:rPr>
          <w:rFonts w:ascii="Times New Roman" w:hAnsi="Times New Roman" w:cs="Times New Roman"/>
          <w:sz w:val="28"/>
          <w:szCs w:val="28"/>
        </w:rPr>
        <w:t xml:space="preserve">                       УИД-16МS0086-01-2022-00</w:t>
      </w:r>
      <w:r>
        <w:rPr>
          <w:rFonts w:ascii="Times New Roman" w:hAnsi="Times New Roman" w:cs="Times New Roman"/>
          <w:sz w:val="28"/>
          <w:szCs w:val="28"/>
        </w:rPr>
        <w:t>2283</w:t>
      </w:r>
      <w:r w:rsidRPr="0013754C">
        <w:rPr>
          <w:rFonts w:ascii="Times New Roman" w:hAnsi="Times New Roman" w:cs="Times New Roman"/>
          <w:sz w:val="28"/>
          <w:szCs w:val="28"/>
        </w:rPr>
        <w:t>-05</w:t>
      </w:r>
    </w:p>
    <w:p w:rsidR="00EE760F" w:rsidRPr="007F4BF3" w:rsidP="00EE760F">
      <w:pPr>
        <w:spacing w:after="0" w:line="240" w:lineRule="auto"/>
        <w:ind w:lef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760F" w:rsidRPr="007F4BF3" w:rsidP="00EE760F">
      <w:pPr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EE760F" w:rsidRPr="007F4BF3" w:rsidP="00EE760F">
      <w:pPr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</w:p>
    <w:p w:rsidR="00EE760F" w:rsidRPr="007F4BF3" w:rsidP="00EE760F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60F" w:rsidRPr="007F4BF3" w:rsidP="00EE760F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>15 июля 2022 года</w:t>
      </w:r>
      <w:r w:rsidRPr="007F4BF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г. Альметьевск</w:t>
      </w:r>
    </w:p>
    <w:p w:rsidR="00EE760F" w:rsidRPr="007F4BF3" w:rsidP="00EE760F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ч. 1 ст. 19.24 КоАП РФ в отношении:  </w:t>
      </w:r>
    </w:p>
    <w:p w:rsidR="00EE760F" w:rsidRPr="007F4BF3" w:rsidP="00EE760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>Шарифуллина А</w:t>
      </w:r>
      <w:r w:rsidR="00BA3B41">
        <w:rPr>
          <w:rFonts w:ascii="Times New Roman" w:eastAsia="Calibri" w:hAnsi="Times New Roman" w:cs="Times New Roman"/>
          <w:sz w:val="28"/>
          <w:szCs w:val="28"/>
        </w:rPr>
        <w:t>.</w:t>
      </w: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 Х</w:t>
      </w:r>
      <w:r w:rsidR="00BA3B41">
        <w:rPr>
          <w:rFonts w:ascii="Times New Roman" w:eastAsia="Calibri" w:hAnsi="Times New Roman" w:cs="Times New Roman"/>
          <w:sz w:val="28"/>
          <w:szCs w:val="28"/>
        </w:rPr>
        <w:t>.</w:t>
      </w: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A3B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BA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 рождения, уроженца </w:t>
      </w:r>
      <w:r w:rsidR="00BA3B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BA3B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A3B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A3B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</w:p>
    <w:p w:rsidR="00EE760F" w:rsidRPr="007F4BF3" w:rsidP="00EE760F">
      <w:pPr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>УСТАНОВИЛ</w:t>
      </w:r>
    </w:p>
    <w:p w:rsidR="00EE760F" w:rsidRPr="007F4BF3" w:rsidP="00EE760F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60F" w:rsidRPr="007F4BF3" w:rsidP="00EE760F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Шарифуллин А.Х. будучи лицом в отношении которого установлен административный надзор и административные ограничения, в виде </w:t>
      </w:r>
      <w:r w:rsidRPr="007F4BF3">
        <w:rPr>
          <w:rFonts w:ascii="Times New Roman" w:eastAsia="Calibri" w:hAnsi="Times New Roman" w:cs="Times New Roman"/>
          <w:sz w:val="28"/>
          <w:szCs w:val="28"/>
        </w:rPr>
        <w:t>запрещения</w:t>
      </w: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 пребывания вне жилого помещения являющегося местом жительства, 05.07.2022 в 01.15 часов, по месту жительства не находился, то есть не выполнил требований, установленных ему судом, в соответствии с федеральным законом. </w:t>
      </w:r>
    </w:p>
    <w:p w:rsidR="00EE760F" w:rsidRPr="007F4BF3" w:rsidP="00EE760F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F4BF3">
        <w:rPr>
          <w:rFonts w:ascii="Times New Roman" w:eastAsia="Calibri" w:hAnsi="Times New Roman" w:cs="Times New Roman"/>
          <w:sz w:val="28"/>
          <w:szCs w:val="28"/>
        </w:rPr>
        <w:tab/>
      </w:r>
      <w:r w:rsidRPr="007F4BF3">
        <w:rPr>
          <w:rFonts w:ascii="Times New Roman" w:eastAsia="Calibri" w:hAnsi="Times New Roman" w:cs="Times New Roman"/>
          <w:iCs/>
          <w:sz w:val="28"/>
          <w:szCs w:val="28"/>
        </w:rPr>
        <w:t xml:space="preserve">Согласно  </w:t>
      </w:r>
      <w:r w:rsidRPr="007F4BF3">
        <w:rPr>
          <w:rFonts w:ascii="Times New Roman" w:eastAsia="Calibri" w:hAnsi="Times New Roman" w:cs="Times New Roman"/>
          <w:sz w:val="28"/>
          <w:szCs w:val="28"/>
        </w:rPr>
        <w:t>ч. 1  ст. 19.24 КоАП РФ 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 w:rsidRPr="007F4BF3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7F4BF3">
        <w:rPr>
          <w:rFonts w:ascii="Times New Roman" w:eastAsia="Calibri" w:hAnsi="Times New Roman" w:cs="Times New Roman"/>
          <w:sz w:val="28"/>
          <w:szCs w:val="28"/>
        </w:rPr>
        <w:t>предусмотрена административная ответственность  в виде наложение административного штрафа в размере от одной тысячи до одной тысячи пятисот рублей либо административный ареста на срок до пятнадцати суток.</w:t>
      </w:r>
    </w:p>
    <w:p w:rsidR="00EE760F" w:rsidRPr="007F4BF3" w:rsidP="00EE760F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iCs/>
        </w:rPr>
      </w:pPr>
      <w:r w:rsidRPr="007F4BF3">
        <w:rPr>
          <w:rFonts w:ascii="Times New Roman" w:eastAsia="Calibri" w:hAnsi="Times New Roman" w:cs="Times New Roman"/>
          <w:iCs/>
          <w:sz w:val="28"/>
          <w:szCs w:val="28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E760F" w:rsidRPr="007F4BF3" w:rsidP="00EE760F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F4BF3">
        <w:rPr>
          <w:rFonts w:ascii="Times New Roman" w:eastAsia="Calibri" w:hAnsi="Times New Roman" w:cs="Times New Roman"/>
          <w:iCs/>
          <w:sz w:val="28"/>
          <w:szCs w:val="28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EE760F" w:rsidRPr="007F4BF3" w:rsidP="00EE760F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В ходе рассмотрения дела в совершении данного административного правонарушения Шарифуллин А.Х. вину признал. </w:t>
      </w:r>
    </w:p>
    <w:p w:rsidR="00EE760F" w:rsidRPr="007F4BF3" w:rsidP="00EE760F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 Выслушав Шарифуллина А.Х. изучив материалы, прихожу к следующему, что в действиях Шарифуллина А.Х. имеется состав административного правонарушения      предусмотренного ч. 1 ст. 19.24 КоАП РФ.</w:t>
      </w:r>
    </w:p>
    <w:p w:rsidR="00EE760F" w:rsidRPr="007F4BF3" w:rsidP="00EE760F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>Вина Шарифуллина А.Х. подтверждается материалами административного дела, протоколом об административном правонарушении, решением судьи Альметьевского городского суда, актом проверки, регистрационным листом, рапортом сотрудника полиции, объяснением Шарифуллина А.Х. отображенном в протоколе об административном правонарушении, где он вину фактически признал, справкой ЦИАЗ, где отображено количество привлечений Шарифуллина А.Х. к административной ответственности.</w:t>
      </w:r>
    </w:p>
    <w:p w:rsidR="00EE760F" w:rsidRPr="007F4BF3" w:rsidP="00EE760F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>Представленные доказательства, подтверждающие вину Шарифуллина А.Х. оценены, в соответствии со ст. 26.11 КоАП РФ.  Настоящие доказательства собраны с соблюдением требований закона при их получении   и соответствуют ч. 3 ст. 26.2 КоАП РФ.</w:t>
      </w:r>
    </w:p>
    <w:p w:rsidR="00EE760F" w:rsidRPr="007F4BF3" w:rsidP="00EE760F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>Обстоятельством, смягчающим административную ответственность является, признание вины.</w:t>
      </w:r>
    </w:p>
    <w:p w:rsidR="00EE760F" w:rsidRPr="007F4BF3" w:rsidP="00EE760F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EE760F" w:rsidRPr="007F4BF3" w:rsidP="00EE760F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также учитывает личность Шарифуллина А.Х. характер и степень общественной опасности совершенного им правонарушения, его отношение к совершенному правонарушению.</w:t>
      </w:r>
    </w:p>
    <w:p w:rsidR="00EE760F" w:rsidRPr="007F4BF3" w:rsidP="00EE760F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На основании части 1 статьи 19.24 КоАП РФ, мировой судья, </w:t>
      </w:r>
    </w:p>
    <w:p w:rsidR="00EE760F" w:rsidRPr="007F4BF3" w:rsidP="00EE760F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760F" w:rsidRPr="007F4BF3" w:rsidP="00EE760F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60F" w:rsidRPr="007F4BF3" w:rsidP="00EE760F">
      <w:pPr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>ПОСТАНОВИЛ</w:t>
      </w:r>
    </w:p>
    <w:p w:rsidR="00EE760F" w:rsidRPr="007F4BF3" w:rsidP="00EE760F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60F" w:rsidRPr="007F4BF3" w:rsidP="00EE760F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>Шарифуллина А</w:t>
      </w:r>
      <w:r w:rsidR="00BA3B41">
        <w:rPr>
          <w:rFonts w:ascii="Times New Roman" w:eastAsia="Calibri" w:hAnsi="Times New Roman" w:cs="Times New Roman"/>
          <w:sz w:val="28"/>
          <w:szCs w:val="28"/>
        </w:rPr>
        <w:t>.</w:t>
      </w: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 Х</w:t>
      </w:r>
      <w:r w:rsidR="00BA3B41">
        <w:rPr>
          <w:rFonts w:ascii="Times New Roman" w:eastAsia="Calibri" w:hAnsi="Times New Roman" w:cs="Times New Roman"/>
          <w:sz w:val="28"/>
          <w:szCs w:val="28"/>
        </w:rPr>
        <w:t>.</w:t>
      </w: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19.24 КоАП РФ и назначить ему административное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наказание </w:t>
      </w:r>
      <w:r w:rsidRPr="007F4BF3">
        <w:rPr>
          <w:rFonts w:ascii="Times New Roman" w:eastAsia="Calibri" w:hAnsi="Times New Roman" w:cs="Times New Roman"/>
          <w:sz w:val="28"/>
          <w:szCs w:val="28"/>
        </w:rPr>
        <w:t>в виде ареста сроком на 13 (тринадцать) суток.</w:t>
      </w:r>
    </w:p>
    <w:p w:rsidR="00EE760F" w:rsidRPr="007F4BF3" w:rsidP="00EE760F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Срок ареста исчислять с </w:t>
      </w:r>
      <w:r w:rsidR="00BA3B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F4B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760F" w:rsidRPr="007F4BF3" w:rsidP="00EE760F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  городской суд через мирового судью в течение 10 дней со дня уведомления или получения копии постановления.</w:t>
      </w:r>
    </w:p>
    <w:p w:rsidR="00EE760F" w:rsidRPr="007F4BF3" w:rsidP="00EE760F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60F" w:rsidRPr="007F4BF3" w:rsidP="00EE760F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>Мировой судья                                                                     Ишмуратов Р.Н.</w:t>
      </w:r>
    </w:p>
    <w:p w:rsidR="00EE760F" w:rsidRPr="007F4BF3" w:rsidP="00EE760F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60F" w:rsidRPr="007F4BF3" w:rsidP="00EE760F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>Постановление вступило в законную силу__________________2022 года</w:t>
      </w:r>
    </w:p>
    <w:p w:rsidR="00EE760F" w:rsidRPr="007F4BF3" w:rsidP="00EE760F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BF3">
        <w:rPr>
          <w:rFonts w:ascii="Times New Roman" w:eastAsia="Calibri" w:hAnsi="Times New Roman" w:cs="Times New Roman"/>
          <w:sz w:val="28"/>
          <w:szCs w:val="28"/>
        </w:rPr>
        <w:t xml:space="preserve">           Мировой судья</w:t>
      </w:r>
    </w:p>
    <w:p w:rsidR="00EE760F" w:rsidRPr="007F4BF3" w:rsidP="00EE760F"/>
    <w:p w:rsidR="009A39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0F"/>
    <w:rsid w:val="0013754C"/>
    <w:rsid w:val="007F4BF3"/>
    <w:rsid w:val="009A398B"/>
    <w:rsid w:val="00BA3B41"/>
    <w:rsid w:val="00EE7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10FE82-0815-4A7D-B950-E2564AFD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60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