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7F4" w:rsidRPr="00F43EDE" w:rsidP="000927F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0927F4" w:rsidP="000927F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2203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0927F4" w:rsidRPr="00F43EDE" w:rsidP="000927F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F4" w:rsidRPr="00F43EDE" w:rsidP="000927F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F4" w:rsidRPr="00F43EDE" w:rsidP="000927F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927F4" w:rsidRPr="00F43EDE" w:rsidP="000927F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927F4" w:rsidRPr="00F43EDE" w:rsidP="000927F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F4" w:rsidRPr="00F43EDE" w:rsidP="000927F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 2022 года                                                                        г. Альметьевск</w:t>
      </w:r>
    </w:p>
    <w:p w:rsidR="000927F4" w:rsidRPr="00F43EDE" w:rsidP="000927F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F4" w:rsidRPr="00F43EDE" w:rsidP="000927F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0927F4" w:rsidRPr="00F43EDE" w:rsidP="000927F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Слесарева О</w:t>
      </w:r>
      <w:r w:rsidR="00B10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10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0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B10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10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10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0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0308" w:rsidR="00B10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3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27F4" w:rsidRPr="00F43EDE" w:rsidP="000927F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7F4" w:rsidRPr="00F43EDE" w:rsidP="000927F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927F4" w:rsidRPr="00F43EDE" w:rsidP="000927F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12.6 КоАП РФ, постановление от 13.03.2022, Слесарев О.В., был подвергнут административному штрафу в размере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F43E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Слесарев О.В. вину признал. 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Слесарева О.В., изучив материалы, прихожу к следующему, что в действиях Слесарев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имеется состав административного правонарушения   предусмотренного ст. 20.25 ч. 1 КоАП РФ.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Слесарева О.В. устанавливается протоколом об административном правонарушении, копией постановления от 13.03.2022 из которого следует, что Слесарев О.В. привлекался к административной ответственности за нарушение ПДД, к наказанию в виде штрафа в размере 1000,00 рублей.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Слесарева О.В. оценены, в соответствии со ст.  26.11 КоАП РФ.  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является признание вины, </w:t>
      </w:r>
      <w:r w:rsidR="003D00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Слесарева О.В. характер и степень общественной опасности совершенного им правонарушения, его отношение к совершенному правонарушению.</w:t>
      </w:r>
    </w:p>
    <w:p w:rsidR="000927F4" w:rsidRPr="00F43EDE" w:rsidP="000927F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0927F4" w:rsidRPr="00F43EDE" w:rsidP="000927F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F4" w:rsidRPr="00F43EDE" w:rsidP="000927F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927F4" w:rsidRPr="00F43EDE" w:rsidP="000927F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Слесарева О</w:t>
      </w:r>
      <w:r w:rsidRPr="00B10308" w:rsidR="00B10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10308" w:rsidR="00B10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2000 (две тысяч</w:t>
      </w:r>
      <w:r w:rsidR="00143C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с уплатой в доход государства.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927F4" w:rsidRPr="00F43EDE" w:rsidP="000927F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F4" w:rsidRPr="00F43EDE" w:rsidP="000927F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0927F4" w:rsidRPr="00F43EDE" w:rsidP="000927F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F4" w:rsidRPr="00F43EDE" w:rsidP="000927F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0927F4" w:rsidRPr="00F43EDE" w:rsidP="000927F4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0927F4" w:rsidRPr="00F43EDE" w:rsidP="000927F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B9F">
      <w:pPr>
        <w:spacing w:after="200" w:line="276" w:lineRule="auto"/>
      </w:pPr>
      <w:r>
        <w:br w:type="page"/>
      </w:r>
    </w:p>
    <w:p w:rsidR="006E6B9F" w:rsidRPr="006E6B9F" w:rsidP="006E6B9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B9F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E6B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6B9F" w:rsidRPr="006E6B9F" w:rsidP="006E6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F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E6B9F" w:rsidRPr="006E6B9F" w:rsidP="006E6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F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6E6B9F" w:rsidRPr="006E6B9F" w:rsidP="006E6B9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B9F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6E6B9F">
        <w:rPr>
          <w:rFonts w:ascii="Times New Roman" w:hAnsi="Times New Roman" w:cs="Times New Roman"/>
          <w:sz w:val="28"/>
          <w:szCs w:val="28"/>
        </w:rPr>
        <w:t>РТ  (</w:t>
      </w:r>
      <w:r w:rsidRPr="006E6B9F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6E6B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6B9F">
        <w:rPr>
          <w:rFonts w:ascii="Times New Roman" w:hAnsi="Times New Roman" w:cs="Times New Roman"/>
          <w:sz w:val="28"/>
          <w:szCs w:val="28"/>
        </w:rPr>
        <w:t>Идентификатор: 03186909000000000</w:t>
      </w:r>
      <w:r>
        <w:rPr>
          <w:rFonts w:ascii="Times New Roman" w:hAnsi="Times New Roman" w:cs="Times New Roman"/>
          <w:sz w:val="28"/>
          <w:szCs w:val="28"/>
        </w:rPr>
        <w:t>29111738</w:t>
      </w:r>
    </w:p>
    <w:p w:rsidR="003A1804" w:rsidRPr="006E6B9F" w:rsidP="006E6B9F">
      <w:pPr>
        <w:spacing w:after="200" w:line="276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F4"/>
    <w:rsid w:val="000927F4"/>
    <w:rsid w:val="00143C8B"/>
    <w:rsid w:val="003A1804"/>
    <w:rsid w:val="003D00E7"/>
    <w:rsid w:val="006E6B9F"/>
    <w:rsid w:val="00B10308"/>
    <w:rsid w:val="00F43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C3C3EF-94E3-4682-AFF2-ED03F090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