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7E86" w:rsidP="006A7E86">
      <w:pPr>
        <w:spacing w:after="0" w:line="240" w:lineRule="auto"/>
        <w:ind w:left="-567" w:right="-1"/>
        <w:jc w:val="right"/>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Дело № 5-230/2022-5  </w:t>
      </w:r>
    </w:p>
    <w:p w:rsidR="006A7E86" w:rsidRPr="00D43EE3" w:rsidP="006A7E86">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УИД-16МS0086-01-2022-001605-02</w:t>
      </w:r>
    </w:p>
    <w:p w:rsidR="006A7E86" w:rsidRPr="001E717B" w:rsidP="006A7E86">
      <w:pPr>
        <w:spacing w:after="0" w:line="240" w:lineRule="auto"/>
        <w:ind w:left="-567" w:right="-1"/>
        <w:jc w:val="right"/>
        <w:rPr>
          <w:rFonts w:ascii="Times New Roman" w:eastAsia="Times New Roman" w:hAnsi="Times New Roman" w:cs="Times New Roman"/>
          <w:sz w:val="28"/>
          <w:szCs w:val="28"/>
          <w:lang w:eastAsia="ru-RU"/>
        </w:rPr>
      </w:pPr>
    </w:p>
    <w:p w:rsidR="006A7E86" w:rsidRPr="001E717B" w:rsidP="006A7E86">
      <w:pPr>
        <w:spacing w:after="0" w:line="240" w:lineRule="auto"/>
        <w:ind w:left="-567" w:right="-1"/>
        <w:jc w:val="center"/>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ПОСТАНОВЛЕНИЕ</w:t>
      </w:r>
    </w:p>
    <w:p w:rsidR="006A7E86" w:rsidRPr="001E717B" w:rsidP="006A7E86">
      <w:pPr>
        <w:spacing w:after="0" w:line="240" w:lineRule="auto"/>
        <w:ind w:left="-567" w:right="-1"/>
        <w:jc w:val="center"/>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по делу об административном правонарушении</w:t>
      </w:r>
    </w:p>
    <w:p w:rsidR="006A7E86" w:rsidRPr="001E717B" w:rsidP="006A7E86">
      <w:pPr>
        <w:spacing w:after="0" w:line="240" w:lineRule="auto"/>
        <w:ind w:left="-567" w:right="-1"/>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right="-1" w:firstLine="993"/>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31 мая 2022 года                                                               г. Альметьевск</w:t>
      </w:r>
    </w:p>
    <w:p w:rsidR="006A7E86" w:rsidRPr="001E717B" w:rsidP="006A7E86">
      <w:pPr>
        <w:spacing w:after="0" w:line="240" w:lineRule="auto"/>
        <w:ind w:left="-567" w:right="-1" w:firstLine="993"/>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right="-1" w:firstLine="993"/>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6A7E86" w:rsidRPr="001E717B" w:rsidP="006A7E86">
      <w:pPr>
        <w:spacing w:after="0" w:line="240" w:lineRule="auto"/>
        <w:ind w:left="-567" w:right="-1"/>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Бадретдинова В</w:t>
      </w:r>
      <w:r w:rsidR="007D06D8">
        <w:rPr>
          <w:rFonts w:ascii="Times New Roman" w:eastAsia="Times New Roman" w:hAnsi="Times New Roman" w:cs="Times New Roman"/>
          <w:sz w:val="28"/>
          <w:szCs w:val="28"/>
          <w:lang w:eastAsia="ru-RU"/>
        </w:rPr>
        <w:t>.</w:t>
      </w:r>
      <w:r w:rsidRPr="001E717B">
        <w:rPr>
          <w:rFonts w:ascii="Times New Roman" w:eastAsia="Times New Roman" w:hAnsi="Times New Roman" w:cs="Times New Roman"/>
          <w:sz w:val="28"/>
          <w:szCs w:val="28"/>
          <w:lang w:eastAsia="ru-RU"/>
        </w:rPr>
        <w:t xml:space="preserve"> Р</w:t>
      </w:r>
      <w:r w:rsidR="007D06D8">
        <w:rPr>
          <w:rFonts w:ascii="Times New Roman" w:eastAsia="Times New Roman" w:hAnsi="Times New Roman" w:cs="Times New Roman"/>
          <w:sz w:val="28"/>
          <w:szCs w:val="28"/>
          <w:lang w:eastAsia="ru-RU"/>
        </w:rPr>
        <w:t>.</w:t>
      </w:r>
      <w:r w:rsidRPr="001E717B">
        <w:rPr>
          <w:rFonts w:ascii="Times New Roman" w:eastAsia="Times New Roman" w:hAnsi="Times New Roman" w:cs="Times New Roman"/>
          <w:sz w:val="28"/>
          <w:szCs w:val="28"/>
          <w:lang w:eastAsia="ru-RU"/>
        </w:rPr>
        <w:t xml:space="preserve">,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 xml:space="preserve"> года рождения, уроженца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 xml:space="preserve">, проживающего по адресу: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 xml:space="preserve">,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w:t>
      </w:r>
    </w:p>
    <w:p w:rsidR="006A7E86" w:rsidRPr="001E717B" w:rsidP="006A7E86">
      <w:pPr>
        <w:spacing w:after="0" w:line="240" w:lineRule="auto"/>
        <w:ind w:left="-567" w:right="-1"/>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  </w:t>
      </w:r>
    </w:p>
    <w:p w:rsidR="006A7E86" w:rsidRPr="001E717B" w:rsidP="006A7E86">
      <w:pPr>
        <w:spacing w:after="0" w:line="240" w:lineRule="auto"/>
        <w:ind w:left="-567" w:right="-1"/>
        <w:jc w:val="center"/>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УСТАНОВИЛ </w:t>
      </w:r>
    </w:p>
    <w:p w:rsidR="006A7E86" w:rsidRPr="001E717B" w:rsidP="006A7E86">
      <w:pPr>
        <w:spacing w:after="0" w:line="240" w:lineRule="auto"/>
        <w:ind w:left="-567" w:right="-1"/>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30.05.2022 в 12.50 часов, в магазине «</w:t>
      </w:r>
      <w:r w:rsidR="007D06D8">
        <w:rPr>
          <w:rFonts w:ascii="Times New Roman" w:eastAsia="Times New Roman" w:hAnsi="Times New Roman" w:cs="Times New Roman"/>
          <w:sz w:val="28"/>
          <w:szCs w:val="28"/>
          <w:lang w:val="en-US" w:eastAsia="ru-RU"/>
        </w:rPr>
        <w:t>XXXX</w:t>
      </w:r>
      <w:r w:rsidR="007D06D8">
        <w:rPr>
          <w:rFonts w:ascii="Times New Roman" w:eastAsia="Times New Roman" w:hAnsi="Times New Roman" w:cs="Times New Roman"/>
          <w:sz w:val="28"/>
          <w:szCs w:val="28"/>
          <w:lang w:eastAsia="ru-RU"/>
        </w:rPr>
        <w:t xml:space="preserve">» расположенном в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 xml:space="preserve">, Бадретдинов В.Р.  </w:t>
      </w:r>
      <w:r w:rsidRPr="001E717B">
        <w:rPr>
          <w:rFonts w:ascii="Times New Roman" w:eastAsia="Times New Roman" w:hAnsi="Times New Roman" w:cs="Times New Roman"/>
          <w:sz w:val="28"/>
          <w:szCs w:val="28"/>
          <w:lang w:eastAsia="ru-RU"/>
        </w:rPr>
        <w:t>похитил</w:t>
      </w:r>
      <w:r w:rsidRPr="001E717B">
        <w:rPr>
          <w:rFonts w:ascii="Times New Roman" w:eastAsia="Times New Roman" w:hAnsi="Times New Roman" w:cs="Times New Roman"/>
          <w:sz w:val="28"/>
          <w:szCs w:val="28"/>
          <w:lang w:eastAsia="ru-RU"/>
        </w:rPr>
        <w:t xml:space="preserve"> товар на общую сумму 239,95 рублей.</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w:t>
      </w:r>
      <w:r w:rsidRPr="001E717B">
        <w:rPr>
          <w:rFonts w:ascii="Times New Roman" w:eastAsia="Times New Roman" w:hAnsi="Times New Roman" w:cs="Times New Roman"/>
          <w:sz w:val="28"/>
          <w:szCs w:val="28"/>
          <w:lang w:eastAsia="ru-RU"/>
        </w:rPr>
        <w:t>второй</w:t>
      </w:r>
      <w:r w:rsidRPr="001E717B">
        <w:rPr>
          <w:rFonts w:ascii="Times New Roman" w:eastAsia="Times New Roman" w:hAnsi="Times New Roman" w:cs="Times New Roman"/>
          <w:sz w:val="28"/>
          <w:szCs w:val="28"/>
          <w:lang w:eastAsia="ru-RU"/>
        </w:rPr>
        <w:t>,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В ходе рассмотрения дела Бадретдинов В.Р.  вину признал.</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Выслушав Бадретдинова В.Р.  изучив материалы, прихожу к следующему, что в действиях Бадретдинова В.Р.   имеется состав административного правонарушения предусмотренного части 1 статьи 7.27 Кодекса об административных правонарушениях РФ.</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Вина Бадретдинова В.Р. устанавливается протоколом об административном правонарушении, заявлением,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Бадретдиновым В.Р., справкой стоимости похищенного, фотоматериалом, видео материалом, справкой ЦИАЗ, рапортом сотрудника полиции.</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Доказательствам, подтверждающих вину Бадретдинова В.Р.    дана оценка в соответствии со ст. 26.11 КоАП РФ. Настоящие доказательства собраны с соблюдением требований ч. 3 ст. 26.2 КоАП РФ.</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Обстоятельством, отягчающим администрат</w:t>
      </w:r>
      <w:r>
        <w:rPr>
          <w:rFonts w:ascii="Times New Roman" w:eastAsia="Times New Roman" w:hAnsi="Times New Roman" w:cs="Times New Roman"/>
          <w:sz w:val="28"/>
          <w:szCs w:val="28"/>
          <w:lang w:eastAsia="ru-RU"/>
        </w:rPr>
        <w:t>ивную ответственность, следует</w:t>
      </w:r>
      <w:r w:rsidRPr="001E717B">
        <w:rPr>
          <w:rFonts w:ascii="Times New Roman" w:eastAsia="Times New Roman" w:hAnsi="Times New Roman" w:cs="Times New Roman"/>
          <w:sz w:val="28"/>
          <w:szCs w:val="28"/>
          <w:lang w:eastAsia="ru-RU"/>
        </w:rPr>
        <w:t xml:space="preserve"> признать повторность совершения однородного правонарушения.</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При назначении наказания мировой судья также учитывает личность Бадретдинова В.Р.  характер и степень общественной опасности совершенного им правонарушения, его отношение к совершенному правонарушению.</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6A7E86" w:rsidRPr="001E717B" w:rsidP="006A7E86">
      <w:pPr>
        <w:spacing w:after="0" w:line="240" w:lineRule="auto"/>
        <w:ind w:left="-567"/>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jc w:val="center"/>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ПОСТАНОВИЛ</w:t>
      </w:r>
    </w:p>
    <w:p w:rsidR="006A7E86" w:rsidRPr="001E717B" w:rsidP="006A7E86">
      <w:pPr>
        <w:spacing w:after="0" w:line="240" w:lineRule="auto"/>
        <w:ind w:left="-567"/>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right="-1" w:firstLine="709"/>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Бадретдинова В</w:t>
      </w:r>
      <w:r w:rsidR="007D06D8">
        <w:rPr>
          <w:rFonts w:ascii="Times New Roman" w:eastAsia="Times New Roman" w:hAnsi="Times New Roman" w:cs="Times New Roman"/>
          <w:sz w:val="28"/>
          <w:szCs w:val="28"/>
          <w:lang w:eastAsia="ru-RU"/>
        </w:rPr>
        <w:t>.</w:t>
      </w:r>
      <w:r w:rsidRPr="001E717B">
        <w:rPr>
          <w:rFonts w:ascii="Times New Roman" w:eastAsia="Times New Roman" w:hAnsi="Times New Roman" w:cs="Times New Roman"/>
          <w:sz w:val="28"/>
          <w:szCs w:val="28"/>
          <w:lang w:eastAsia="ru-RU"/>
        </w:rPr>
        <w:t xml:space="preserve"> Р</w:t>
      </w:r>
      <w:r w:rsidR="007D06D8">
        <w:rPr>
          <w:rFonts w:ascii="Times New Roman" w:eastAsia="Times New Roman" w:hAnsi="Times New Roman" w:cs="Times New Roman"/>
          <w:sz w:val="28"/>
          <w:szCs w:val="28"/>
          <w:lang w:eastAsia="ru-RU"/>
        </w:rPr>
        <w:t>.</w:t>
      </w:r>
      <w:r w:rsidRPr="001E717B">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12 (двенадцать) суток.</w:t>
      </w:r>
    </w:p>
    <w:p w:rsidR="006A7E86" w:rsidRPr="001E717B" w:rsidP="006A7E86">
      <w:pPr>
        <w:spacing w:after="0" w:line="240" w:lineRule="auto"/>
        <w:ind w:left="-567" w:right="-1" w:firstLine="709"/>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 xml:space="preserve"> Срок ареста исчислять с </w:t>
      </w:r>
      <w:r w:rsidR="007D06D8">
        <w:rPr>
          <w:rFonts w:ascii="Times New Roman" w:eastAsia="Times New Roman" w:hAnsi="Times New Roman" w:cs="Times New Roman"/>
          <w:sz w:val="28"/>
          <w:szCs w:val="28"/>
          <w:lang w:val="en-US" w:eastAsia="ru-RU"/>
        </w:rPr>
        <w:t>XXXX</w:t>
      </w:r>
      <w:r w:rsidRPr="001E717B">
        <w:rPr>
          <w:rFonts w:ascii="Times New Roman" w:eastAsia="Times New Roman" w:hAnsi="Times New Roman" w:cs="Times New Roman"/>
          <w:sz w:val="28"/>
          <w:szCs w:val="28"/>
          <w:lang w:eastAsia="ru-RU"/>
        </w:rPr>
        <w:t>.</w:t>
      </w:r>
    </w:p>
    <w:p w:rsidR="006A7E86" w:rsidRPr="001E717B" w:rsidP="006A7E86">
      <w:pPr>
        <w:spacing w:after="0" w:line="240" w:lineRule="auto"/>
        <w:ind w:left="-567" w:firstLine="708"/>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w:t>
      </w:r>
      <w:r w:rsidR="00DB5C3C">
        <w:rPr>
          <w:rFonts w:ascii="Times New Roman" w:eastAsia="Times New Roman" w:hAnsi="Times New Roman" w:cs="Times New Roman"/>
          <w:sz w:val="28"/>
          <w:szCs w:val="28"/>
          <w:lang w:eastAsia="ru-RU"/>
        </w:rPr>
        <w:t>0</w:t>
      </w:r>
      <w:r w:rsidRPr="001E717B">
        <w:rPr>
          <w:rFonts w:ascii="Times New Roman" w:eastAsia="Times New Roman" w:hAnsi="Times New Roman" w:cs="Times New Roman"/>
          <w:sz w:val="28"/>
          <w:szCs w:val="28"/>
          <w:lang w:eastAsia="ru-RU"/>
        </w:rPr>
        <w:t xml:space="preserve"> дней со дня уведомления или получения копии постановления.</w:t>
      </w:r>
    </w:p>
    <w:p w:rsidR="006A7E86" w:rsidP="006A7E86">
      <w:pPr>
        <w:spacing w:after="0" w:line="240" w:lineRule="auto"/>
        <w:ind w:left="-567"/>
        <w:jc w:val="center"/>
        <w:rPr>
          <w:rFonts w:ascii="Times New Roman" w:eastAsia="Times New Roman" w:hAnsi="Times New Roman" w:cs="Times New Roman"/>
          <w:sz w:val="28"/>
          <w:szCs w:val="28"/>
          <w:lang w:eastAsia="ru-RU"/>
        </w:rPr>
      </w:pPr>
    </w:p>
    <w:p w:rsidR="006A7E86" w:rsidRPr="001E717B" w:rsidP="006A7E86">
      <w:pPr>
        <w:spacing w:after="0" w:line="240" w:lineRule="auto"/>
        <w:ind w:left="-567"/>
        <w:jc w:val="center"/>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Мировой судья                                                      Ишмуратов Р.Н.</w:t>
      </w:r>
    </w:p>
    <w:p w:rsidR="006A7E86" w:rsidRPr="001E717B" w:rsidP="006A7E86">
      <w:pPr>
        <w:spacing w:after="0" w:line="240" w:lineRule="auto"/>
        <w:ind w:left="-567"/>
        <w:jc w:val="both"/>
        <w:rPr>
          <w:rFonts w:ascii="Times New Roman" w:eastAsia="Times New Roman" w:hAnsi="Times New Roman" w:cs="Times New Roman"/>
          <w:sz w:val="28"/>
          <w:szCs w:val="28"/>
          <w:lang w:eastAsia="ru-RU"/>
        </w:rPr>
      </w:pPr>
    </w:p>
    <w:p w:rsidR="006A7E86" w:rsidP="006A7E86">
      <w:pPr>
        <w:spacing w:after="0" w:line="240" w:lineRule="auto"/>
        <w:ind w:left="-567"/>
        <w:jc w:val="both"/>
        <w:rPr>
          <w:rFonts w:ascii="Times New Roman" w:eastAsia="Times New Roman" w:hAnsi="Times New Roman" w:cs="Times New Roman"/>
          <w:sz w:val="28"/>
          <w:szCs w:val="28"/>
          <w:lang w:eastAsia="ru-RU"/>
        </w:rPr>
      </w:pPr>
    </w:p>
    <w:p w:rsidR="006A7E86" w:rsidRPr="001E717B" w:rsidP="006A7E86">
      <w:pPr>
        <w:spacing w:after="0" w:line="240" w:lineRule="auto"/>
        <w:ind w:left="-567"/>
        <w:jc w:val="both"/>
        <w:rPr>
          <w:rFonts w:ascii="Times New Roman" w:eastAsia="Times New Roman" w:hAnsi="Times New Roman" w:cs="Times New Roman"/>
          <w:sz w:val="28"/>
          <w:szCs w:val="28"/>
          <w:lang w:eastAsia="ru-RU"/>
        </w:rPr>
      </w:pPr>
      <w:r w:rsidRPr="001E717B">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6A7E86" w:rsidP="006A7E86">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E5CDB" w:rsidP="006A7E86">
      <w:pPr>
        <w:spacing w:after="0" w:line="240" w:lineRule="auto"/>
        <w:ind w:left="-567"/>
        <w:jc w:val="both"/>
      </w:pPr>
      <w:r>
        <w:rPr>
          <w:rFonts w:ascii="Times New Roman" w:eastAsia="Times New Roman" w:hAnsi="Times New Roman" w:cs="Times New Roman"/>
          <w:sz w:val="28"/>
          <w:szCs w:val="28"/>
          <w:lang w:eastAsia="ru-RU"/>
        </w:rPr>
        <w:t xml:space="preserve">              </w:t>
      </w:r>
      <w:r w:rsidRPr="001E717B">
        <w:rPr>
          <w:rFonts w:ascii="Times New Roman" w:eastAsia="Times New Roman" w:hAnsi="Times New Roman" w:cs="Times New Roman"/>
          <w:sz w:val="28"/>
          <w:szCs w:val="28"/>
          <w:lang w:eastAsia="ru-RU"/>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6"/>
    <w:rsid w:val="001E717B"/>
    <w:rsid w:val="006A7E86"/>
    <w:rsid w:val="007D06D8"/>
    <w:rsid w:val="009E5CDB"/>
    <w:rsid w:val="00D43EE3"/>
    <w:rsid w:val="00DB5C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8595D54-8CBD-4303-A21C-FB2467E4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