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2491" w:rsidP="005E2491">
      <w:pPr>
        <w:spacing w:after="0" w:line="240" w:lineRule="auto"/>
        <w:ind w:left="-426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5-208/2022-5</w:t>
      </w:r>
    </w:p>
    <w:p w:rsidR="005E2491" w:rsidRPr="005E2491" w:rsidP="005E2491">
      <w:pPr>
        <w:spacing w:after="0" w:line="240" w:lineRule="auto"/>
        <w:ind w:left="-426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16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5E2491">
        <w:rPr>
          <w:rFonts w:ascii="Times New Roman" w:eastAsia="Times New Roman" w:hAnsi="Times New Roman" w:cs="Times New Roman"/>
          <w:sz w:val="28"/>
          <w:szCs w:val="28"/>
          <w:lang w:eastAsia="ru-RU"/>
        </w:rPr>
        <w:t>0086-01-2022-001468-25</w:t>
      </w:r>
    </w:p>
    <w:p w:rsidR="005E2491" w:rsidP="005E2491">
      <w:pPr>
        <w:spacing w:after="0" w:line="240" w:lineRule="auto"/>
        <w:ind w:left="-426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5E2491" w:rsidP="005E2491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</w:p>
    <w:p w:rsidR="005E2491" w:rsidP="005E2491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5E2491" w:rsidP="005E2491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2491" w:rsidP="005E2491">
      <w:pPr>
        <w:spacing w:after="0" w:line="240" w:lineRule="auto"/>
        <w:ind w:left="-426"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мая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г. Альметьевск</w:t>
      </w:r>
    </w:p>
    <w:p w:rsidR="005E2491" w:rsidP="005E2491">
      <w:pPr>
        <w:spacing w:after="0" w:line="240" w:lineRule="auto"/>
        <w:ind w:left="-426" w:right="-284" w:firstLine="99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2491" w:rsidP="005E2491">
      <w:pPr>
        <w:spacing w:after="0" w:line="240" w:lineRule="auto"/>
        <w:ind w:left="-426" w:righ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ст. 6.9 ч. 1 КоАП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5E2491" w:rsidP="005E2491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Бикчантаева И</w:t>
      </w:r>
      <w:r w:rsidR="00DF7D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</w:t>
      </w:r>
      <w:r w:rsidR="00DF7D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DF7DA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рождения, уроженца </w:t>
      </w:r>
      <w:r w:rsidR="00DF7DA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проживающего по адресу: </w:t>
      </w:r>
      <w:r w:rsidR="00DF7DA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DF7DA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</w:p>
    <w:p w:rsidR="005E2491" w:rsidP="005E2491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2491" w:rsidP="005E2491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5E2491" w:rsidP="005E2491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2491" w:rsidP="005E2491">
      <w:pPr>
        <w:spacing w:after="0" w:line="240" w:lineRule="auto"/>
        <w:ind w:left="-426"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Бикчантаев И.И.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17.05.2022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времени с 19.33 до 19.58 часов находясь в </w:t>
      </w:r>
      <w:r w:rsidR="00DF7DA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F7DA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в отношении Бикчантаева И.И.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достаточные основания полагать, что он потребил наркотические средства или психотропные вещества без назначения врача.</w:t>
      </w:r>
    </w:p>
    <w:p w:rsidR="005E2491" w:rsidP="005E2491">
      <w:pPr>
        <w:spacing w:after="0" w:line="240" w:lineRule="auto"/>
        <w:ind w:left="-426" w:right="-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6.9 ч. 1 Кодекса об административных правонарушениях 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вещества,  предусмотрена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административная ответственность.</w:t>
      </w:r>
    </w:p>
    <w:p w:rsidR="005E2491" w:rsidP="005E2491">
      <w:pPr>
        <w:spacing w:after="0" w:line="240" w:lineRule="auto"/>
        <w:ind w:left="-426" w:right="-283" w:firstLine="72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E2491" w:rsidP="005E2491">
      <w:pPr>
        <w:spacing w:after="0" w:line="240" w:lineRule="auto"/>
        <w:ind w:left="-426" w:right="-28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E2491" w:rsidP="005E2491">
      <w:pPr>
        <w:spacing w:after="0" w:line="240" w:lineRule="auto"/>
        <w:ind w:left="-426" w:right="-283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рассмотрения дела Бикчантаев И.И.  вину признал.</w:t>
      </w:r>
    </w:p>
    <w:p w:rsidR="005E2491" w:rsidP="005E2491">
      <w:pPr>
        <w:spacing w:after="0" w:line="240" w:lineRule="auto"/>
        <w:ind w:left="-426" w:right="-2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Бикчантаева И.И.  изучив материалы, прихожу к следующему, что в действиях Бикчантаева И.И. имеется состав административного правонарушения, предусмотренного ст. 6.9 ч. 1 КоАП РФ.</w:t>
      </w:r>
    </w:p>
    <w:p w:rsidR="005E2491" w:rsidP="005E2491">
      <w:pPr>
        <w:spacing w:after="0" w:line="240" w:lineRule="auto"/>
        <w:ind w:left="-426"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 Бикчантаева И.И. устанавливается протоколом об административном правонарушении, актом № 302 медицинского освидетельствования для установки факта употребления алкоголя и состояния опьянения, где имеется отметка, что Бикчантаев И.И. от прохождения мед освидетельствования отказался, признательным объяснением Бикчантаева И.И.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отображенное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протоколе об административном правонарушении, рапортом сотрудника полиции, объяснением свидетелей которые подтвердили факт отказа от прохождения мед освидетельствования Бикчантаевым И.И., справкой ЦИАЗ, где отображено количество привлечений Бикчантаева И.И.  к административной ответственности.</w:t>
      </w:r>
    </w:p>
    <w:p w:rsidR="005E2491" w:rsidP="005E2491">
      <w:pPr>
        <w:spacing w:after="0" w:line="240" w:lineRule="auto"/>
        <w:ind w:left="-426"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Бикчантаева И.И.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ст. 26.11 КоАП РФ.  Настоящие доказательства собраны с соблюдением требований закона при их получении   и соответствуют ч. 3 ст. 26.2 КоАП РФ.</w:t>
      </w:r>
    </w:p>
    <w:p w:rsidR="005E2491" w:rsidP="005E2491">
      <w:pPr>
        <w:spacing w:after="0" w:line="240" w:lineRule="auto"/>
        <w:ind w:left="-426"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5E2491" w:rsidP="005E2491">
      <w:pPr>
        <w:spacing w:after="0" w:line="240" w:lineRule="auto"/>
        <w:ind w:left="-426" w:right="-283"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5E2491" w:rsidP="005E2491">
      <w:pPr>
        <w:spacing w:after="0" w:line="240" w:lineRule="auto"/>
        <w:ind w:left="-426" w:right="-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Бикчантаева И.И.  характер и степень общественной опасности совершенного им правонарушения, его отношение к совершенному правонарушению.</w:t>
      </w:r>
    </w:p>
    <w:p w:rsidR="005E2491" w:rsidP="005E2491">
      <w:pPr>
        <w:spacing w:after="0" w:line="240" w:lineRule="auto"/>
        <w:ind w:left="-426"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6.9 ч. 1 КоАП РФ, мировой судья.</w:t>
      </w:r>
    </w:p>
    <w:p w:rsidR="005E2491" w:rsidP="005E2491">
      <w:pPr>
        <w:spacing w:after="0" w:line="240" w:lineRule="auto"/>
        <w:ind w:left="-426" w:right="-28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2491" w:rsidP="005E2491">
      <w:pPr>
        <w:spacing w:after="0" w:line="240" w:lineRule="auto"/>
        <w:ind w:left="-426" w:right="-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5E2491" w:rsidP="005E2491">
      <w:pPr>
        <w:spacing w:after="0" w:line="240" w:lineRule="auto"/>
        <w:ind w:left="-426" w:right="-2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2491" w:rsidP="005E249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Бикчантаева И</w:t>
      </w:r>
      <w:r w:rsidRPr="00DF7DAB" w:rsidR="00DF7D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</w:t>
      </w:r>
      <w:r w:rsidRPr="00DF7DAB" w:rsidR="00DF7D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6.9 ч. 1 КоАП РФ и назначить ему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ареста сроком на 12 (двенадцать) суток.</w:t>
      </w:r>
    </w:p>
    <w:p w:rsidR="005E2491" w:rsidP="005E249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DF7DA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491" w:rsidP="005E249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пункта 2.1 части 2 статьи 4.1 КоАП РФ возложить на Бикчантаева И.И.  обязанность пройти лечение от наркомании и медицинскую реабилитацию при необходимости в специализированном учреждении по месту регистрации, в течение месяца после вступления постановления в силу. </w:t>
      </w:r>
    </w:p>
    <w:p w:rsidR="005E2491" w:rsidP="005E249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Контроль за исполнением такой обязанности возложить на уполномоченный федеральный орган исполнительной власти в порядке, установленном Правительством Российской Федерации.</w:t>
      </w:r>
    </w:p>
    <w:p w:rsidR="005E2491" w:rsidP="005E249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5E2491" w:rsidP="005E249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E2491" w:rsidP="005E2491">
      <w:pPr>
        <w:spacing w:after="0" w:line="240" w:lineRule="auto"/>
        <w:ind w:left="-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Мировой судья                                                                                    Ишмуратов Р.Н</w:t>
      </w:r>
    </w:p>
    <w:p w:rsidR="005E2491" w:rsidP="005E249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Постановление вступило в законную силу_______________________ 2022 года.</w:t>
      </w:r>
    </w:p>
    <w:p w:rsidR="005E2491" w:rsidP="005E249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Мировой судья </w:t>
      </w:r>
    </w:p>
    <w:p w:rsidR="005E2491" w:rsidP="005E2491"/>
    <w:p w:rsidR="0008225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91"/>
    <w:rsid w:val="0008225F"/>
    <w:rsid w:val="005E2491"/>
    <w:rsid w:val="00DF7D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2C113F-F888-42E1-B399-3C89B5CA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491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