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09ED" w:rsidP="001209ED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5- 189/2022-5  </w:t>
      </w:r>
    </w:p>
    <w:p w:rsidR="001209ED" w:rsidRPr="00D43EE3" w:rsidP="001209ED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УИД-16МS0086-01-2022-001326-63</w:t>
      </w:r>
    </w:p>
    <w:p w:rsidR="001209ED" w:rsidRPr="00600455" w:rsidP="001209ED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9ED" w:rsidRPr="00600455" w:rsidP="001209ED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1209ED" w:rsidRPr="00600455" w:rsidP="001209ED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4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209ED" w:rsidRPr="00600455" w:rsidP="001209ED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4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1209ED" w:rsidRPr="00600455" w:rsidP="001209ED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9ED" w:rsidRPr="00600455" w:rsidP="001209ED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455">
        <w:rPr>
          <w:rFonts w:ascii="Times New Roman" w:eastAsia="Times New Roman" w:hAnsi="Times New Roman" w:cs="Times New Roman"/>
          <w:sz w:val="28"/>
          <w:szCs w:val="28"/>
          <w:lang w:eastAsia="ru-RU"/>
        </w:rPr>
        <w:t>4 мая 2022 года                                                               г. Альметьевск</w:t>
      </w:r>
    </w:p>
    <w:p w:rsidR="001209ED" w:rsidRPr="00600455" w:rsidP="001209ED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9ED" w:rsidRPr="00600455" w:rsidP="001209ED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45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Р.Н., рассмотрев дело об административном правонарушении по ст. 20.21 КоАП РФ в отношении:</w:t>
      </w:r>
    </w:p>
    <w:p w:rsidR="001209ED" w:rsidRPr="00600455" w:rsidP="001209ED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455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Мухортова Р</w:t>
      </w:r>
      <w:r w:rsidR="00A17128">
        <w:rPr>
          <w:rFonts w:ascii="Times New Roman" w:eastAsia="Times New Roman" w:hAnsi="Times New Roman" w:cs="Times New Roman"/>
          <w:sz w:val="28"/>
          <w:szCs w:val="28"/>
          <w:lang w:eastAsia="ru-RU"/>
        </w:rPr>
        <w:t>. Л.</w:t>
      </w:r>
      <w:r w:rsidRPr="0060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171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60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A171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600455">
        <w:rPr>
          <w:rFonts w:ascii="Times New Roman" w:eastAsia="Times New Roman" w:hAnsi="Times New Roman" w:cs="Times New Roman"/>
          <w:sz w:val="28"/>
          <w:szCs w:val="28"/>
          <w:lang w:eastAsia="ru-RU"/>
        </w:rPr>
        <w:t>, проживающего по адресу: </w:t>
      </w:r>
      <w:r w:rsidR="00A171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60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по адресу: </w:t>
      </w:r>
      <w:r w:rsidR="00A171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60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171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6004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209ED" w:rsidRPr="00600455" w:rsidP="001209ED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9ED" w:rsidRPr="00600455" w:rsidP="001209ED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9ED" w:rsidRPr="00600455" w:rsidP="001209ED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УСТАНОВИЛ </w:t>
      </w:r>
    </w:p>
    <w:p w:rsidR="001209ED" w:rsidRPr="00600455" w:rsidP="001209ED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455">
        <w:rPr>
          <w:rFonts w:ascii="Times New Roman" w:eastAsia="Times New Roman" w:hAnsi="Times New Roman" w:cs="Times New Roman"/>
          <w:sz w:val="28"/>
          <w:szCs w:val="28"/>
          <w:lang w:eastAsia="ru-RU"/>
        </w:rPr>
        <w:t>02.05.2022 в 18.20 часов, в магазине «</w:t>
      </w:r>
      <w:r w:rsidR="00A171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60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расположенном в </w:t>
      </w:r>
      <w:r w:rsidR="00A171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600455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Мухортов Р.Л. находился в общественном месте в состоянии алкогольного опьянения, на ногах стоял неуверенно, координация движения была нарушена, имел неопрятный внешний вид, оскорбляющий человеческое достоинство и общественную нравственность.</w:t>
      </w:r>
    </w:p>
    <w:p w:rsidR="001209ED" w:rsidRPr="00600455" w:rsidP="001209ED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4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статьи 20.21 Кодекса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1209ED" w:rsidRPr="00600455" w:rsidP="001209ED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4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20.21 Кодекса об административных правонарушениях за указанные действия предусмотрена административная ответственность.</w:t>
      </w:r>
    </w:p>
    <w:p w:rsidR="001209ED" w:rsidRPr="00600455" w:rsidP="001209ED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6004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209ED" w:rsidRPr="00600455" w:rsidP="001209ED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004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1209ED" w:rsidRPr="00600455" w:rsidP="001209ED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004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рассмотрения дела Мухортов Р.Л. вину признал.</w:t>
      </w:r>
    </w:p>
    <w:p w:rsidR="001209ED" w:rsidRPr="00600455" w:rsidP="001209ED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45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Мухортова Р.Л. устанавливается протоколом об административном правонарушении, протоколом объяснением свидетеля, который подтвердил нахождение Мухортова Р.Л. в общественном месте в состоянии алкогольного опьянения, протоколом направления на медицинское освидетельствование, актом медицинского освидетельствования, справкой ЦИАЗ, рапортом сотрудника полиции.</w:t>
      </w:r>
    </w:p>
    <w:p w:rsidR="001209ED" w:rsidRPr="00600455" w:rsidP="001209ED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45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действия Мухортова Р.Л. образуют объективную сторону состава административного правонарушения, предусмотренного статьей 20.21 КоАП РФ.</w:t>
      </w:r>
    </w:p>
    <w:p w:rsidR="001209ED" w:rsidRPr="00600455" w:rsidP="001209ED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4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 и другие материалы дела составлены надлежащим должностным лицом, в соответствии с требованиями закона, не доверять сведениям, указанным в них, оснований не имеется.</w:t>
      </w:r>
    </w:p>
    <w:p w:rsidR="001209ED" w:rsidRPr="00600455" w:rsidP="001209ED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45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Доказательствам, подтверждающих вину Мухортова Р.Л. дана оценка в соответствии со ст. 26.11 КоАП РФ. Настоящие доказательства собраны с соблюдением требований, установленных ч. 3 ст. 26.2 КоАП РФ.</w:t>
      </w:r>
    </w:p>
    <w:p w:rsidR="001209ED" w:rsidRPr="00600455" w:rsidP="001209ED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4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вины.</w:t>
      </w:r>
    </w:p>
    <w:p w:rsidR="001209ED" w:rsidRPr="00600455" w:rsidP="001209ED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4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отягчающим административную ответственность, следует признать повторность совершения однородных правонарушений.</w:t>
      </w:r>
    </w:p>
    <w:p w:rsidR="001209ED" w:rsidRPr="00600455" w:rsidP="001209ED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4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Мухортова Р.Л. характер и степень общественной опасности совершенного им правонарушения, его отношение к совершенному правонарушению.</w:t>
      </w:r>
    </w:p>
    <w:p w:rsidR="001209ED" w:rsidRPr="00600455" w:rsidP="001209ED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4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20.21 КоАП РФ, мировой судья,</w:t>
      </w:r>
    </w:p>
    <w:p w:rsidR="001209ED" w:rsidRPr="00600455" w:rsidP="001209ED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9ED" w:rsidRPr="00600455" w:rsidP="001209ED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9ED" w:rsidRPr="00600455" w:rsidP="001209ED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4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</w:p>
    <w:p w:rsidR="001209ED" w:rsidRPr="00600455" w:rsidP="001209ED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9ED" w:rsidRPr="00600455" w:rsidP="001209ED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455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Мухортова Р</w:t>
      </w:r>
      <w:r w:rsidRPr="00A17128" w:rsidR="00A171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0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r w:rsidRPr="00A17128" w:rsidR="00A171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0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ст. 20.21 КоАП РФ и назначить ему административное наказание в виде ареста сроком на 14 (четырнадцать) суток.</w:t>
      </w:r>
    </w:p>
    <w:p w:rsidR="001209ED" w:rsidRPr="00600455" w:rsidP="001209ED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ареста исчислять с </w:t>
      </w:r>
      <w:r w:rsidR="00A171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6004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09ED" w:rsidRPr="00600455" w:rsidP="001209ED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4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1209ED" w:rsidRPr="00600455" w:rsidP="001209ED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9ED" w:rsidRPr="00600455" w:rsidP="001209ED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45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Р.Н.</w:t>
      </w:r>
    </w:p>
    <w:p w:rsidR="001209ED" w:rsidRPr="00600455" w:rsidP="001209ED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9ED" w:rsidRPr="00600455" w:rsidP="001209ED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9ED" w:rsidRPr="00600455" w:rsidP="001209ED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4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</w:t>
      </w:r>
    </w:p>
    <w:p w:rsidR="001209ED" w:rsidRPr="00600455" w:rsidP="001209ED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1209ED" w:rsidRPr="00600455" w:rsidP="001209ED"/>
    <w:p w:rsidR="00507A4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9ED"/>
    <w:rsid w:val="001209ED"/>
    <w:rsid w:val="0021436A"/>
    <w:rsid w:val="00507A4C"/>
    <w:rsid w:val="00600455"/>
    <w:rsid w:val="00A17128"/>
    <w:rsid w:val="00D43E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ED97BC5-9B46-4C9B-9FF3-C10A6CFA2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9E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