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5-174/2022-5 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УИД:16МS0186-01-2022-001280-07 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мая 2022 года                                                                                г. Альметьевск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12.8 ч. 1 КоАП РФ в отношении: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 А</w:t>
      </w:r>
      <w:r w:rsidR="00287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87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8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8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CF799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24.04.2022</w:t>
      </w:r>
      <w:r w:rsidRPr="00CF799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01 часов 45 минут, в </w:t>
      </w:r>
      <w:r w:rsidR="0028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F799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Куликов А.Г., управлял транспортным средством автомашиной «</w:t>
      </w:r>
      <w:r w:rsidR="0028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F799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» с государственным номерным знаком </w:t>
      </w:r>
      <w:r w:rsidR="0028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F799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состоянии алкогольного опьянения. 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CF79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 А.Г. вину признал.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Куликова А.Г., изучив материалы дела, прихожу к следующему, что в действиях Куликова А.Г. имеется состав административного правонарушения, предусмотренного ст. 12.8 ч. 1 КоАП РФ. 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административная ответственность за управление транспортным средством водителем, находящимся в состоянии опьянения.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Куликова А.Г. устанавливается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 с применением технических средств, результатами освидетельствования которые составили 0,916 мг/л, протоколом задержания транспортного средства, объяснениями </w:t>
      </w: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свидетелей, рапортами сотрудников ГИБДД, справкой нарушений ПДД водителем.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 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Куликова А.Г.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следует признать повторность совершения однородных правонарушений. 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Куликова А.Г., характер и степень общественной опасности совершенного им правонарушения, его отношение к совершенному правонарушению.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основании ст. 12.8 ч. 1, 29.9, 29.10 КоАП РФ,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 А</w:t>
      </w:r>
      <w:r w:rsidR="00287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87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 предусмотренного ст. 12.8 ч. 1 КоАП РФ и назначить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213454" w:rsidRPr="00CF7997" w:rsidP="00213454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213454">
      <w:pPr>
        <w:spacing w:after="200" w:line="276" w:lineRule="auto"/>
      </w:pPr>
      <w:r>
        <w:br w:type="page"/>
      </w:r>
    </w:p>
    <w:p w:rsidR="00213454" w:rsidRPr="00E036B4" w:rsidP="0021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213454" w:rsidRPr="00E036B4" w:rsidP="0021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13454" w:rsidP="0021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Фахретдина, д.56-а, 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454" w:rsidRPr="00E036B4" w:rsidP="00213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</w:t>
      </w:r>
      <w:r>
        <w:rPr>
          <w:rFonts w:ascii="Times New Roman" w:hAnsi="Times New Roman" w:cs="Times New Roman"/>
          <w:sz w:val="28"/>
          <w:szCs w:val="28"/>
        </w:rPr>
        <w:t>0001140,УИН:18810416212300020049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DF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54"/>
    <w:rsid w:val="00213454"/>
    <w:rsid w:val="002879CC"/>
    <w:rsid w:val="00B97DF4"/>
    <w:rsid w:val="00CF7997"/>
    <w:rsid w:val="00E03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EC8680-74F4-4B8E-B59B-E75459C4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5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