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07B0" w:rsidP="00402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23CC" w:rsidRPr="004023CC" w:rsidP="00402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 xml:space="preserve">Дело № 5-137/2022-5 </w:t>
      </w:r>
    </w:p>
    <w:p w:rsidR="004023CC" w:rsidRPr="004023CC" w:rsidP="00402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023CC">
        <w:rPr>
          <w:rFonts w:ascii="Times New Roman" w:hAnsi="Times New Roman" w:cs="Times New Roman"/>
          <w:sz w:val="28"/>
          <w:szCs w:val="28"/>
          <w:lang w:eastAsia="ru-RU"/>
        </w:rPr>
        <w:t xml:space="preserve"> УИД-16МS0086-01-2022-001086-07</w:t>
      </w:r>
    </w:p>
    <w:p w:rsidR="004023CC" w:rsidRPr="004023CC" w:rsidP="0040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23CC" w:rsidRPr="004023CC" w:rsidP="00402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4023CC" w:rsidRPr="004023CC" w:rsidP="00402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023CC" w:rsidRPr="004023CC" w:rsidP="00402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23CC" w:rsidRPr="004023CC" w:rsidP="00402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 xml:space="preserve">7 апреля 2022 года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023CC">
        <w:rPr>
          <w:rFonts w:ascii="Times New Roman" w:hAnsi="Times New Roman" w:cs="Times New Roman"/>
          <w:sz w:val="28"/>
          <w:szCs w:val="28"/>
          <w:lang w:eastAsia="ru-RU"/>
        </w:rPr>
        <w:t>г. Альметьевск</w:t>
      </w:r>
    </w:p>
    <w:p w:rsidR="004023CC" w:rsidRPr="004023CC" w:rsidP="00402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  Ишмуратов Р.Н., рассмотрев дело об административном правонарушении по ст. 6.9.1 КоАП РФ в отношении:</w:t>
      </w:r>
    </w:p>
    <w:p w:rsidR="004023CC" w:rsidRPr="004023CC" w:rsidP="00402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>Гиниатуллина Д</w:t>
      </w:r>
      <w:r w:rsidR="00D007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023CC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D007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023C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007B0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4023CC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D007B0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4023CC">
        <w:rPr>
          <w:rFonts w:ascii="Times New Roman" w:hAnsi="Times New Roman" w:cs="Times New Roman"/>
          <w:sz w:val="28"/>
          <w:szCs w:val="28"/>
          <w:lang w:eastAsia="ru-RU"/>
        </w:rPr>
        <w:t>, проживающего по адрес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у: </w:t>
      </w:r>
      <w:r w:rsidR="00D007B0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4023CC">
        <w:rPr>
          <w:rFonts w:ascii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D007B0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4023C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007B0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007B0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</w:p>
    <w:p w:rsidR="004023CC" w:rsidRPr="004023CC" w:rsidP="00402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>УСТАНОВИЛ</w:t>
      </w:r>
    </w:p>
    <w:p w:rsidR="004023CC" w:rsidRPr="004023CC" w:rsidP="0040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23CC" w:rsidRPr="004023CC" w:rsidP="00402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 xml:space="preserve">Гиниатуллин Д.Р. на которого судом возложена обязанность пройти диагностику, от наркомании в связи с потреблением наркотических средств или психотропных веществ без назначения врача с </w:t>
      </w:r>
      <w:r w:rsidR="00D007B0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4023CC" w:rsidR="00D007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23CC">
        <w:rPr>
          <w:rFonts w:ascii="Times New Roman" w:hAnsi="Times New Roman" w:cs="Times New Roman"/>
          <w:sz w:val="28"/>
          <w:szCs w:val="28"/>
          <w:lang w:eastAsia="ru-RU"/>
        </w:rPr>
        <w:t xml:space="preserve">диагностику не прошел, тем самым уклонился от прохождения диагностики, в связи с потреблением наркотических средств или психотропных веществ без назначения врача. </w:t>
      </w:r>
    </w:p>
    <w:p w:rsidR="004023CC" w:rsidRPr="004023CC" w:rsidP="00402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ст. 6.9.1 КоАП РФ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</w:t>
      </w:r>
      <w:r w:rsidRPr="004023CC">
        <w:rPr>
          <w:rFonts w:ascii="Times New Roman" w:hAnsi="Times New Roman" w:cs="Times New Roman"/>
          <w:sz w:val="28"/>
          <w:szCs w:val="28"/>
          <w:lang w:eastAsia="ru-RU"/>
        </w:rPr>
        <w:t>профилактические</w:t>
      </w:r>
      <w:r w:rsidRPr="004023CC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предусмотрена административная ответственность.</w:t>
      </w:r>
    </w:p>
    <w:p w:rsidR="004023CC" w:rsidRPr="004023CC" w:rsidP="00402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023CC" w:rsidRPr="004023CC" w:rsidP="00402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</w:t>
      </w:r>
      <w:r w:rsidRPr="004023CC">
        <w:rPr>
          <w:rFonts w:ascii="Times New Roman" w:hAnsi="Times New Roman" w:cs="Times New Roman"/>
          <w:sz w:val="28"/>
          <w:szCs w:val="28"/>
          <w:lang w:eastAsia="ru-RU"/>
        </w:rPr>
        <w:t>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023CC" w:rsidRPr="004023CC" w:rsidP="0040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023CC">
        <w:rPr>
          <w:rFonts w:ascii="Times New Roman" w:hAnsi="Times New Roman" w:cs="Times New Roman"/>
          <w:sz w:val="28"/>
          <w:szCs w:val="28"/>
          <w:lang w:eastAsia="ru-RU"/>
        </w:rPr>
        <w:t xml:space="preserve">В ходе рассмотрения дела Гиниатуллин Д.Р. вину признал. </w:t>
      </w:r>
    </w:p>
    <w:p w:rsidR="004023CC" w:rsidRPr="004023CC" w:rsidP="0040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023CC">
        <w:rPr>
          <w:rFonts w:ascii="Times New Roman" w:hAnsi="Times New Roman" w:cs="Times New Roman"/>
          <w:sz w:val="28"/>
          <w:szCs w:val="28"/>
          <w:lang w:eastAsia="ru-RU"/>
        </w:rPr>
        <w:t>Выслушав Гиниатуллина Д.Р. изучив материалы дела, прихожу к следующему, что в действиях Гиниатуллина Д.Р., имеется состав административного правонарушения, предусмотренного ст. 6.9.1 КоАП РФ.</w:t>
      </w:r>
    </w:p>
    <w:p w:rsidR="004023CC" w:rsidRPr="004023CC" w:rsidP="00402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>Вина Гиниатуллина Д.Р., устанавливается протоколом об административном правонарушении, рапортом, копией постановления мирового судьи судебного участка № 5 по Альметьевскому судебному району РТ от 18.10.2021, рапортами, уведомлением об уклонении от диагностики, справкой ЦИАЗ, где отображено количество привлечений Гиниатуллина Д.Р., к административной ответственности.</w:t>
      </w:r>
    </w:p>
    <w:p w:rsidR="004023CC" w:rsidRPr="004023CC" w:rsidP="004023C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4023CC">
        <w:rPr>
          <w:rFonts w:ascii="Times New Roman" w:hAnsi="Times New Roman" w:cs="Times New Roman"/>
          <w:sz w:val="28"/>
          <w:szCs w:val="28"/>
          <w:lang w:eastAsia="ru-RU"/>
        </w:rPr>
        <w:t>Гиниатуллина Д.Р., оценены,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4023CC" w:rsidRPr="004023CC" w:rsidP="00402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>Обстоятельством, смягчающим административную ответственность является, признание вины, наличие 1 ребенка.</w:t>
      </w:r>
    </w:p>
    <w:p w:rsidR="004023CC" w:rsidRPr="004023CC" w:rsidP="00402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4023CC" w:rsidRPr="004023CC" w:rsidP="00402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Гиниатуллина Д.Р., характер и степень общественной опасности совершенного им правонарушения, его отношение к совершенному правонарушению.</w:t>
      </w:r>
    </w:p>
    <w:p w:rsidR="004023CC" w:rsidRPr="004023CC" w:rsidP="00402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>На основании ст. 6.9.1 КоАП РФ, мировой судья.</w:t>
      </w:r>
    </w:p>
    <w:p w:rsidR="004023CC" w:rsidRPr="004023CC" w:rsidP="0040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23CC" w:rsidRPr="004023CC" w:rsidP="00402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>ПОСТАНОВИЛ</w:t>
      </w:r>
    </w:p>
    <w:p w:rsidR="004023CC" w:rsidRPr="004023CC" w:rsidP="0040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23CC" w:rsidRPr="004023CC" w:rsidP="00402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>Гиниатуллина Д</w:t>
      </w:r>
      <w:r w:rsidRPr="00D007B0" w:rsidR="00D007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023CC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D007B0" w:rsidR="00D007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023CC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6.9.1 КоАП РФ и назначить ему административное наказание в виде ареста сроком на 7 (семь) суток.</w:t>
      </w:r>
    </w:p>
    <w:p w:rsidR="004023CC" w:rsidRPr="004023CC" w:rsidP="00402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D007B0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4023C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23CC" w:rsidRPr="004023CC" w:rsidP="00402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4023CC" w:rsidRPr="004023CC" w:rsidP="0040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23CC" w:rsidP="00402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23CC" w:rsidRPr="004023CC" w:rsidP="00402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4023CC" w:rsidRPr="004023CC" w:rsidP="0040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вступило в зако</w:t>
      </w:r>
      <w:r>
        <w:rPr>
          <w:rFonts w:ascii="Times New Roman" w:hAnsi="Times New Roman" w:cs="Times New Roman"/>
          <w:sz w:val="28"/>
          <w:szCs w:val="28"/>
          <w:lang w:eastAsia="ru-RU"/>
        </w:rPr>
        <w:t>нную силу______________________</w:t>
      </w:r>
      <w:r w:rsidRPr="004023CC">
        <w:rPr>
          <w:rFonts w:ascii="Times New Roman" w:hAnsi="Times New Roman" w:cs="Times New Roman"/>
          <w:sz w:val="28"/>
          <w:szCs w:val="28"/>
          <w:lang w:eastAsia="ru-RU"/>
        </w:rPr>
        <w:t>2022 года.</w:t>
      </w:r>
    </w:p>
    <w:p w:rsidR="004023CC" w:rsidRPr="004023CC" w:rsidP="00402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3CC">
        <w:rPr>
          <w:rFonts w:ascii="Times New Roman" w:hAnsi="Times New Roman" w:cs="Times New Roman"/>
          <w:sz w:val="28"/>
          <w:szCs w:val="28"/>
          <w:lang w:eastAsia="ru-RU"/>
        </w:rPr>
        <w:t>Мировой судья</w:t>
      </w:r>
    </w:p>
    <w:p w:rsidR="004023CC" w:rsidRPr="004023CC" w:rsidP="0040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3CC" w:rsidRPr="004023CC" w:rsidP="0040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748" w:rsidRPr="004023CC" w:rsidP="0040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3CC" w:rsidRPr="00402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CC"/>
    <w:rsid w:val="00370748"/>
    <w:rsid w:val="004023CC"/>
    <w:rsid w:val="00D00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29C618-ACDD-4520-B86A-686D1ED7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3C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