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DA0192">
      <w:pPr>
        <w:autoSpaceDE w:val="0"/>
        <w:autoSpaceDN w:val="0"/>
        <w:adjustRightInd w:val="0"/>
        <w:outlineLvl w:val="0"/>
        <w:rPr>
          <w:sz w:val="28"/>
          <w:szCs w:val="28"/>
        </w:rPr>
      </w:pPr>
      <w:r>
        <w:rPr>
          <w:sz w:val="28"/>
          <w:szCs w:val="28"/>
        </w:rPr>
        <w:t xml:space="preserve">                                                                       </w:t>
      </w:r>
      <w:r w:rsidR="00FE4BBD">
        <w:rPr>
          <w:sz w:val="28"/>
          <w:szCs w:val="28"/>
        </w:rPr>
        <w:t xml:space="preserve"> </w:t>
      </w:r>
      <w:r>
        <w:rPr>
          <w:sz w:val="28"/>
          <w:szCs w:val="28"/>
        </w:rPr>
        <w:t xml:space="preserve"> </w:t>
      </w:r>
      <w:r>
        <w:rPr>
          <w:sz w:val="28"/>
          <w:szCs w:val="28"/>
        </w:rPr>
        <w:t>УИД 16</w:t>
      </w:r>
      <w:r>
        <w:rPr>
          <w:sz w:val="28"/>
          <w:szCs w:val="28"/>
          <w:lang w:val="en-US"/>
        </w:rPr>
        <w:t>MS</w:t>
      </w:r>
      <w:r w:rsidRPr="00857482">
        <w:rPr>
          <w:sz w:val="28"/>
          <w:szCs w:val="28"/>
        </w:rPr>
        <w:t>008</w:t>
      </w:r>
      <w:r w:rsidR="00F67B0E">
        <w:rPr>
          <w:sz w:val="28"/>
          <w:szCs w:val="28"/>
        </w:rPr>
        <w:t>5</w:t>
      </w:r>
      <w:r w:rsidR="00D354B8">
        <w:rPr>
          <w:sz w:val="28"/>
          <w:szCs w:val="28"/>
        </w:rPr>
        <w:t>-01-2022</w:t>
      </w:r>
      <w:r>
        <w:rPr>
          <w:sz w:val="28"/>
          <w:szCs w:val="28"/>
        </w:rPr>
        <w:t>-00</w:t>
      </w:r>
      <w:r w:rsidR="00FE4BBD">
        <w:rPr>
          <w:sz w:val="28"/>
          <w:szCs w:val="28"/>
        </w:rPr>
        <w:t>1</w:t>
      </w:r>
      <w:r w:rsidR="00F22424">
        <w:rPr>
          <w:sz w:val="28"/>
          <w:szCs w:val="28"/>
        </w:rPr>
        <w:t>625</w:t>
      </w:r>
      <w:r w:rsidR="00FE4BBD">
        <w:rPr>
          <w:sz w:val="28"/>
          <w:szCs w:val="28"/>
        </w:rPr>
        <w:t>-</w:t>
      </w:r>
      <w:r w:rsidR="00F22424">
        <w:rPr>
          <w:sz w:val="28"/>
          <w:szCs w:val="28"/>
        </w:rPr>
        <w:t>9</w:t>
      </w:r>
      <w:r w:rsidR="00FE4BBD">
        <w:rPr>
          <w:sz w:val="28"/>
          <w:szCs w:val="28"/>
        </w:rPr>
        <w:t>2</w:t>
      </w:r>
    </w:p>
    <w:p w:rsidR="0050261B" w:rsidP="00A82292">
      <w:pPr>
        <w:autoSpaceDE w:val="0"/>
        <w:autoSpaceDN w:val="0"/>
        <w:adjustRightInd w:val="0"/>
        <w:ind w:left="5812"/>
        <w:outlineLvl w:val="0"/>
        <w:rPr>
          <w:sz w:val="28"/>
          <w:szCs w:val="28"/>
        </w:rPr>
      </w:pPr>
      <w:r>
        <w:rPr>
          <w:sz w:val="28"/>
          <w:szCs w:val="28"/>
        </w:rPr>
        <w:t xml:space="preserve">              </w:t>
      </w:r>
      <w:r w:rsidR="00A82292">
        <w:rPr>
          <w:sz w:val="28"/>
          <w:szCs w:val="28"/>
        </w:rPr>
        <w:t>Дело № 5-</w:t>
      </w:r>
      <w:r w:rsidR="00F67B0E">
        <w:rPr>
          <w:sz w:val="28"/>
          <w:szCs w:val="28"/>
        </w:rPr>
        <w:t>4</w:t>
      </w:r>
      <w:r w:rsidR="00FA37E2">
        <w:rPr>
          <w:sz w:val="28"/>
          <w:szCs w:val="28"/>
        </w:rPr>
        <w:t>-</w:t>
      </w:r>
      <w:r w:rsidR="00F22424">
        <w:rPr>
          <w:sz w:val="28"/>
          <w:szCs w:val="28"/>
        </w:rPr>
        <w:t>323</w:t>
      </w:r>
      <w:r w:rsidR="00AA6E66">
        <w:rPr>
          <w:sz w:val="28"/>
          <w:szCs w:val="28"/>
        </w:rPr>
        <w:t>/202</w:t>
      </w:r>
      <w:r w:rsidR="00D354B8">
        <w:rPr>
          <w:sz w:val="28"/>
          <w:szCs w:val="28"/>
        </w:rPr>
        <w:t>2</w:t>
      </w:r>
    </w:p>
    <w:p w:rsidR="0050261B"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136972" w:rsidP="0050261B">
      <w:pPr>
        <w:ind w:right="-5"/>
        <w:jc w:val="both"/>
        <w:rPr>
          <w:sz w:val="28"/>
          <w:szCs w:val="28"/>
        </w:rPr>
      </w:pPr>
    </w:p>
    <w:p w:rsidR="0050261B" w:rsidP="0050261B">
      <w:pPr>
        <w:ind w:right="-5"/>
        <w:jc w:val="both"/>
        <w:rPr>
          <w:sz w:val="28"/>
          <w:szCs w:val="28"/>
        </w:rPr>
      </w:pPr>
      <w:r>
        <w:rPr>
          <w:sz w:val="28"/>
          <w:szCs w:val="28"/>
        </w:rPr>
        <w:t>1</w:t>
      </w:r>
      <w:r w:rsidR="00FE4BBD">
        <w:rPr>
          <w:sz w:val="28"/>
          <w:szCs w:val="28"/>
        </w:rPr>
        <w:t xml:space="preserve">0 </w:t>
      </w:r>
      <w:r w:rsidR="00F22424">
        <w:rPr>
          <w:sz w:val="28"/>
          <w:szCs w:val="28"/>
        </w:rPr>
        <w:t>августа</w:t>
      </w:r>
      <w:r w:rsidR="00AA6E66">
        <w:rPr>
          <w:sz w:val="28"/>
          <w:szCs w:val="28"/>
        </w:rPr>
        <w:t xml:space="preserve"> 202</w:t>
      </w:r>
      <w:r w:rsidR="00D354B8">
        <w:rPr>
          <w:sz w:val="28"/>
          <w:szCs w:val="28"/>
        </w:rPr>
        <w:t>2</w:t>
      </w:r>
      <w:r>
        <w:rPr>
          <w:sz w:val="28"/>
          <w:szCs w:val="28"/>
        </w:rPr>
        <w:t xml:space="preserve"> года</w:t>
      </w:r>
      <w:r>
        <w:rPr>
          <w:sz w:val="28"/>
          <w:szCs w:val="28"/>
        </w:rPr>
        <w:tab/>
        <w:t xml:space="preserve">                                                </w:t>
      </w:r>
      <w:r w:rsidR="00962B00">
        <w:rPr>
          <w:sz w:val="28"/>
          <w:szCs w:val="28"/>
        </w:rPr>
        <w:t xml:space="preserve">           </w:t>
      </w:r>
      <w:r>
        <w:rPr>
          <w:sz w:val="28"/>
          <w:szCs w:val="28"/>
        </w:rPr>
        <w:t>город Альметьевск</w:t>
      </w:r>
    </w:p>
    <w:p w:rsidR="0050261B" w:rsidP="0050261B">
      <w:pPr>
        <w:pStyle w:val="1"/>
        <w:shd w:val="clear" w:color="auto" w:fill="auto"/>
        <w:spacing w:line="240" w:lineRule="auto"/>
        <w:jc w:val="both"/>
        <w:rPr>
          <w:sz w:val="28"/>
          <w:szCs w:val="28"/>
        </w:rPr>
      </w:pPr>
    </w:p>
    <w:p w:rsidR="00F67B0E" w:rsidP="00F67B0E">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w:t>
      </w:r>
      <w:r>
        <w:rPr>
          <w:sz w:val="28"/>
          <w:szCs w:val="28"/>
        </w:rPr>
        <w:t>4</w:t>
      </w:r>
      <w:r>
        <w:rPr>
          <w:sz w:val="28"/>
          <w:szCs w:val="28"/>
        </w:rPr>
        <w:t xml:space="preserve"> по Альметьевскому судебному району Республики Татарстан </w:t>
      </w:r>
      <w:r>
        <w:rPr>
          <w:sz w:val="28"/>
          <w:szCs w:val="28"/>
        </w:rPr>
        <w:t>Ягфаров А.Х.</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00F22424">
        <w:rPr>
          <w:sz w:val="28"/>
          <w:szCs w:val="28"/>
        </w:rPr>
        <w:t>Мустафина Р</w:t>
      </w:r>
      <w:r w:rsidR="00D334BB">
        <w:rPr>
          <w:sz w:val="28"/>
          <w:szCs w:val="28"/>
        </w:rPr>
        <w:t>.</w:t>
      </w:r>
      <w:r w:rsidR="00F22424">
        <w:rPr>
          <w:sz w:val="28"/>
          <w:szCs w:val="28"/>
        </w:rPr>
        <w:t>Г</w:t>
      </w:r>
      <w:r w:rsidR="00D334BB">
        <w:rPr>
          <w:sz w:val="28"/>
          <w:szCs w:val="28"/>
        </w:rPr>
        <w:t>.</w:t>
      </w:r>
      <w:r w:rsidR="00FA37E2">
        <w:rPr>
          <w:sz w:val="28"/>
          <w:szCs w:val="28"/>
        </w:rPr>
        <w:t xml:space="preserve">, </w:t>
      </w:r>
      <w:r w:rsidR="00D334BB">
        <w:rPr>
          <w:sz w:val="28"/>
          <w:szCs w:val="28"/>
        </w:rPr>
        <w:t>«данные изъяты»</w:t>
      </w:r>
      <w:r w:rsidR="00075C20">
        <w:rPr>
          <w:sz w:val="28"/>
          <w:szCs w:val="28"/>
        </w:rPr>
        <w:t>,</w:t>
      </w:r>
    </w:p>
    <w:p w:rsidR="00F67B0E" w:rsidRPr="00A213A3" w:rsidP="00F67B0E">
      <w:pPr>
        <w:pStyle w:val="1"/>
        <w:shd w:val="clear" w:color="auto" w:fill="auto"/>
        <w:spacing w:line="240" w:lineRule="auto"/>
        <w:ind w:firstLine="709"/>
        <w:jc w:val="both"/>
        <w:rPr>
          <w:sz w:val="16"/>
          <w:szCs w:val="16"/>
        </w:rPr>
      </w:pPr>
    </w:p>
    <w:p w:rsidR="0050261B" w:rsidP="00DA0192">
      <w:pPr>
        <w:pStyle w:val="1"/>
        <w:shd w:val="clear" w:color="auto" w:fill="auto"/>
        <w:spacing w:line="240" w:lineRule="auto"/>
        <w:ind w:left="3540" w:firstLine="708"/>
        <w:jc w:val="both"/>
        <w:rPr>
          <w:sz w:val="28"/>
          <w:szCs w:val="28"/>
        </w:rPr>
      </w:pPr>
      <w:r>
        <w:rPr>
          <w:sz w:val="28"/>
          <w:szCs w:val="28"/>
        </w:rPr>
        <w:t>УСТАНОВИЛ:</w:t>
      </w:r>
    </w:p>
    <w:p w:rsidR="0050261B" w:rsidRPr="00A213A3" w:rsidP="0050261B">
      <w:pPr>
        <w:pStyle w:val="1"/>
        <w:shd w:val="clear" w:color="auto" w:fill="auto"/>
        <w:spacing w:line="240" w:lineRule="auto"/>
        <w:jc w:val="both"/>
        <w:rPr>
          <w:sz w:val="16"/>
          <w:szCs w:val="16"/>
        </w:rPr>
      </w:pPr>
    </w:p>
    <w:p w:rsidR="00311BC3" w:rsidRPr="000E6168" w:rsidP="0050261B">
      <w:pPr>
        <w:pStyle w:val="1"/>
        <w:shd w:val="clear" w:color="auto" w:fill="auto"/>
        <w:spacing w:line="240" w:lineRule="auto"/>
        <w:ind w:firstLine="709"/>
        <w:jc w:val="both"/>
        <w:rPr>
          <w:sz w:val="28"/>
          <w:szCs w:val="28"/>
        </w:rPr>
      </w:pPr>
      <w:r>
        <w:rPr>
          <w:sz w:val="28"/>
          <w:szCs w:val="28"/>
        </w:rPr>
        <w:t>03</w:t>
      </w:r>
      <w:r w:rsidR="00F67B0E">
        <w:rPr>
          <w:sz w:val="28"/>
          <w:szCs w:val="28"/>
        </w:rPr>
        <w:t>.</w:t>
      </w:r>
      <w:r w:rsidR="008E17FD">
        <w:rPr>
          <w:sz w:val="28"/>
          <w:szCs w:val="28"/>
        </w:rPr>
        <w:t>0</w:t>
      </w:r>
      <w:r w:rsidR="00763392">
        <w:rPr>
          <w:sz w:val="28"/>
          <w:szCs w:val="28"/>
        </w:rPr>
        <w:t>6</w:t>
      </w:r>
      <w:r w:rsidR="00F67B0E">
        <w:rPr>
          <w:sz w:val="28"/>
          <w:szCs w:val="28"/>
        </w:rPr>
        <w:t>.</w:t>
      </w:r>
      <w:r w:rsidRPr="00BA5ECF" w:rsidR="00BA5ECF">
        <w:rPr>
          <w:sz w:val="28"/>
          <w:szCs w:val="28"/>
        </w:rPr>
        <w:t>202</w:t>
      </w:r>
      <w:r w:rsidR="008E17FD">
        <w:rPr>
          <w:sz w:val="28"/>
          <w:szCs w:val="28"/>
        </w:rPr>
        <w:t>2</w:t>
      </w:r>
      <w:r w:rsidRPr="00BA5ECF" w:rsidR="00BA5ECF">
        <w:rPr>
          <w:sz w:val="28"/>
          <w:szCs w:val="28"/>
        </w:rPr>
        <w:t xml:space="preserve"> в </w:t>
      </w:r>
      <w:r w:rsidR="00763392">
        <w:rPr>
          <w:sz w:val="28"/>
          <w:szCs w:val="28"/>
        </w:rPr>
        <w:t>11</w:t>
      </w:r>
      <w:r w:rsidRPr="00BA5ECF" w:rsidR="00BA5ECF">
        <w:rPr>
          <w:sz w:val="28"/>
          <w:szCs w:val="28"/>
        </w:rPr>
        <w:t xml:space="preserve"> час</w:t>
      </w:r>
      <w:r w:rsidR="00BC59A4">
        <w:rPr>
          <w:sz w:val="28"/>
          <w:szCs w:val="28"/>
        </w:rPr>
        <w:t>.</w:t>
      </w:r>
      <w:r w:rsidRPr="00BA5ECF" w:rsidR="00BA5ECF">
        <w:rPr>
          <w:sz w:val="28"/>
          <w:szCs w:val="28"/>
        </w:rPr>
        <w:t xml:space="preserve"> </w:t>
      </w:r>
      <w:r w:rsidR="00763392">
        <w:rPr>
          <w:sz w:val="28"/>
          <w:szCs w:val="28"/>
        </w:rPr>
        <w:t>39</w:t>
      </w:r>
      <w:r w:rsidRPr="00BA5ECF" w:rsidR="00BA5ECF">
        <w:rPr>
          <w:sz w:val="28"/>
          <w:szCs w:val="28"/>
        </w:rPr>
        <w:t xml:space="preserve"> мин</w:t>
      </w:r>
      <w:r w:rsidR="00BC59A4">
        <w:rPr>
          <w:sz w:val="28"/>
          <w:szCs w:val="28"/>
        </w:rPr>
        <w:t>.</w:t>
      </w:r>
      <w:r w:rsidRPr="00BA5ECF" w:rsidR="00BA5ECF">
        <w:rPr>
          <w:sz w:val="28"/>
          <w:szCs w:val="28"/>
        </w:rPr>
        <w:t xml:space="preserve">, </w:t>
      </w:r>
      <w:r w:rsidR="008E17FD">
        <w:rPr>
          <w:sz w:val="28"/>
          <w:szCs w:val="28"/>
        </w:rPr>
        <w:t>по адресу:</w:t>
      </w:r>
      <w:r w:rsidR="00075C20">
        <w:rPr>
          <w:sz w:val="28"/>
          <w:szCs w:val="28"/>
        </w:rPr>
        <w:t xml:space="preserve"> </w:t>
      </w:r>
      <w:r w:rsidR="00A160AD">
        <w:rPr>
          <w:sz w:val="28"/>
          <w:szCs w:val="28"/>
        </w:rPr>
        <w:t>Республик</w:t>
      </w:r>
      <w:r w:rsidR="008E17FD">
        <w:rPr>
          <w:sz w:val="28"/>
          <w:szCs w:val="28"/>
        </w:rPr>
        <w:t>а</w:t>
      </w:r>
      <w:r w:rsidR="00A160AD">
        <w:rPr>
          <w:sz w:val="28"/>
          <w:szCs w:val="28"/>
        </w:rPr>
        <w:t xml:space="preserve"> </w:t>
      </w:r>
      <w:r w:rsidR="001A6C02">
        <w:rPr>
          <w:sz w:val="28"/>
          <w:szCs w:val="28"/>
        </w:rPr>
        <w:t>Татарстан</w:t>
      </w:r>
      <w:r w:rsidRPr="00BA5ECF" w:rsidR="001A6C02">
        <w:rPr>
          <w:sz w:val="28"/>
          <w:szCs w:val="28"/>
        </w:rPr>
        <w:t xml:space="preserve">, </w:t>
      </w:r>
      <w:r w:rsidR="001A6C02">
        <w:rPr>
          <w:sz w:val="28"/>
          <w:szCs w:val="28"/>
        </w:rPr>
        <w:t xml:space="preserve"> </w:t>
      </w:r>
      <w:r w:rsidR="00D42924">
        <w:rPr>
          <w:sz w:val="28"/>
          <w:szCs w:val="28"/>
        </w:rPr>
        <w:t xml:space="preserve">                                              </w:t>
      </w:r>
      <w:r w:rsidR="008E17FD">
        <w:rPr>
          <w:sz w:val="28"/>
          <w:szCs w:val="28"/>
        </w:rPr>
        <w:t>г. Альм</w:t>
      </w:r>
      <w:r w:rsidR="001A6C02">
        <w:rPr>
          <w:sz w:val="28"/>
          <w:szCs w:val="28"/>
        </w:rPr>
        <w:t>етьевск,  ул.</w:t>
      </w:r>
      <w:r w:rsidR="00A87EE9">
        <w:rPr>
          <w:sz w:val="28"/>
          <w:szCs w:val="28"/>
        </w:rPr>
        <w:t xml:space="preserve"> </w:t>
      </w:r>
      <w:r w:rsidR="00D334BB">
        <w:rPr>
          <w:sz w:val="28"/>
          <w:szCs w:val="28"/>
        </w:rPr>
        <w:t>«данные изъяты»</w:t>
      </w:r>
      <w:r w:rsidR="008E17FD">
        <w:rPr>
          <w:sz w:val="28"/>
          <w:szCs w:val="28"/>
        </w:rPr>
        <w:t>,</w:t>
      </w:r>
      <w:r w:rsidR="00D50AEE">
        <w:rPr>
          <w:sz w:val="28"/>
          <w:szCs w:val="28"/>
        </w:rPr>
        <w:t xml:space="preserve"> </w:t>
      </w:r>
      <w:r w:rsidR="008E17FD">
        <w:rPr>
          <w:sz w:val="28"/>
          <w:szCs w:val="28"/>
        </w:rPr>
        <w:t xml:space="preserve"> </w:t>
      </w:r>
      <w:r w:rsidR="00F22424">
        <w:rPr>
          <w:sz w:val="28"/>
          <w:szCs w:val="28"/>
        </w:rPr>
        <w:t>Мустафин Р.Г.</w:t>
      </w:r>
      <w:r w:rsidRPr="00BA5ECF" w:rsidR="00BA5ECF">
        <w:rPr>
          <w:sz w:val="28"/>
          <w:szCs w:val="28"/>
        </w:rPr>
        <w:t xml:space="preserve"> управлял транспортным средством марки </w:t>
      </w:r>
      <w:r w:rsidR="00D334BB">
        <w:rPr>
          <w:sz w:val="28"/>
          <w:szCs w:val="28"/>
        </w:rPr>
        <w:t>«данные изъяты»</w:t>
      </w:r>
      <w:r w:rsidR="004D2134">
        <w:rPr>
          <w:sz w:val="28"/>
          <w:szCs w:val="28"/>
        </w:rPr>
        <w:t>,</w:t>
      </w:r>
      <w:r w:rsidRPr="00BA5ECF" w:rsidR="00BA5ECF">
        <w:rPr>
          <w:sz w:val="28"/>
          <w:szCs w:val="28"/>
        </w:rPr>
        <w:t xml:space="preserve"> государственны</w:t>
      </w:r>
      <w:r w:rsidR="004D2134">
        <w:rPr>
          <w:sz w:val="28"/>
          <w:szCs w:val="28"/>
        </w:rPr>
        <w:t>й</w:t>
      </w:r>
      <w:r w:rsidRPr="00BA5ECF" w:rsidR="00BA5ECF">
        <w:rPr>
          <w:sz w:val="28"/>
          <w:szCs w:val="28"/>
        </w:rPr>
        <w:t xml:space="preserve"> регистрационны</w:t>
      </w:r>
      <w:r w:rsidR="004D2134">
        <w:rPr>
          <w:sz w:val="28"/>
          <w:szCs w:val="28"/>
        </w:rPr>
        <w:t>й</w:t>
      </w:r>
      <w:r w:rsidRPr="00BA5ECF" w:rsidR="00BA5ECF">
        <w:rPr>
          <w:sz w:val="28"/>
          <w:szCs w:val="28"/>
        </w:rPr>
        <w:t xml:space="preserve"> </w:t>
      </w:r>
      <w:r w:rsidR="004D2134">
        <w:rPr>
          <w:sz w:val="28"/>
          <w:szCs w:val="28"/>
        </w:rPr>
        <w:t>знак</w:t>
      </w:r>
      <w:r w:rsidRPr="00BA5ECF" w:rsidR="00BA5ECF">
        <w:rPr>
          <w:sz w:val="28"/>
          <w:szCs w:val="28"/>
        </w:rPr>
        <w:t xml:space="preserve"> </w:t>
      </w:r>
      <w:r w:rsidR="00D334BB">
        <w:rPr>
          <w:sz w:val="28"/>
          <w:szCs w:val="28"/>
        </w:rPr>
        <w:t>«данные изъяты»</w:t>
      </w:r>
      <w:r w:rsidRPr="000E6168" w:rsidR="00BA5ECF">
        <w:rPr>
          <w:sz w:val="28"/>
          <w:szCs w:val="28"/>
        </w:rPr>
        <w:t>, в состоянии алкогольного опьянения.</w:t>
      </w:r>
    </w:p>
    <w:p w:rsidR="00075C20" w:rsidRPr="00075C20" w:rsidP="00075C20">
      <w:pPr>
        <w:widowControl w:val="0"/>
        <w:shd w:val="clear" w:color="auto" w:fill="FFFFFF"/>
        <w:spacing w:line="317" w:lineRule="exact"/>
        <w:ind w:firstLine="709"/>
        <w:jc w:val="both"/>
        <w:rPr>
          <w:sz w:val="28"/>
          <w:szCs w:val="28"/>
          <w:lang w:eastAsia="en-US"/>
        </w:rPr>
      </w:pPr>
      <w:r w:rsidRPr="00F22424">
        <w:rPr>
          <w:sz w:val="28"/>
          <w:szCs w:val="28"/>
        </w:rPr>
        <w:t>Мустафин Р.Г.</w:t>
      </w:r>
      <w:r w:rsidR="003E73F7">
        <w:rPr>
          <w:sz w:val="28"/>
          <w:szCs w:val="28"/>
        </w:rPr>
        <w:t xml:space="preserve">, а также его представитель </w:t>
      </w:r>
      <w:r w:rsidR="00D334BB">
        <w:rPr>
          <w:sz w:val="28"/>
          <w:szCs w:val="28"/>
        </w:rPr>
        <w:t>«данные изъяты»</w:t>
      </w:r>
      <w:r w:rsidR="003E73F7">
        <w:rPr>
          <w:sz w:val="28"/>
          <w:szCs w:val="28"/>
        </w:rPr>
        <w:t xml:space="preserve"> </w:t>
      </w:r>
      <w:r w:rsidRPr="00F22424">
        <w:rPr>
          <w:sz w:val="28"/>
          <w:szCs w:val="28"/>
        </w:rPr>
        <w:t xml:space="preserve"> </w:t>
      </w:r>
      <w:r w:rsidRPr="00075C20">
        <w:rPr>
          <w:sz w:val="28"/>
          <w:szCs w:val="28"/>
          <w:lang w:eastAsia="en-US"/>
        </w:rPr>
        <w:t>в судебное заседание явил</w:t>
      </w:r>
      <w:r w:rsidR="003E73F7">
        <w:rPr>
          <w:sz w:val="28"/>
          <w:szCs w:val="28"/>
          <w:lang w:eastAsia="en-US"/>
        </w:rPr>
        <w:t>ись</w:t>
      </w:r>
      <w:r w:rsidRPr="00075C20">
        <w:rPr>
          <w:sz w:val="28"/>
          <w:szCs w:val="28"/>
          <w:lang w:eastAsia="en-US"/>
        </w:rPr>
        <w:t>, вину в совершении административного правонарушения признал</w:t>
      </w:r>
      <w:r w:rsidR="003E73F7">
        <w:rPr>
          <w:sz w:val="28"/>
          <w:szCs w:val="28"/>
          <w:lang w:eastAsia="en-US"/>
        </w:rPr>
        <w:t>и частично</w:t>
      </w:r>
      <w:r w:rsidR="00A213A3">
        <w:rPr>
          <w:sz w:val="28"/>
          <w:szCs w:val="28"/>
          <w:lang w:eastAsia="en-US"/>
        </w:rPr>
        <w:t>,</w:t>
      </w:r>
      <w:r w:rsidRPr="00257FDD" w:rsidR="00257FDD">
        <w:rPr>
          <w:color w:val="22272F"/>
          <w:sz w:val="28"/>
          <w:szCs w:val="28"/>
        </w:rPr>
        <w:t xml:space="preserve"> </w:t>
      </w:r>
      <w:r w:rsidRPr="00257FDD" w:rsidR="00257FDD">
        <w:rPr>
          <w:sz w:val="28"/>
          <w:szCs w:val="28"/>
          <w:lang w:eastAsia="en-US"/>
        </w:rPr>
        <w:t xml:space="preserve">пояснив при этом, что при составлении административного материала сотрудниками полиции были допущены требовании административного законодательства.  </w:t>
      </w:r>
    </w:p>
    <w:p w:rsidR="00075C20" w:rsidRPr="00075C20" w:rsidP="00075C20">
      <w:pPr>
        <w:widowControl w:val="0"/>
        <w:ind w:firstLine="709"/>
        <w:jc w:val="both"/>
        <w:rPr>
          <w:sz w:val="28"/>
          <w:szCs w:val="28"/>
          <w:lang w:eastAsia="en-US"/>
        </w:rPr>
      </w:pPr>
      <w:r w:rsidRPr="00075C20">
        <w:rPr>
          <w:sz w:val="28"/>
          <w:szCs w:val="28"/>
          <w:lang w:eastAsia="en-US"/>
        </w:rPr>
        <w:t xml:space="preserve">Изучив материалы дела, заслушав </w:t>
      </w:r>
      <w:r w:rsidRPr="00F22424" w:rsidR="00F22424">
        <w:rPr>
          <w:sz w:val="28"/>
          <w:szCs w:val="28"/>
        </w:rPr>
        <w:t>Мустафин</w:t>
      </w:r>
      <w:r w:rsidR="00F22424">
        <w:rPr>
          <w:sz w:val="28"/>
          <w:szCs w:val="28"/>
        </w:rPr>
        <w:t>а</w:t>
      </w:r>
      <w:r w:rsidRPr="00F22424" w:rsidR="00F22424">
        <w:rPr>
          <w:sz w:val="28"/>
          <w:szCs w:val="28"/>
        </w:rPr>
        <w:t xml:space="preserve"> Р.Г.</w:t>
      </w:r>
      <w:r w:rsidRPr="00075C20">
        <w:rPr>
          <w:sz w:val="28"/>
          <w:szCs w:val="28"/>
          <w:lang w:eastAsia="en-US"/>
        </w:rPr>
        <w:t>,</w:t>
      </w:r>
      <w:r w:rsidR="003E73F7">
        <w:rPr>
          <w:sz w:val="28"/>
          <w:szCs w:val="28"/>
          <w:lang w:eastAsia="en-US"/>
        </w:rPr>
        <w:t xml:space="preserve"> </w:t>
      </w:r>
      <w:r w:rsidR="00D334BB">
        <w:rPr>
          <w:sz w:val="28"/>
          <w:szCs w:val="28"/>
        </w:rPr>
        <w:t>«данные изъяты»</w:t>
      </w:r>
      <w:r w:rsidR="00A213A3">
        <w:rPr>
          <w:sz w:val="28"/>
          <w:szCs w:val="28"/>
          <w:lang w:eastAsia="en-US"/>
        </w:rPr>
        <w:t xml:space="preserve">, </w:t>
      </w:r>
      <w:r w:rsidRPr="00075C20" w:rsidR="00A213A3">
        <w:rPr>
          <w:sz w:val="28"/>
          <w:szCs w:val="28"/>
          <w:lang w:eastAsia="en-US"/>
        </w:rPr>
        <w:t>инспекторов</w:t>
      </w:r>
      <w:r w:rsidRPr="006861BF" w:rsidR="006861BF">
        <w:rPr>
          <w:sz w:val="28"/>
          <w:szCs w:val="28"/>
          <w:lang w:eastAsia="en-US" w:bidi="ru-RU"/>
        </w:rPr>
        <w:t xml:space="preserve"> ДПС ОМВД России по Альметьевскому району </w:t>
      </w:r>
      <w:r w:rsidR="00D334BB">
        <w:rPr>
          <w:sz w:val="28"/>
          <w:szCs w:val="28"/>
        </w:rPr>
        <w:t>«данные изъяты»</w:t>
      </w:r>
      <w:r w:rsidRPr="006861BF" w:rsidR="00A213A3">
        <w:rPr>
          <w:sz w:val="28"/>
          <w:szCs w:val="28"/>
          <w:lang w:eastAsia="en-US" w:bidi="ru-RU"/>
        </w:rPr>
        <w:t>.</w:t>
      </w:r>
      <w:r w:rsidRPr="006861BF" w:rsidR="006861BF">
        <w:rPr>
          <w:sz w:val="28"/>
          <w:szCs w:val="28"/>
          <w:lang w:eastAsia="en-US" w:bidi="ru-RU"/>
        </w:rPr>
        <w:t xml:space="preserve"> </w:t>
      </w:r>
      <w:r w:rsidRPr="00075C20">
        <w:rPr>
          <w:sz w:val="28"/>
          <w:szCs w:val="28"/>
          <w:lang w:eastAsia="en-US"/>
        </w:rPr>
        <w:t xml:space="preserve">суд приходит к следующему. </w:t>
      </w:r>
    </w:p>
    <w:p w:rsidR="00BA5ECF" w:rsidRPr="00BA5ECF" w:rsidP="00BA5ECF">
      <w:pPr>
        <w:pStyle w:val="1"/>
        <w:ind w:firstLine="709"/>
        <w:jc w:val="both"/>
        <w:rPr>
          <w:sz w:val="28"/>
          <w:szCs w:val="28"/>
        </w:rPr>
      </w:pPr>
      <w:r w:rsidRPr="000E6168">
        <w:rPr>
          <w:sz w:val="28"/>
          <w:szCs w:val="28"/>
        </w:rPr>
        <w:t>В соответствии с частью 1 статьи 12.8 Кодекса Российской Федерации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В силу абзаца 1 пункта 2.7 Правил дорожного движения, утвержденных Постановлением Правительства Российской Федерации от 23</w:t>
      </w:r>
      <w:r w:rsidR="00383A88">
        <w:rPr>
          <w:sz w:val="28"/>
          <w:szCs w:val="28"/>
        </w:rPr>
        <w:t>.10.</w:t>
      </w:r>
      <w:r w:rsidRPr="00BA5ECF">
        <w:rPr>
          <w:sz w:val="28"/>
          <w:szCs w:val="28"/>
        </w:rPr>
        <w:t xml:space="preserve">1993 </w:t>
      </w:r>
      <w:r w:rsidR="00350987">
        <w:rPr>
          <w:sz w:val="28"/>
          <w:szCs w:val="28"/>
        </w:rPr>
        <w:t>№</w:t>
      </w:r>
      <w:r w:rsidRPr="00BA5ECF">
        <w:rPr>
          <w:sz w:val="28"/>
          <w:szCs w:val="28"/>
        </w:rPr>
        <w:t xml:space="preserve">1090 </w:t>
      </w:r>
      <w:r w:rsidR="00383A88">
        <w:rPr>
          <w:sz w:val="28"/>
          <w:szCs w:val="28"/>
        </w:rPr>
        <w:t>«О Правилах дорожного движения»</w:t>
      </w:r>
      <w:r w:rsidRPr="00A160AD" w:rsidR="00A160AD">
        <w:rPr>
          <w:sz w:val="28"/>
          <w:szCs w:val="28"/>
        </w:rPr>
        <w:t xml:space="preserve"> (вместе с </w:t>
      </w:r>
      <w:r w:rsidR="002A2539">
        <w:rPr>
          <w:sz w:val="28"/>
          <w:szCs w:val="28"/>
        </w:rPr>
        <w:t>«</w:t>
      </w:r>
      <w:r w:rsidRPr="00A160AD" w:rsidR="00A160AD">
        <w:rPr>
          <w:sz w:val="28"/>
          <w:szCs w:val="28"/>
        </w:rPr>
        <w:t xml:space="preserve">Основными положениями по допуску транспортных средств к эксплуатации и обязанности должностных лиц по обеспечению </w:t>
      </w:r>
      <w:r w:rsidR="002A2539">
        <w:rPr>
          <w:sz w:val="28"/>
          <w:szCs w:val="28"/>
        </w:rPr>
        <w:t>безопасности дорожного движения»</w:t>
      </w:r>
      <w:r w:rsidRPr="00A160AD" w:rsidR="00A160AD">
        <w:rPr>
          <w:sz w:val="28"/>
          <w:szCs w:val="28"/>
        </w:rPr>
        <w:t>)</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w:t>
      </w:r>
      <w:r w:rsidRPr="000E6168">
        <w:rPr>
          <w:sz w:val="28"/>
          <w:szCs w:val="28"/>
        </w:rPr>
        <w:t>безопасность движения.</w:t>
      </w:r>
    </w:p>
    <w:p w:rsidR="00BA5ECF" w:rsidP="00BA5ECF">
      <w:pPr>
        <w:pStyle w:val="1"/>
        <w:shd w:val="clear" w:color="auto" w:fill="auto"/>
        <w:spacing w:line="240" w:lineRule="auto"/>
        <w:ind w:firstLine="709"/>
        <w:jc w:val="both"/>
        <w:rPr>
          <w:sz w:val="28"/>
          <w:szCs w:val="28"/>
        </w:rPr>
      </w:pPr>
      <w:r w:rsidRPr="000E6168">
        <w:rPr>
          <w:sz w:val="28"/>
          <w:szCs w:val="28"/>
        </w:rPr>
        <w:t>Вина в совершении данного административного правонарушения</w:t>
      </w:r>
      <w:r w:rsidRPr="002A2539" w:rsidR="002A2539">
        <w:rPr>
          <w:sz w:val="28"/>
          <w:szCs w:val="28"/>
        </w:rPr>
        <w:t xml:space="preserve"> </w:t>
      </w:r>
      <w:r w:rsidRPr="00F22424" w:rsidR="00F22424">
        <w:rPr>
          <w:sz w:val="28"/>
          <w:szCs w:val="28"/>
        </w:rPr>
        <w:t>Мустафин</w:t>
      </w:r>
      <w:r w:rsidR="00A213A3">
        <w:rPr>
          <w:sz w:val="28"/>
          <w:szCs w:val="28"/>
        </w:rPr>
        <w:t>а</w:t>
      </w:r>
      <w:r w:rsidRPr="00F22424" w:rsidR="00F22424">
        <w:rPr>
          <w:sz w:val="28"/>
          <w:szCs w:val="28"/>
        </w:rPr>
        <w:t xml:space="preserve"> Р.Г. </w:t>
      </w:r>
      <w:r w:rsidRPr="000E6168">
        <w:rPr>
          <w:sz w:val="28"/>
          <w:szCs w:val="28"/>
        </w:rPr>
        <w:t>подтверждается</w:t>
      </w:r>
      <w:r w:rsidRPr="000E6168" w:rsidR="00502D01">
        <w:rPr>
          <w:sz w:val="28"/>
          <w:szCs w:val="28"/>
        </w:rPr>
        <w:t xml:space="preserve"> </w:t>
      </w:r>
      <w:r w:rsidRPr="000E6168">
        <w:rPr>
          <w:sz w:val="28"/>
          <w:szCs w:val="28"/>
        </w:rPr>
        <w:t xml:space="preserve">представленными в материалы дела доказательствами, в </w:t>
      </w:r>
      <w:r w:rsidRPr="000E6168" w:rsidR="00240808">
        <w:rPr>
          <w:sz w:val="28"/>
          <w:szCs w:val="28"/>
        </w:rPr>
        <w:t>числе</w:t>
      </w:r>
      <w:r w:rsidRPr="000E6168">
        <w:rPr>
          <w:sz w:val="28"/>
          <w:szCs w:val="28"/>
        </w:rPr>
        <w:t xml:space="preserve"> которых протокол об административном правонарушении</w:t>
      </w:r>
      <w:r w:rsidRPr="000E6168" w:rsidR="00962B00">
        <w:rPr>
          <w:sz w:val="28"/>
          <w:szCs w:val="28"/>
        </w:rPr>
        <w:t xml:space="preserve"> </w:t>
      </w:r>
      <w:r w:rsidR="00D334BB">
        <w:rPr>
          <w:sz w:val="28"/>
          <w:szCs w:val="28"/>
        </w:rPr>
        <w:t>«данные изъяты»</w:t>
      </w:r>
      <w:r w:rsidRPr="000E6168" w:rsidR="00962B00">
        <w:rPr>
          <w:sz w:val="28"/>
          <w:szCs w:val="28"/>
        </w:rPr>
        <w:t xml:space="preserve"> от </w:t>
      </w:r>
      <w:r w:rsidR="00D50AEE">
        <w:rPr>
          <w:sz w:val="28"/>
          <w:szCs w:val="28"/>
        </w:rPr>
        <w:t>03.0</w:t>
      </w:r>
      <w:r w:rsidR="006861BF">
        <w:rPr>
          <w:sz w:val="28"/>
          <w:szCs w:val="28"/>
        </w:rPr>
        <w:t>6</w:t>
      </w:r>
      <w:r w:rsidR="00D50AEE">
        <w:rPr>
          <w:sz w:val="28"/>
          <w:szCs w:val="28"/>
        </w:rPr>
        <w:t>.</w:t>
      </w:r>
      <w:r w:rsidR="007D7C46">
        <w:rPr>
          <w:sz w:val="28"/>
          <w:szCs w:val="28"/>
        </w:rPr>
        <w:t>2022</w:t>
      </w:r>
      <w:r w:rsidRPr="000E6168" w:rsidR="00240808">
        <w:rPr>
          <w:sz w:val="28"/>
          <w:szCs w:val="28"/>
        </w:rPr>
        <w:t xml:space="preserve">, </w:t>
      </w:r>
      <w:r w:rsidRPr="000E6168" w:rsidR="00A160AD">
        <w:rPr>
          <w:sz w:val="28"/>
          <w:szCs w:val="28"/>
        </w:rPr>
        <w:t xml:space="preserve">который </w:t>
      </w:r>
      <w:r w:rsidRPr="00E97A7B" w:rsidR="00E97A7B">
        <w:rPr>
          <w:sz w:val="28"/>
          <w:szCs w:val="28"/>
        </w:rPr>
        <w:t>Мустафин Р.Г.</w:t>
      </w:r>
      <w:r w:rsidR="00E97A7B">
        <w:rPr>
          <w:sz w:val="28"/>
          <w:szCs w:val="28"/>
        </w:rPr>
        <w:t xml:space="preserve">  </w:t>
      </w:r>
      <w:r w:rsidRPr="000E6168" w:rsidR="00240808">
        <w:rPr>
          <w:sz w:val="28"/>
          <w:szCs w:val="28"/>
        </w:rPr>
        <w:t>подписал без замечаний</w:t>
      </w:r>
      <w:r w:rsidR="00E97A7B">
        <w:rPr>
          <w:sz w:val="28"/>
          <w:szCs w:val="28"/>
        </w:rPr>
        <w:t xml:space="preserve">, </w:t>
      </w:r>
      <w:r w:rsidRPr="00E97A7B" w:rsidR="00E97A7B">
        <w:rPr>
          <w:color w:val="000000" w:themeColor="text1"/>
          <w:sz w:val="28"/>
          <w:szCs w:val="28"/>
          <w:lang w:eastAsia="ru-RU"/>
        </w:rPr>
        <w:t xml:space="preserve">выразив в графе объяснений свое письменное </w:t>
      </w:r>
      <w:r w:rsidRPr="00E97A7B" w:rsidR="00E97A7B">
        <w:rPr>
          <w:sz w:val="28"/>
          <w:szCs w:val="28"/>
          <w:lang w:eastAsia="ru-RU"/>
        </w:rPr>
        <w:t xml:space="preserve">согласие, </w:t>
      </w:r>
      <w:r w:rsidRPr="00E97A7B" w:rsidR="00E97A7B">
        <w:rPr>
          <w:color w:val="000000"/>
          <w:sz w:val="28"/>
          <w:szCs w:val="28"/>
          <w:lang w:eastAsia="ru-RU"/>
        </w:rPr>
        <w:t>указав в соответствующей графе объяснений, которая читается как: «</w:t>
      </w:r>
      <w:r w:rsidR="00E97A7B">
        <w:rPr>
          <w:color w:val="000000"/>
          <w:sz w:val="28"/>
          <w:szCs w:val="28"/>
          <w:lang w:eastAsia="ru-RU"/>
        </w:rPr>
        <w:t>я Мустафин Р</w:t>
      </w:r>
      <w:r w:rsidR="00D334BB">
        <w:rPr>
          <w:color w:val="000000"/>
          <w:sz w:val="28"/>
          <w:szCs w:val="28"/>
          <w:lang w:eastAsia="ru-RU"/>
        </w:rPr>
        <w:t>.</w:t>
      </w:r>
      <w:r w:rsidR="00E97A7B">
        <w:rPr>
          <w:color w:val="000000"/>
          <w:sz w:val="28"/>
          <w:szCs w:val="28"/>
          <w:lang w:eastAsia="ru-RU"/>
        </w:rPr>
        <w:t>Г</w:t>
      </w:r>
      <w:r w:rsidR="00D334BB">
        <w:rPr>
          <w:color w:val="000000"/>
          <w:sz w:val="28"/>
          <w:szCs w:val="28"/>
          <w:lang w:eastAsia="ru-RU"/>
        </w:rPr>
        <w:t>.</w:t>
      </w:r>
      <w:r w:rsidR="00E97A7B">
        <w:rPr>
          <w:color w:val="000000"/>
          <w:sz w:val="28"/>
          <w:szCs w:val="28"/>
          <w:lang w:eastAsia="ru-RU"/>
        </w:rPr>
        <w:t xml:space="preserve"> вчера  употребил спиртное, сегодня поехал на работу был остановлен сотрудниками ГИБДД</w:t>
      </w:r>
      <w:r w:rsidRPr="00E97A7B" w:rsidR="00E97A7B">
        <w:rPr>
          <w:color w:val="000000"/>
          <w:sz w:val="28"/>
          <w:szCs w:val="28"/>
          <w:lang w:eastAsia="ru-RU"/>
        </w:rPr>
        <w:t xml:space="preserve">» (л.д. </w:t>
      </w:r>
      <w:r w:rsidR="00E97A7B">
        <w:rPr>
          <w:color w:val="000000"/>
          <w:sz w:val="28"/>
          <w:szCs w:val="28"/>
          <w:lang w:eastAsia="ru-RU"/>
        </w:rPr>
        <w:t>2</w:t>
      </w:r>
      <w:r w:rsidRPr="00E97A7B" w:rsidR="00E97A7B">
        <w:rPr>
          <w:color w:val="000000"/>
          <w:sz w:val="28"/>
          <w:szCs w:val="28"/>
          <w:lang w:eastAsia="ru-RU"/>
        </w:rPr>
        <w:t>);</w:t>
      </w:r>
      <w:r w:rsidRPr="00BA5ECF">
        <w:rPr>
          <w:sz w:val="28"/>
          <w:szCs w:val="28"/>
        </w:rPr>
        <w:t xml:space="preserve"> протокол об отстранении от управлен</w:t>
      </w:r>
      <w:r w:rsidR="000D4329">
        <w:rPr>
          <w:sz w:val="28"/>
          <w:szCs w:val="28"/>
        </w:rPr>
        <w:t>ия транспортным средством</w:t>
      </w:r>
      <w:r w:rsidR="00962B00">
        <w:rPr>
          <w:sz w:val="28"/>
          <w:szCs w:val="28"/>
        </w:rPr>
        <w:t xml:space="preserve"> 16 </w:t>
      </w:r>
      <w:r w:rsidR="00A160AD">
        <w:rPr>
          <w:sz w:val="28"/>
          <w:szCs w:val="28"/>
        </w:rPr>
        <w:t>О</w:t>
      </w:r>
      <w:r w:rsidR="0028224B">
        <w:rPr>
          <w:sz w:val="28"/>
          <w:szCs w:val="28"/>
        </w:rPr>
        <w:t>Т</w:t>
      </w:r>
      <w:r w:rsidR="00962B00">
        <w:rPr>
          <w:sz w:val="28"/>
          <w:szCs w:val="28"/>
        </w:rPr>
        <w:t xml:space="preserve"> </w:t>
      </w:r>
      <w:r w:rsidR="00E97A7B">
        <w:rPr>
          <w:sz w:val="28"/>
          <w:szCs w:val="28"/>
        </w:rPr>
        <w:t>222916</w:t>
      </w:r>
      <w:r w:rsidR="00962B00">
        <w:rPr>
          <w:sz w:val="28"/>
          <w:szCs w:val="28"/>
        </w:rPr>
        <w:t xml:space="preserve"> от </w:t>
      </w:r>
      <w:r w:rsidR="00D50AEE">
        <w:rPr>
          <w:sz w:val="28"/>
          <w:szCs w:val="28"/>
        </w:rPr>
        <w:t>03.0</w:t>
      </w:r>
      <w:r w:rsidR="00E97A7B">
        <w:rPr>
          <w:sz w:val="28"/>
          <w:szCs w:val="28"/>
        </w:rPr>
        <w:t>6</w:t>
      </w:r>
      <w:r w:rsidR="002A2539">
        <w:rPr>
          <w:sz w:val="28"/>
          <w:szCs w:val="28"/>
        </w:rPr>
        <w:t>.</w:t>
      </w:r>
      <w:r w:rsidR="00962B00">
        <w:rPr>
          <w:sz w:val="28"/>
          <w:szCs w:val="28"/>
        </w:rPr>
        <w:t>202</w:t>
      </w:r>
      <w:r w:rsidR="008E17FD">
        <w:rPr>
          <w:sz w:val="28"/>
          <w:szCs w:val="28"/>
        </w:rPr>
        <w:t>2</w:t>
      </w:r>
      <w:r w:rsidR="000D4329">
        <w:rPr>
          <w:sz w:val="28"/>
          <w:szCs w:val="28"/>
        </w:rPr>
        <w:t>;</w:t>
      </w:r>
      <w:r w:rsidR="00E97A7B">
        <w:rPr>
          <w:sz w:val="28"/>
          <w:szCs w:val="28"/>
        </w:rPr>
        <w:t xml:space="preserve"> </w:t>
      </w:r>
      <w:r w:rsidR="000D4329">
        <w:rPr>
          <w:sz w:val="28"/>
          <w:szCs w:val="28"/>
        </w:rPr>
        <w:t xml:space="preserve"> акт</w:t>
      </w:r>
      <w:r w:rsidRPr="00BA5ECF">
        <w:rPr>
          <w:sz w:val="28"/>
          <w:szCs w:val="28"/>
        </w:rPr>
        <w:t xml:space="preserve"> освидетельствования на состояние алкогольного опьянения</w:t>
      </w:r>
      <w:r w:rsidR="00962B00">
        <w:rPr>
          <w:sz w:val="28"/>
          <w:szCs w:val="28"/>
        </w:rPr>
        <w:t xml:space="preserve"> 16 АО </w:t>
      </w:r>
      <w:r w:rsidR="00E97A7B">
        <w:rPr>
          <w:sz w:val="28"/>
          <w:szCs w:val="28"/>
        </w:rPr>
        <w:t>00001636</w:t>
      </w:r>
      <w:r w:rsidR="00962B00">
        <w:rPr>
          <w:sz w:val="28"/>
          <w:szCs w:val="28"/>
        </w:rPr>
        <w:t xml:space="preserve"> от </w:t>
      </w:r>
      <w:r w:rsidR="00D50AEE">
        <w:rPr>
          <w:sz w:val="28"/>
          <w:szCs w:val="28"/>
        </w:rPr>
        <w:t>03.0</w:t>
      </w:r>
      <w:r w:rsidR="00E97A7B">
        <w:rPr>
          <w:sz w:val="28"/>
          <w:szCs w:val="28"/>
        </w:rPr>
        <w:t>6</w:t>
      </w:r>
      <w:r w:rsidR="002A2539">
        <w:rPr>
          <w:sz w:val="28"/>
          <w:szCs w:val="28"/>
        </w:rPr>
        <w:t>.</w:t>
      </w:r>
      <w:r w:rsidR="00962B00">
        <w:rPr>
          <w:sz w:val="28"/>
          <w:szCs w:val="28"/>
        </w:rPr>
        <w:t>202</w:t>
      </w:r>
      <w:r w:rsidR="008E17FD">
        <w:rPr>
          <w:sz w:val="28"/>
          <w:szCs w:val="28"/>
        </w:rPr>
        <w:t>2</w:t>
      </w:r>
      <w:r w:rsidRPr="00BA5ECF">
        <w:rPr>
          <w:sz w:val="28"/>
          <w:szCs w:val="28"/>
        </w:rPr>
        <w:t>, согласно которому концентрация абсолютного этилового спирта в выдыхаемом воздухе составила</w:t>
      </w:r>
      <w:r w:rsidR="004D2134">
        <w:rPr>
          <w:sz w:val="28"/>
          <w:szCs w:val="28"/>
        </w:rPr>
        <w:t xml:space="preserve"> </w:t>
      </w:r>
      <w:r w:rsidR="00D334BB">
        <w:rPr>
          <w:sz w:val="28"/>
          <w:szCs w:val="28"/>
        </w:rPr>
        <w:t>«данные изъяты»</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w:t>
      </w:r>
      <w:r w:rsidRPr="00BA5ECF">
        <w:rPr>
          <w:sz w:val="28"/>
          <w:szCs w:val="28"/>
        </w:rPr>
        <w:t>протокол о задержании транспортного средства</w:t>
      </w:r>
      <w:r w:rsidR="00962B00">
        <w:rPr>
          <w:sz w:val="28"/>
          <w:szCs w:val="28"/>
        </w:rPr>
        <w:t xml:space="preserve"> 16 СТ</w:t>
      </w:r>
      <w:r w:rsidR="001A6C02">
        <w:rPr>
          <w:sz w:val="28"/>
          <w:szCs w:val="28"/>
        </w:rPr>
        <w:t xml:space="preserve"> 055</w:t>
      </w:r>
      <w:r w:rsidR="00E97A7B">
        <w:rPr>
          <w:sz w:val="28"/>
          <w:szCs w:val="28"/>
        </w:rPr>
        <w:t>7507</w:t>
      </w:r>
      <w:r w:rsidR="00962B00">
        <w:rPr>
          <w:sz w:val="28"/>
          <w:szCs w:val="28"/>
        </w:rPr>
        <w:t xml:space="preserve"> от </w:t>
      </w:r>
      <w:r w:rsidR="001A6C02">
        <w:rPr>
          <w:sz w:val="28"/>
          <w:szCs w:val="28"/>
        </w:rPr>
        <w:t>03.0</w:t>
      </w:r>
      <w:r w:rsidR="00E97A7B">
        <w:rPr>
          <w:sz w:val="28"/>
          <w:szCs w:val="28"/>
        </w:rPr>
        <w:t>6</w:t>
      </w:r>
      <w:r w:rsidR="002A2539">
        <w:rPr>
          <w:sz w:val="28"/>
          <w:szCs w:val="28"/>
        </w:rPr>
        <w:t>.</w:t>
      </w:r>
      <w:r w:rsidR="00962B00">
        <w:rPr>
          <w:sz w:val="28"/>
          <w:szCs w:val="28"/>
        </w:rPr>
        <w:t>202</w:t>
      </w:r>
      <w:r w:rsidR="00D42924">
        <w:rPr>
          <w:sz w:val="28"/>
          <w:szCs w:val="28"/>
        </w:rPr>
        <w:t>2</w:t>
      </w:r>
      <w:r w:rsidR="000D4329">
        <w:rPr>
          <w:sz w:val="28"/>
          <w:szCs w:val="28"/>
        </w:rPr>
        <w:t>; рапорт</w:t>
      </w:r>
      <w:r w:rsidR="002A2539">
        <w:rPr>
          <w:sz w:val="28"/>
          <w:szCs w:val="28"/>
        </w:rPr>
        <w:t>ами</w:t>
      </w:r>
      <w:r w:rsidR="000D4329">
        <w:rPr>
          <w:sz w:val="28"/>
          <w:szCs w:val="28"/>
        </w:rPr>
        <w:t xml:space="preserve"> </w:t>
      </w:r>
      <w:r w:rsidR="00A213A3">
        <w:rPr>
          <w:sz w:val="28"/>
          <w:szCs w:val="28"/>
        </w:rPr>
        <w:t xml:space="preserve">и объяснениями </w:t>
      </w:r>
      <w:r w:rsidR="000D4329">
        <w:rPr>
          <w:sz w:val="28"/>
          <w:szCs w:val="28"/>
        </w:rPr>
        <w:t>сотрудник</w:t>
      </w:r>
      <w:r w:rsidR="0028224B">
        <w:rPr>
          <w:sz w:val="28"/>
          <w:szCs w:val="28"/>
        </w:rPr>
        <w:t>ов</w:t>
      </w:r>
      <w:r w:rsidR="000D4329">
        <w:rPr>
          <w:sz w:val="28"/>
          <w:szCs w:val="28"/>
        </w:rPr>
        <w:t xml:space="preserve"> полиции</w:t>
      </w:r>
      <w:r w:rsidR="00920AC5">
        <w:rPr>
          <w:sz w:val="28"/>
          <w:szCs w:val="28"/>
        </w:rPr>
        <w:t xml:space="preserve">, </w:t>
      </w:r>
      <w:r w:rsidR="00C60EB5">
        <w:rPr>
          <w:sz w:val="28"/>
          <w:szCs w:val="28"/>
        </w:rPr>
        <w:t xml:space="preserve"> объяснениями </w:t>
      </w:r>
      <w:r w:rsidR="0028224B">
        <w:rPr>
          <w:sz w:val="28"/>
          <w:szCs w:val="28"/>
        </w:rPr>
        <w:t xml:space="preserve"> лиц  участвовавших в  качестве понятых</w:t>
      </w:r>
      <w:r w:rsidR="004D2134">
        <w:rPr>
          <w:sz w:val="28"/>
          <w:szCs w:val="28"/>
        </w:rPr>
        <w:t>, а также другими материалами дела</w:t>
      </w:r>
      <w:r w:rsidR="00920AC5">
        <w:rPr>
          <w:sz w:val="28"/>
          <w:szCs w:val="28"/>
        </w:rPr>
        <w:t>.</w:t>
      </w:r>
    </w:p>
    <w:p w:rsidR="006861BF" w:rsidRPr="006861BF" w:rsidP="006861BF">
      <w:pPr>
        <w:suppressAutoHyphens/>
        <w:ind w:firstLine="709"/>
        <w:jc w:val="both"/>
        <w:rPr>
          <w:sz w:val="28"/>
          <w:szCs w:val="28"/>
          <w:lang w:bidi="ru-RU"/>
        </w:rPr>
      </w:pPr>
      <w:r w:rsidRPr="006861BF">
        <w:rPr>
          <w:sz w:val="28"/>
          <w:szCs w:val="28"/>
          <w:lang w:bidi="ru-RU"/>
        </w:rPr>
        <w:t>Более того</w:t>
      </w:r>
      <w:r w:rsidR="00A213A3">
        <w:rPr>
          <w:sz w:val="28"/>
          <w:szCs w:val="28"/>
          <w:lang w:bidi="ru-RU"/>
        </w:rPr>
        <w:t>,</w:t>
      </w:r>
      <w:r w:rsidRPr="006861BF">
        <w:rPr>
          <w:sz w:val="28"/>
          <w:szCs w:val="28"/>
          <w:lang w:bidi="ru-RU"/>
        </w:rPr>
        <w:t xml:space="preserve"> из содержания показаний инспекторов ДПС ОМВД России по Альметьевскому району </w:t>
      </w:r>
      <w:r w:rsidR="00D334BB">
        <w:rPr>
          <w:sz w:val="28"/>
          <w:szCs w:val="28"/>
        </w:rPr>
        <w:t>«данные изъяты»</w:t>
      </w:r>
      <w:r w:rsidR="000222B6">
        <w:rPr>
          <w:sz w:val="28"/>
          <w:szCs w:val="28"/>
          <w:lang w:bidi="ru-RU"/>
        </w:rPr>
        <w:t xml:space="preserve"> </w:t>
      </w:r>
      <w:r w:rsidR="00A213A3">
        <w:rPr>
          <w:sz w:val="28"/>
          <w:szCs w:val="28"/>
          <w:lang w:bidi="ru-RU"/>
        </w:rPr>
        <w:t xml:space="preserve">данных  в судебном заседаний </w:t>
      </w:r>
      <w:r w:rsidR="000222B6">
        <w:rPr>
          <w:sz w:val="28"/>
          <w:szCs w:val="28"/>
          <w:lang w:bidi="ru-RU"/>
        </w:rPr>
        <w:t>следует, что</w:t>
      </w:r>
      <w:r w:rsidRPr="006861BF">
        <w:rPr>
          <w:sz w:val="28"/>
          <w:szCs w:val="28"/>
          <w:lang w:bidi="ru-RU"/>
        </w:rPr>
        <w:t xml:space="preserve"> ранее до составления вышеуказанного административного материала Мустафин</w:t>
      </w:r>
      <w:r>
        <w:rPr>
          <w:sz w:val="28"/>
          <w:szCs w:val="28"/>
          <w:lang w:bidi="ru-RU"/>
        </w:rPr>
        <w:t>а</w:t>
      </w:r>
      <w:r w:rsidRPr="006861BF">
        <w:rPr>
          <w:sz w:val="28"/>
          <w:szCs w:val="28"/>
          <w:lang w:bidi="ru-RU"/>
        </w:rPr>
        <w:t xml:space="preserve"> Р.Г.</w:t>
      </w:r>
      <w:r>
        <w:rPr>
          <w:sz w:val="28"/>
          <w:szCs w:val="28"/>
          <w:lang w:bidi="ru-RU"/>
        </w:rPr>
        <w:t xml:space="preserve"> </w:t>
      </w:r>
      <w:r w:rsidRPr="006861BF">
        <w:rPr>
          <w:sz w:val="28"/>
          <w:szCs w:val="28"/>
          <w:lang w:bidi="ru-RU"/>
        </w:rPr>
        <w:t>они не знали, неприязненных отношении  не имеют, тем самым обстоятельств, которые бы могли свидетельствовать о предвзятости и небеспристрастности сотрудников полиции, из материалов дела не усматривается.</w:t>
      </w:r>
    </w:p>
    <w:p w:rsidR="006861BF" w:rsidRPr="006861BF" w:rsidP="006861BF">
      <w:pPr>
        <w:suppressAutoHyphens/>
        <w:ind w:firstLine="709"/>
        <w:jc w:val="both"/>
        <w:rPr>
          <w:sz w:val="28"/>
          <w:szCs w:val="28"/>
          <w:lang w:bidi="ru-RU"/>
        </w:rPr>
      </w:pPr>
      <w:r w:rsidRPr="006861BF">
        <w:rPr>
          <w:sz w:val="28"/>
          <w:szCs w:val="28"/>
          <w:lang w:bidi="ru-RU"/>
        </w:rPr>
        <w:t xml:space="preserve">В соответствии с п. 7 гл. II указанных Правил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Оснований полагать, что инспектором ГИБДД при проведении освидетельствования допущены нарушения правил эксплуатации прибора алкотестер, которые могли бы повлиять на достоверность результатов измерения, в материалах дела не имеется. </w:t>
      </w:r>
    </w:p>
    <w:p w:rsidR="00763392" w:rsidRPr="00763392" w:rsidP="00763392">
      <w:pPr>
        <w:suppressAutoHyphens/>
        <w:ind w:firstLine="709"/>
        <w:jc w:val="both"/>
        <w:rPr>
          <w:sz w:val="28"/>
          <w:szCs w:val="28"/>
        </w:rPr>
      </w:pPr>
      <w:r w:rsidRPr="00763392">
        <w:rPr>
          <w:sz w:val="28"/>
          <w:szCs w:val="28"/>
        </w:rPr>
        <w:t xml:space="preserve">Суждение </w:t>
      </w:r>
      <w:r w:rsidRPr="000222B6" w:rsidR="000222B6">
        <w:rPr>
          <w:sz w:val="28"/>
          <w:szCs w:val="28"/>
          <w:lang w:bidi="ru-RU"/>
        </w:rPr>
        <w:t>Мустафина Р.Г.</w:t>
      </w:r>
      <w:r w:rsidR="000222B6">
        <w:rPr>
          <w:sz w:val="28"/>
          <w:szCs w:val="28"/>
          <w:lang w:bidi="ru-RU"/>
        </w:rPr>
        <w:t xml:space="preserve"> </w:t>
      </w:r>
      <w:r w:rsidRPr="00763392">
        <w:rPr>
          <w:sz w:val="28"/>
          <w:szCs w:val="28"/>
        </w:rPr>
        <w:t xml:space="preserve">о том, что при проведении освидетельствования с помощью специального технического средства измерения паров алкоголя в выдыхаемом воздухе АЛКОТЕКТОР </w:t>
      </w:r>
      <w:r w:rsidR="000222B6">
        <w:rPr>
          <w:sz w:val="28"/>
          <w:szCs w:val="28"/>
        </w:rPr>
        <w:t xml:space="preserve">«Юпитер» </w:t>
      </w:r>
      <w:r w:rsidRPr="00763392">
        <w:rPr>
          <w:sz w:val="28"/>
          <w:szCs w:val="28"/>
        </w:rPr>
        <w:t xml:space="preserve">не учтена возможная погрешность прибора, не состоятельно и противоречит </w:t>
      </w:r>
      <w:r w:rsidRPr="00763392">
        <w:rPr>
          <w:sz w:val="28"/>
          <w:szCs w:val="28"/>
        </w:rPr>
        <w:t xml:space="preserve">обстоятельствам, установленным в ходе производства по делу, опровергаются совокупностью собранных и исследованных при рассмотрении </w:t>
      </w:r>
      <w:r w:rsidR="000222B6">
        <w:rPr>
          <w:sz w:val="28"/>
          <w:szCs w:val="28"/>
        </w:rPr>
        <w:t>административного дела</w:t>
      </w:r>
      <w:r w:rsidRPr="00763392">
        <w:rPr>
          <w:sz w:val="28"/>
          <w:szCs w:val="28"/>
        </w:rPr>
        <w:t xml:space="preserve">, основан на неправильном толковании норм действующего законодательства и неверной трактовке фактических обстоятельств произошедшего события. </w:t>
      </w:r>
    </w:p>
    <w:p w:rsidR="00763392" w:rsidRPr="00763392" w:rsidP="00763392">
      <w:pPr>
        <w:suppressAutoHyphens/>
        <w:ind w:firstLine="709"/>
        <w:jc w:val="both"/>
        <w:rPr>
          <w:sz w:val="28"/>
          <w:szCs w:val="28"/>
        </w:rPr>
      </w:pPr>
      <w:r w:rsidRPr="00763392">
        <w:rPr>
          <w:sz w:val="28"/>
          <w:szCs w:val="28"/>
        </w:rPr>
        <w:t xml:space="preserve">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5" w:history="1">
        <w:r w:rsidRPr="000222B6">
          <w:rPr>
            <w:rStyle w:val="Hyperlink"/>
            <w:color w:val="000000" w:themeColor="text1"/>
            <w:sz w:val="28"/>
            <w:szCs w:val="28"/>
            <w:u w:val="none"/>
          </w:rPr>
          <w:t>частью 3 статьи 12.27</w:t>
        </w:r>
      </w:hyperlink>
      <w:r w:rsidRPr="000222B6">
        <w:rPr>
          <w:color w:val="000000" w:themeColor="text1"/>
          <w:sz w:val="28"/>
          <w:szCs w:val="28"/>
        </w:rPr>
        <w:t xml:space="preserve"> </w:t>
      </w:r>
      <w:r w:rsidRPr="00763392">
        <w:rPr>
          <w:sz w:val="28"/>
          <w:szCs w:val="28"/>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763392" w:rsidRPr="000222B6" w:rsidP="00763392">
      <w:pPr>
        <w:suppressAutoHyphens/>
        <w:ind w:firstLine="709"/>
        <w:jc w:val="both"/>
        <w:rPr>
          <w:color w:val="000000" w:themeColor="text1"/>
          <w:sz w:val="28"/>
          <w:szCs w:val="28"/>
        </w:rPr>
      </w:pPr>
      <w:r w:rsidRPr="000222B6">
        <w:rPr>
          <w:color w:val="000000" w:themeColor="text1"/>
          <w:sz w:val="28"/>
          <w:szCs w:val="28"/>
        </w:rPr>
        <w:t xml:space="preserve">Таким образом, при определении состояния алкогольного опьянения в соответствии с </w:t>
      </w:r>
      <w:hyperlink r:id="rId6" w:history="1">
        <w:r w:rsidRPr="000222B6">
          <w:rPr>
            <w:rStyle w:val="Hyperlink"/>
            <w:color w:val="000000" w:themeColor="text1"/>
            <w:sz w:val="28"/>
            <w:szCs w:val="28"/>
            <w:u w:val="none"/>
          </w:rPr>
          <w:t>примечанием к статье 12.8</w:t>
        </w:r>
      </w:hyperlink>
      <w:r w:rsidRPr="000222B6">
        <w:rPr>
          <w:color w:val="000000" w:themeColor="text1"/>
          <w:sz w:val="28"/>
          <w:szCs w:val="28"/>
        </w:rPr>
        <w:t xml:space="preserve"> Кодекса Российской Федерации об административных правонарушениях надлежит исходить из наличия концентрации этилового спирта в выдыхаемом воздухе, определенной прибором, в объеме, превышающем возможную суммарную погрешность измерений, а именно 0,16 мг/л.</w:t>
      </w:r>
    </w:p>
    <w:p w:rsidR="00763392" w:rsidRPr="000222B6" w:rsidP="00763392">
      <w:pPr>
        <w:suppressAutoHyphens/>
        <w:ind w:firstLine="709"/>
        <w:jc w:val="both"/>
        <w:rPr>
          <w:color w:val="000000" w:themeColor="text1"/>
          <w:sz w:val="28"/>
          <w:szCs w:val="28"/>
        </w:rPr>
      </w:pPr>
      <w:r w:rsidRPr="000222B6">
        <w:rPr>
          <w:color w:val="000000" w:themeColor="text1"/>
          <w:sz w:val="28"/>
          <w:szCs w:val="28"/>
        </w:rPr>
        <w:t xml:space="preserve">Поскольку все возможные погрешности прибора, как относительная, так и абсолютная, в суммарном виде в </w:t>
      </w:r>
      <w:hyperlink r:id="rId6" w:history="1">
        <w:r w:rsidRPr="000222B6">
          <w:rPr>
            <w:rStyle w:val="Hyperlink"/>
            <w:color w:val="000000" w:themeColor="text1"/>
            <w:sz w:val="28"/>
            <w:szCs w:val="28"/>
            <w:u w:val="none"/>
          </w:rPr>
          <w:t>примечании к статье 12.8</w:t>
        </w:r>
      </w:hyperlink>
      <w:r w:rsidRPr="000222B6">
        <w:rPr>
          <w:color w:val="000000" w:themeColor="text1"/>
          <w:sz w:val="28"/>
          <w:szCs w:val="28"/>
        </w:rPr>
        <w:t xml:space="preserve"> Кодекса Российской Федерации об административных правонарушениях уже учтены, то дополнительно из результата освидетельствования ни одну из них вычитать не требуется.</w:t>
      </w:r>
    </w:p>
    <w:p w:rsidR="00763392" w:rsidRPr="00763392" w:rsidP="00763392">
      <w:pPr>
        <w:suppressAutoHyphens/>
        <w:ind w:firstLine="709"/>
        <w:jc w:val="both"/>
        <w:rPr>
          <w:sz w:val="28"/>
          <w:szCs w:val="28"/>
        </w:rPr>
      </w:pPr>
      <w:r w:rsidRPr="00763392">
        <w:rPr>
          <w:sz w:val="28"/>
          <w:szCs w:val="28"/>
        </w:rPr>
        <w:t xml:space="preserve">В этой связи, учитывая, что концентрация этилового спирта в выдыхаемом воздухе у </w:t>
      </w:r>
      <w:r w:rsidRPr="000222B6" w:rsidR="000222B6">
        <w:rPr>
          <w:sz w:val="28"/>
          <w:szCs w:val="28"/>
          <w:lang w:bidi="ru-RU"/>
        </w:rPr>
        <w:t>Мустафина Р.Г.</w:t>
      </w:r>
      <w:r w:rsidRPr="00763392">
        <w:rPr>
          <w:sz w:val="28"/>
          <w:szCs w:val="28"/>
        </w:rPr>
        <w:t xml:space="preserve"> составила 0,</w:t>
      </w:r>
      <w:r w:rsidR="000222B6">
        <w:rPr>
          <w:sz w:val="28"/>
          <w:szCs w:val="28"/>
        </w:rPr>
        <w:t>165</w:t>
      </w:r>
      <w:r w:rsidRPr="00763392">
        <w:rPr>
          <w:sz w:val="28"/>
          <w:szCs w:val="28"/>
        </w:rPr>
        <w:t xml:space="preserve"> мг/л воздуха, то есть более 0,16 мг/л, основания для освобождения его от административной ответственности </w:t>
      </w:r>
      <w:r w:rsidR="00A213A3">
        <w:rPr>
          <w:sz w:val="28"/>
          <w:szCs w:val="28"/>
        </w:rPr>
        <w:t>не имеется</w:t>
      </w:r>
      <w:r w:rsidRPr="00763392">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A160AD">
        <w:rPr>
          <w:sz w:val="28"/>
          <w:szCs w:val="28"/>
        </w:rPr>
        <w:t xml:space="preserve">мировым судьей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т усомниться в том, что</w:t>
      </w:r>
      <w:r w:rsidRPr="00E870A0" w:rsidR="00E870A0">
        <w:rPr>
          <w:sz w:val="28"/>
          <w:szCs w:val="28"/>
        </w:rPr>
        <w:t xml:space="preserve"> </w:t>
      </w:r>
      <w:r w:rsidRPr="00F22424" w:rsidR="00F22424">
        <w:rPr>
          <w:sz w:val="28"/>
          <w:szCs w:val="28"/>
        </w:rPr>
        <w:t xml:space="preserve">Мустафин Р.Г. </w:t>
      </w:r>
      <w:r w:rsidR="00D42924">
        <w:rPr>
          <w:sz w:val="28"/>
          <w:szCs w:val="28"/>
        </w:rPr>
        <w:t xml:space="preserve">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w:t>
      </w:r>
      <w:r w:rsidRPr="00350987" w:rsidR="007D7C46">
        <w:rPr>
          <w:color w:val="000000"/>
          <w:sz w:val="28"/>
          <w:szCs w:val="28"/>
        </w:rPr>
        <w:t>влечет ответственность</w:t>
      </w:r>
      <w:r w:rsidRPr="00350987">
        <w:rPr>
          <w:color w:val="000000"/>
          <w:sz w:val="28"/>
          <w:szCs w:val="28"/>
        </w:rPr>
        <w:t xml:space="preserve">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w:t>
      </w:r>
      <w:r w:rsidRPr="00350987">
        <w:rPr>
          <w:color w:val="000000"/>
          <w:sz w:val="28"/>
          <w:szCs w:val="28"/>
        </w:rPr>
        <w:t>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7"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8"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0E6168" w:rsidP="00350987">
      <w:pPr>
        <w:widowControl w:val="0"/>
        <w:shd w:val="clear" w:color="auto" w:fill="FFFFFF"/>
        <w:ind w:left="20" w:right="20" w:firstLine="689"/>
        <w:jc w:val="both"/>
        <w:rPr>
          <w:rFonts w:eastAsia="Courier New"/>
          <w:color w:val="000000"/>
          <w:sz w:val="28"/>
          <w:szCs w:val="28"/>
        </w:rPr>
      </w:pPr>
      <w:r w:rsidRPr="000E6168">
        <w:rPr>
          <w:rFonts w:eastAsia="Courier New"/>
          <w:color w:val="000000"/>
          <w:sz w:val="28"/>
          <w:szCs w:val="28"/>
        </w:rPr>
        <w:t xml:space="preserve">Обстоятельствами, смягчающими административную ответственность </w:t>
      </w:r>
      <w:r w:rsidRPr="00350987" w:rsidR="0028224B">
        <w:rPr>
          <w:color w:val="000000"/>
          <w:sz w:val="28"/>
          <w:szCs w:val="28"/>
        </w:rPr>
        <w:t>признается</w:t>
      </w:r>
      <w:r w:rsidR="000222B6">
        <w:rPr>
          <w:color w:val="000000"/>
          <w:sz w:val="28"/>
          <w:szCs w:val="28"/>
        </w:rPr>
        <w:t xml:space="preserve"> </w:t>
      </w:r>
      <w:r w:rsidR="00A213A3">
        <w:rPr>
          <w:color w:val="000000"/>
          <w:sz w:val="28"/>
          <w:szCs w:val="28"/>
        </w:rPr>
        <w:t xml:space="preserve">частичное </w:t>
      </w:r>
      <w:r w:rsidRPr="000E6168" w:rsidR="00A213A3">
        <w:rPr>
          <w:rFonts w:eastAsia="Courier New"/>
          <w:color w:val="000000"/>
          <w:sz w:val="28"/>
          <w:szCs w:val="28"/>
        </w:rPr>
        <w:t>признание</w:t>
      </w:r>
      <w:r w:rsidRPr="000E6168" w:rsidR="000E6168">
        <w:rPr>
          <w:rFonts w:eastAsia="Courier New"/>
          <w:color w:val="000000"/>
          <w:sz w:val="28"/>
          <w:szCs w:val="28"/>
        </w:rPr>
        <w:t xml:space="preserve"> вины</w:t>
      </w:r>
      <w:r w:rsidR="00A213A3">
        <w:rPr>
          <w:rFonts w:eastAsia="Courier New"/>
          <w:color w:val="000000"/>
          <w:sz w:val="28"/>
          <w:szCs w:val="28"/>
        </w:rPr>
        <w:t>, наличие иждивенцев</w:t>
      </w:r>
      <w:r w:rsidRPr="000E6168">
        <w:rPr>
          <w:rFonts w:eastAsia="Courier New"/>
          <w:color w:val="000000"/>
          <w:sz w:val="28"/>
          <w:szCs w:val="28"/>
        </w:rPr>
        <w:t>.</w:t>
      </w:r>
    </w:p>
    <w:p w:rsidR="00E870A0" w:rsidP="00E870A0">
      <w:pPr>
        <w:pStyle w:val="1"/>
        <w:shd w:val="clear" w:color="auto" w:fill="auto"/>
        <w:spacing w:line="240" w:lineRule="auto"/>
        <w:ind w:left="23" w:right="23" w:firstLine="686"/>
        <w:jc w:val="both"/>
        <w:rPr>
          <w:sz w:val="28"/>
          <w:szCs w:val="28"/>
        </w:rPr>
      </w:pPr>
      <w:r w:rsidRPr="00F368A8">
        <w:rPr>
          <w:sz w:val="28"/>
          <w:szCs w:val="28"/>
        </w:rPr>
        <w:t>Обстоятельств</w:t>
      </w:r>
      <w:r>
        <w:rPr>
          <w:sz w:val="28"/>
          <w:szCs w:val="28"/>
        </w:rPr>
        <w:t>а, отягчающие</w:t>
      </w:r>
      <w:r w:rsidRPr="00F368A8">
        <w:rPr>
          <w:sz w:val="28"/>
          <w:szCs w:val="28"/>
        </w:rPr>
        <w:t xml:space="preserve"> административную ответственность </w:t>
      </w:r>
      <w:r w:rsidRPr="00B06B26">
        <w:rPr>
          <w:sz w:val="28"/>
          <w:szCs w:val="28"/>
          <w:lang w:bidi="ru-RU"/>
        </w:rPr>
        <w:t xml:space="preserve">повторное </w:t>
      </w:r>
      <w:r w:rsidRPr="0028224B">
        <w:rPr>
          <w:color w:val="000000" w:themeColor="text1"/>
          <w:sz w:val="28"/>
          <w:szCs w:val="28"/>
          <w:lang w:bidi="ru-RU"/>
        </w:rPr>
        <w:t>совершение </w:t>
      </w:r>
      <w:hyperlink r:id="rId9" w:anchor="/document/12139487/entry/162" w:history="1">
        <w:r w:rsidRPr="0028224B">
          <w:rPr>
            <w:rStyle w:val="Hyperlink"/>
            <w:color w:val="000000" w:themeColor="text1"/>
            <w:sz w:val="28"/>
            <w:szCs w:val="28"/>
            <w:u w:val="none"/>
            <w:lang w:bidi="ru-RU"/>
          </w:rPr>
          <w:t>однородного</w:t>
        </w:r>
      </w:hyperlink>
      <w:r w:rsidRPr="0028224B">
        <w:rPr>
          <w:sz w:val="28"/>
          <w:szCs w:val="28"/>
          <w:lang w:bidi="ru-RU"/>
        </w:rPr>
        <w:t> административного</w:t>
      </w:r>
      <w:r w:rsidRPr="00B06B26">
        <w:rPr>
          <w:sz w:val="28"/>
          <w:szCs w:val="28"/>
          <w:lang w:bidi="ru-RU"/>
        </w:rPr>
        <w:t xml:space="preserve"> правонарушения</w:t>
      </w:r>
      <w:r w:rsidRPr="00F368A8">
        <w:rPr>
          <w:sz w:val="28"/>
          <w:szCs w:val="28"/>
        </w:rPr>
        <w:t>.</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CB57D5" w:rsidRPr="00CB57D5" w:rsidP="00A213A3">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A213A3" w:rsidP="00311BC3">
      <w:pPr>
        <w:pStyle w:val="1"/>
        <w:shd w:val="clear" w:color="auto" w:fill="auto"/>
        <w:spacing w:line="240" w:lineRule="auto"/>
        <w:ind w:firstLine="567"/>
        <w:rPr>
          <w:sz w:val="16"/>
          <w:szCs w:val="16"/>
        </w:rPr>
      </w:pPr>
    </w:p>
    <w:p w:rsidR="00311BC3" w:rsidRPr="00CB57D5" w:rsidP="007F502D">
      <w:pPr>
        <w:pStyle w:val="ConsPlusNormal"/>
        <w:ind w:firstLine="709"/>
        <w:jc w:val="both"/>
        <w:rPr>
          <w:color w:val="FF0000"/>
          <w:sz w:val="28"/>
          <w:szCs w:val="28"/>
        </w:rPr>
      </w:pPr>
      <w:r>
        <w:rPr>
          <w:sz w:val="28"/>
          <w:szCs w:val="28"/>
        </w:rPr>
        <w:t xml:space="preserve">признать </w:t>
      </w:r>
      <w:r w:rsidRPr="00F22424" w:rsidR="00F22424">
        <w:rPr>
          <w:sz w:val="28"/>
          <w:szCs w:val="28"/>
        </w:rPr>
        <w:t>Мустафина Р</w:t>
      </w:r>
      <w:r w:rsidR="00D334BB">
        <w:rPr>
          <w:sz w:val="28"/>
          <w:szCs w:val="28"/>
        </w:rPr>
        <w:t>.</w:t>
      </w:r>
      <w:r w:rsidRPr="00F22424" w:rsidR="00F22424">
        <w:rPr>
          <w:sz w:val="28"/>
          <w:szCs w:val="28"/>
        </w:rPr>
        <w:t>Г</w:t>
      </w:r>
      <w:r w:rsidR="00D334BB">
        <w:rPr>
          <w:sz w:val="28"/>
          <w:szCs w:val="28"/>
        </w:rPr>
        <w:t>.</w:t>
      </w:r>
      <w:r w:rsidRPr="00F22424" w:rsidR="00F22424">
        <w:rPr>
          <w:sz w:val="28"/>
          <w:szCs w:val="28"/>
        </w:rPr>
        <w:t xml:space="preserve">, </w:t>
      </w:r>
      <w:r w:rsidR="00D334BB">
        <w:rPr>
          <w:sz w:val="28"/>
          <w:szCs w:val="28"/>
        </w:rPr>
        <w:t>«данные изъяты»</w:t>
      </w:r>
      <w:r w:rsidRPr="00F22424" w:rsidR="00F22424">
        <w:rPr>
          <w:sz w:val="28"/>
          <w:szCs w:val="28"/>
        </w:rPr>
        <w:t xml:space="preserve"> года рождения,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CB57D5" w:rsidR="002F4641">
        <w:rPr>
          <w:sz w:val="28"/>
          <w:szCs w:val="28"/>
        </w:rPr>
        <w:t xml:space="preserve">с лишением права управления транспортными средствами сроком на </w:t>
      </w:r>
      <w:r w:rsidR="0050261B">
        <w:rPr>
          <w:sz w:val="28"/>
          <w:szCs w:val="28"/>
        </w:rPr>
        <w:t>1 (один</w:t>
      </w:r>
      <w:r w:rsidR="00B73D54">
        <w:rPr>
          <w:sz w:val="28"/>
          <w:szCs w:val="28"/>
        </w:rPr>
        <w:t>)</w:t>
      </w:r>
      <w:r w:rsidR="001D2709">
        <w:rPr>
          <w:sz w:val="28"/>
          <w:szCs w:val="28"/>
        </w:rPr>
        <w:t xml:space="preserve"> </w:t>
      </w:r>
      <w:r w:rsidR="00663607">
        <w:rPr>
          <w:sz w:val="28"/>
          <w:szCs w:val="28"/>
        </w:rPr>
        <w:t>год 6 (шесть</w:t>
      </w:r>
      <w:r w:rsidR="0050261B">
        <w:rPr>
          <w:sz w:val="28"/>
          <w:szCs w:val="28"/>
        </w:rPr>
        <w:t>) месяцев</w:t>
      </w:r>
      <w:r w:rsidRPr="00CB57D5" w:rsidR="002F4641">
        <w:rPr>
          <w:sz w:val="28"/>
          <w:szCs w:val="28"/>
        </w:rPr>
        <w:t>.</w:t>
      </w:r>
    </w:p>
    <w:p w:rsidR="002F270F" w:rsidRPr="00CB57D5" w:rsidP="002F270F">
      <w:pPr>
        <w:pStyle w:val="ConsPlusNormal"/>
        <w:tabs>
          <w:tab w:val="left" w:pos="2693"/>
        </w:tabs>
        <w:ind w:firstLine="709"/>
        <w:jc w:val="both"/>
        <w:rPr>
          <w:color w:val="FF0000"/>
          <w:sz w:val="28"/>
          <w:szCs w:val="28"/>
        </w:rPr>
      </w:pPr>
      <w:r>
        <w:rPr>
          <w:sz w:val="28"/>
          <w:szCs w:val="28"/>
        </w:rPr>
        <w:t xml:space="preserve">Исполнение </w:t>
      </w:r>
      <w:r w:rsidRPr="0032281B">
        <w:rPr>
          <w:sz w:val="28"/>
          <w:szCs w:val="28"/>
        </w:rPr>
        <w:t>административного наказания в виде лишения права управления транспортными средствами</w:t>
      </w:r>
      <w:r>
        <w:rPr>
          <w:sz w:val="28"/>
          <w:szCs w:val="28"/>
        </w:rPr>
        <w:t xml:space="preserve"> возложить на отделение государственной инспекции безопасности дорожного движения отдела </w:t>
      </w:r>
      <w:r w:rsidRPr="0032281B">
        <w:rPr>
          <w:sz w:val="28"/>
          <w:szCs w:val="28"/>
        </w:rPr>
        <w:t>МВД России по Альметьевскому району</w:t>
      </w:r>
      <w:r>
        <w:rPr>
          <w:sz w:val="28"/>
          <w:szCs w:val="28"/>
        </w:rPr>
        <w:t xml:space="preserve"> Республики Татарстан.</w:t>
      </w:r>
    </w:p>
    <w:p w:rsidR="002F270F" w:rsidP="002F270F">
      <w:pPr>
        <w:pStyle w:val="ConsPlusNormal"/>
        <w:ind w:firstLine="709"/>
        <w:jc w:val="both"/>
        <w:rPr>
          <w:sz w:val="28"/>
          <w:szCs w:val="28"/>
        </w:rPr>
      </w:pPr>
      <w:r w:rsidRPr="0032281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 xml:space="preserve">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w:t>
      </w:r>
      <w:r w:rsidRPr="0032281B">
        <w:rPr>
          <w:rFonts w:eastAsiaTheme="minorHAnsi"/>
          <w:sz w:val="28"/>
          <w:szCs w:val="28"/>
          <w:lang w:eastAsia="en-US"/>
        </w:rPr>
        <w:t>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D54F43" w:rsidP="00E55EFC">
      <w:pPr>
        <w:ind w:firstLine="686"/>
        <w:jc w:val="both"/>
        <w:rPr>
          <w:color w:val="000000" w:themeColor="text1"/>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w:t>
      </w:r>
      <w:r w:rsidRPr="00D54F43">
        <w:rPr>
          <w:color w:val="000000" w:themeColor="text1"/>
          <w:sz w:val="28"/>
          <w:szCs w:val="28"/>
          <w:lang w:eastAsia="en-US"/>
        </w:rPr>
        <w:t>ИНН 165</w:t>
      </w:r>
      <w:r w:rsidR="007D7C46">
        <w:rPr>
          <w:color w:val="000000" w:themeColor="text1"/>
          <w:sz w:val="28"/>
          <w:szCs w:val="28"/>
          <w:lang w:eastAsia="en-US"/>
        </w:rPr>
        <w:t>4</w:t>
      </w:r>
      <w:r w:rsidRPr="00D54F43">
        <w:rPr>
          <w:color w:val="000000" w:themeColor="text1"/>
          <w:sz w:val="28"/>
          <w:szCs w:val="28"/>
          <w:lang w:eastAsia="en-US"/>
        </w:rPr>
        <w:t xml:space="preserve">002946, КПП 165945001, </w:t>
      </w:r>
      <w:r w:rsidRPr="00D54F43" w:rsidR="005D2BEB">
        <w:rPr>
          <w:color w:val="000000" w:themeColor="text1"/>
          <w:sz w:val="28"/>
          <w:szCs w:val="28"/>
          <w:lang w:eastAsia="en-US"/>
        </w:rPr>
        <w:t xml:space="preserve">                                                                </w:t>
      </w:r>
      <w:r w:rsidRPr="00D54F43" w:rsidR="0003747C">
        <w:rPr>
          <w:color w:val="000000" w:themeColor="text1"/>
          <w:sz w:val="28"/>
          <w:szCs w:val="28"/>
          <w:lang w:eastAsia="en-US"/>
        </w:rPr>
        <w:t>р/с 03100643000000011100, банк получателя: ОТДЕЛЕНИЕ-НБ Республика Татарстан г.Казань//УФК по Республике Татарстан г.Казань, КБК 18811601123010001140, БИК 019205400, ОКТМО 92608000,</w:t>
      </w:r>
      <w:r w:rsidRPr="00D54F43" w:rsidR="00D54F43">
        <w:rPr>
          <w:color w:val="000000" w:themeColor="text1"/>
          <w:sz w:val="28"/>
          <w:szCs w:val="28"/>
          <w:lang w:eastAsia="en-US"/>
        </w:rPr>
        <w:t xml:space="preserve">                                                   </w:t>
      </w:r>
      <w:r w:rsidRPr="00D54F43" w:rsidR="0003747C">
        <w:rPr>
          <w:color w:val="000000" w:themeColor="text1"/>
          <w:sz w:val="28"/>
          <w:szCs w:val="28"/>
          <w:lang w:eastAsia="en-US"/>
        </w:rPr>
        <w:t xml:space="preserve"> к/с 40102810445370000079, </w:t>
      </w:r>
      <w:r w:rsidRPr="00D54F43">
        <w:rPr>
          <w:color w:val="000000" w:themeColor="text1"/>
          <w:sz w:val="28"/>
          <w:szCs w:val="28"/>
          <w:lang w:eastAsia="en-US"/>
        </w:rPr>
        <w:t xml:space="preserve">УИН </w:t>
      </w:r>
      <w:r w:rsidRPr="00D54F43" w:rsidR="00DA2324">
        <w:rPr>
          <w:color w:val="000000" w:themeColor="text1"/>
          <w:sz w:val="28"/>
          <w:szCs w:val="28"/>
          <w:lang w:eastAsia="en-US"/>
        </w:rPr>
        <w:t>188</w:t>
      </w:r>
      <w:r w:rsidRPr="00D54F43" w:rsidR="00C90ADE">
        <w:rPr>
          <w:color w:val="000000" w:themeColor="text1"/>
          <w:sz w:val="28"/>
          <w:szCs w:val="28"/>
          <w:lang w:eastAsia="en-US"/>
        </w:rPr>
        <w:t>104162</w:t>
      </w:r>
      <w:r w:rsidR="00D42924">
        <w:rPr>
          <w:color w:val="000000" w:themeColor="text1"/>
          <w:sz w:val="28"/>
          <w:szCs w:val="28"/>
          <w:lang w:eastAsia="en-US"/>
        </w:rPr>
        <w:t>223000</w:t>
      </w:r>
      <w:r w:rsidR="00D50AEE">
        <w:rPr>
          <w:color w:val="000000" w:themeColor="text1"/>
          <w:sz w:val="28"/>
          <w:szCs w:val="28"/>
          <w:lang w:eastAsia="en-US"/>
        </w:rPr>
        <w:t>20</w:t>
      </w:r>
      <w:r w:rsidR="00F22424">
        <w:rPr>
          <w:color w:val="000000" w:themeColor="text1"/>
          <w:sz w:val="28"/>
          <w:szCs w:val="28"/>
          <w:lang w:eastAsia="en-US"/>
        </w:rPr>
        <w:t>863</w:t>
      </w:r>
      <w:r w:rsidRPr="00D54F43">
        <w:rPr>
          <w:color w:val="000000" w:themeColor="text1"/>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ставить по адресу: Республика Татарстан, г. Альметьев</w:t>
      </w:r>
      <w:r w:rsidR="007D7C46">
        <w:rPr>
          <w:sz w:val="28"/>
          <w:szCs w:val="28"/>
          <w:lang w:eastAsia="en-US"/>
        </w:rPr>
        <w:t>ск, ул. Ризы Фахретдина, д. 56 «</w:t>
      </w:r>
      <w:r w:rsidRPr="00E55EFC">
        <w:rPr>
          <w:sz w:val="28"/>
          <w:szCs w:val="28"/>
          <w:lang w:eastAsia="en-US"/>
        </w:rPr>
        <w:t>А</w:t>
      </w:r>
      <w:r w:rsidR="007D7C46">
        <w:rPr>
          <w:sz w:val="28"/>
          <w:szCs w:val="28"/>
          <w:lang w:eastAsia="en-US"/>
        </w:rPr>
        <w:t>»</w:t>
      </w:r>
      <w:r w:rsidRPr="00E55EFC">
        <w:rPr>
          <w:sz w:val="28"/>
          <w:szCs w:val="28"/>
          <w:lang w:eastAsia="en-US"/>
        </w:rPr>
        <w:t>, каб. № 20</w:t>
      </w:r>
      <w:r w:rsidR="007111BF">
        <w:rPr>
          <w:sz w:val="28"/>
          <w:szCs w:val="28"/>
          <w:lang w:eastAsia="en-US"/>
        </w:rPr>
        <w:t>6</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P="00684017">
      <w:pPr>
        <w:ind w:firstLine="709"/>
        <w:rPr>
          <w:sz w:val="16"/>
          <w:szCs w:val="16"/>
        </w:rPr>
      </w:pPr>
    </w:p>
    <w:p w:rsidR="00A213A3" w:rsidRPr="00A213A3" w:rsidP="00684017">
      <w:pPr>
        <w:ind w:firstLine="709"/>
        <w:rPr>
          <w:sz w:val="16"/>
          <w:szCs w:val="16"/>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003F4780">
        <w:rPr>
          <w:sz w:val="28"/>
          <w:szCs w:val="28"/>
        </w:rPr>
        <w:t xml:space="preserve">                    </w:t>
      </w:r>
      <w:r w:rsidRPr="00E714A3">
        <w:rPr>
          <w:sz w:val="28"/>
          <w:szCs w:val="28"/>
        </w:rPr>
        <w:t xml:space="preserve">          </w:t>
      </w:r>
      <w:r>
        <w:rPr>
          <w:sz w:val="28"/>
          <w:szCs w:val="28"/>
        </w:rPr>
        <w:t xml:space="preserve">    </w:t>
      </w:r>
      <w:r w:rsidR="00C10477">
        <w:rPr>
          <w:sz w:val="28"/>
          <w:szCs w:val="28"/>
        </w:rPr>
        <w:t xml:space="preserve">  </w:t>
      </w:r>
      <w:r w:rsidR="00E870A0">
        <w:rPr>
          <w:sz w:val="28"/>
          <w:szCs w:val="28"/>
        </w:rPr>
        <w:t>Ягфаров А.Х.</w:t>
      </w:r>
    </w:p>
    <w:p w:rsidR="00A60B4F"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Копия верна.</w:t>
      </w:r>
    </w:p>
    <w:p w:rsidR="00136972" w:rsidRPr="00A213A3" w:rsidP="00136972">
      <w:pPr>
        <w:pStyle w:val="1"/>
        <w:shd w:val="clear" w:color="auto" w:fill="auto"/>
        <w:tabs>
          <w:tab w:val="left" w:pos="4935"/>
          <w:tab w:val="center" w:pos="7167"/>
          <w:tab w:val="right" w:pos="8516"/>
        </w:tabs>
        <w:spacing w:line="240" w:lineRule="auto"/>
        <w:ind w:firstLine="709"/>
        <w:rPr>
          <w:strike/>
          <w:sz w:val="28"/>
          <w:szCs w:val="28"/>
        </w:rPr>
      </w:pPr>
    </w:p>
    <w:p w:rsidR="00684017" w:rsidP="00684017">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 xml:space="preserve">Постановление вступило </w:t>
      </w:r>
    </w:p>
    <w:p w:rsidR="003F4780" w:rsidP="00684017">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в законную</w:t>
      </w:r>
      <w:r w:rsidR="00BA648C">
        <w:rPr>
          <w:sz w:val="28"/>
          <w:szCs w:val="28"/>
        </w:rPr>
        <w:t xml:space="preserve"> силу </w:t>
      </w:r>
      <w:r w:rsidR="00C10477">
        <w:rPr>
          <w:sz w:val="28"/>
          <w:szCs w:val="28"/>
        </w:rPr>
        <w:t xml:space="preserve">            </w:t>
      </w:r>
      <w:r w:rsidR="00E8297E">
        <w:rPr>
          <w:sz w:val="28"/>
          <w:szCs w:val="28"/>
        </w:rPr>
        <w:t xml:space="preserve">  </w:t>
      </w:r>
      <w:r w:rsidR="00684017">
        <w:rPr>
          <w:sz w:val="28"/>
          <w:szCs w:val="28"/>
        </w:rPr>
        <w:tab/>
      </w:r>
      <w:r w:rsidR="00684017">
        <w:rPr>
          <w:sz w:val="28"/>
          <w:szCs w:val="28"/>
        </w:rPr>
        <w:tab/>
        <w:t xml:space="preserve">              </w:t>
      </w: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«____»</w:t>
      </w:r>
      <w:r w:rsidR="00AA6E66">
        <w:rPr>
          <w:sz w:val="28"/>
          <w:szCs w:val="28"/>
        </w:rPr>
        <w:t xml:space="preserve"> _____________ 202</w:t>
      </w:r>
      <w:r w:rsidR="007D7C46">
        <w:rPr>
          <w:sz w:val="28"/>
          <w:szCs w:val="28"/>
        </w:rPr>
        <w:t>2</w:t>
      </w:r>
      <w:r w:rsidR="00C10477">
        <w:rPr>
          <w:sz w:val="28"/>
          <w:szCs w:val="28"/>
        </w:rPr>
        <w:t xml:space="preserve"> года</w:t>
      </w:r>
      <w:r w:rsidRPr="00E714A3">
        <w:rPr>
          <w:sz w:val="28"/>
          <w:szCs w:val="28"/>
        </w:rPr>
        <w:t xml:space="preserve"> </w:t>
      </w:r>
    </w:p>
    <w:p w:rsidR="00A60B4F" w:rsidRPr="00A213A3" w:rsidP="00684017">
      <w:pPr>
        <w:pStyle w:val="1"/>
        <w:shd w:val="clear" w:color="auto" w:fill="auto"/>
        <w:tabs>
          <w:tab w:val="left" w:pos="4935"/>
          <w:tab w:val="center" w:pos="7167"/>
          <w:tab w:val="right" w:pos="8516"/>
        </w:tabs>
        <w:spacing w:line="240" w:lineRule="auto"/>
        <w:ind w:firstLine="709"/>
        <w:rPr>
          <w:sz w:val="16"/>
          <w:szCs w:val="16"/>
        </w:rPr>
      </w:pPr>
    </w:p>
    <w:p w:rsidR="00F43AD2"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003F4780">
        <w:rPr>
          <w:sz w:val="28"/>
          <w:szCs w:val="28"/>
        </w:rPr>
        <w:t xml:space="preserve">                  </w:t>
      </w:r>
      <w:r w:rsidRPr="00E714A3">
        <w:rPr>
          <w:sz w:val="28"/>
          <w:szCs w:val="28"/>
        </w:rPr>
        <w:t xml:space="preserve">          </w:t>
      </w:r>
      <w:r>
        <w:rPr>
          <w:sz w:val="28"/>
          <w:szCs w:val="28"/>
        </w:rPr>
        <w:t xml:space="preserve">     </w:t>
      </w:r>
      <w:r w:rsidR="00C10477">
        <w:rPr>
          <w:sz w:val="28"/>
          <w:szCs w:val="28"/>
        </w:rPr>
        <w:t xml:space="preserve">  </w:t>
      </w:r>
      <w:r w:rsidR="0099093D">
        <w:rPr>
          <w:sz w:val="28"/>
          <w:szCs w:val="28"/>
        </w:rPr>
        <w:t>Ягфаров А.Х.</w:t>
      </w:r>
    </w:p>
    <w:sectPr w:rsidSect="00A213A3">
      <w:pgSz w:w="11906" w:h="16838"/>
      <w:pgMar w:top="113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12076"/>
    <w:rsid w:val="000222B6"/>
    <w:rsid w:val="00030155"/>
    <w:rsid w:val="0003038C"/>
    <w:rsid w:val="0003747C"/>
    <w:rsid w:val="0004748E"/>
    <w:rsid w:val="00050D79"/>
    <w:rsid w:val="00051123"/>
    <w:rsid w:val="0006329F"/>
    <w:rsid w:val="00064C03"/>
    <w:rsid w:val="00071375"/>
    <w:rsid w:val="00075C20"/>
    <w:rsid w:val="00083D6B"/>
    <w:rsid w:val="00095582"/>
    <w:rsid w:val="00096E45"/>
    <w:rsid w:val="000D1AB9"/>
    <w:rsid w:val="000D4329"/>
    <w:rsid w:val="000E5E0A"/>
    <w:rsid w:val="000E6168"/>
    <w:rsid w:val="000E6E0E"/>
    <w:rsid w:val="000F67E3"/>
    <w:rsid w:val="00110578"/>
    <w:rsid w:val="0011290A"/>
    <w:rsid w:val="00113D8E"/>
    <w:rsid w:val="001146B0"/>
    <w:rsid w:val="00120ED1"/>
    <w:rsid w:val="0012500B"/>
    <w:rsid w:val="001323A4"/>
    <w:rsid w:val="00134106"/>
    <w:rsid w:val="001365FB"/>
    <w:rsid w:val="00136972"/>
    <w:rsid w:val="00136C16"/>
    <w:rsid w:val="001420C4"/>
    <w:rsid w:val="00144A02"/>
    <w:rsid w:val="00152D09"/>
    <w:rsid w:val="00157EBB"/>
    <w:rsid w:val="00167123"/>
    <w:rsid w:val="001726DE"/>
    <w:rsid w:val="00172BA5"/>
    <w:rsid w:val="001906F5"/>
    <w:rsid w:val="00192359"/>
    <w:rsid w:val="001A6C02"/>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57FDD"/>
    <w:rsid w:val="00265E73"/>
    <w:rsid w:val="00274CEC"/>
    <w:rsid w:val="002811E2"/>
    <w:rsid w:val="0028224B"/>
    <w:rsid w:val="0028373C"/>
    <w:rsid w:val="002913C3"/>
    <w:rsid w:val="002A2539"/>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81B"/>
    <w:rsid w:val="00322C79"/>
    <w:rsid w:val="003275D8"/>
    <w:rsid w:val="0033371E"/>
    <w:rsid w:val="003451D4"/>
    <w:rsid w:val="00350987"/>
    <w:rsid w:val="00362635"/>
    <w:rsid w:val="00365CA4"/>
    <w:rsid w:val="003712AE"/>
    <w:rsid w:val="00371356"/>
    <w:rsid w:val="00383046"/>
    <w:rsid w:val="00383A88"/>
    <w:rsid w:val="003931BE"/>
    <w:rsid w:val="003A45C6"/>
    <w:rsid w:val="003A6F6C"/>
    <w:rsid w:val="003B6359"/>
    <w:rsid w:val="003C57CF"/>
    <w:rsid w:val="003D5316"/>
    <w:rsid w:val="003E6F55"/>
    <w:rsid w:val="003E73F7"/>
    <w:rsid w:val="003F2EFD"/>
    <w:rsid w:val="003F4780"/>
    <w:rsid w:val="003F6FC8"/>
    <w:rsid w:val="003F7161"/>
    <w:rsid w:val="00400828"/>
    <w:rsid w:val="00413EA8"/>
    <w:rsid w:val="00421493"/>
    <w:rsid w:val="00424E67"/>
    <w:rsid w:val="0042611F"/>
    <w:rsid w:val="004309FB"/>
    <w:rsid w:val="00431529"/>
    <w:rsid w:val="00432626"/>
    <w:rsid w:val="00435E1C"/>
    <w:rsid w:val="004364D2"/>
    <w:rsid w:val="0047705F"/>
    <w:rsid w:val="0048341A"/>
    <w:rsid w:val="00486AD3"/>
    <w:rsid w:val="00494F2D"/>
    <w:rsid w:val="004B06AB"/>
    <w:rsid w:val="004C568F"/>
    <w:rsid w:val="004C722B"/>
    <w:rsid w:val="004D2134"/>
    <w:rsid w:val="004D67C3"/>
    <w:rsid w:val="004E510D"/>
    <w:rsid w:val="004F4A2F"/>
    <w:rsid w:val="0050261B"/>
    <w:rsid w:val="00502D01"/>
    <w:rsid w:val="00506B4C"/>
    <w:rsid w:val="00514F97"/>
    <w:rsid w:val="005205A5"/>
    <w:rsid w:val="00527F60"/>
    <w:rsid w:val="0053610C"/>
    <w:rsid w:val="00536ABC"/>
    <w:rsid w:val="00537795"/>
    <w:rsid w:val="00543483"/>
    <w:rsid w:val="0054569C"/>
    <w:rsid w:val="00555895"/>
    <w:rsid w:val="00561DCF"/>
    <w:rsid w:val="00562FF7"/>
    <w:rsid w:val="005645EA"/>
    <w:rsid w:val="00594712"/>
    <w:rsid w:val="005A3CEF"/>
    <w:rsid w:val="005D0DEC"/>
    <w:rsid w:val="005D2BEB"/>
    <w:rsid w:val="005D5305"/>
    <w:rsid w:val="005E1250"/>
    <w:rsid w:val="005E7C51"/>
    <w:rsid w:val="005E7DB8"/>
    <w:rsid w:val="006009E8"/>
    <w:rsid w:val="00607232"/>
    <w:rsid w:val="00607515"/>
    <w:rsid w:val="00615549"/>
    <w:rsid w:val="00630A35"/>
    <w:rsid w:val="00633BE6"/>
    <w:rsid w:val="00635E3C"/>
    <w:rsid w:val="00653C8C"/>
    <w:rsid w:val="00655F7A"/>
    <w:rsid w:val="00663607"/>
    <w:rsid w:val="006655A6"/>
    <w:rsid w:val="00670A08"/>
    <w:rsid w:val="0067108C"/>
    <w:rsid w:val="00676027"/>
    <w:rsid w:val="00684017"/>
    <w:rsid w:val="006861BF"/>
    <w:rsid w:val="006928DD"/>
    <w:rsid w:val="00696B1D"/>
    <w:rsid w:val="006C2ACE"/>
    <w:rsid w:val="006D1D0A"/>
    <w:rsid w:val="006D65E3"/>
    <w:rsid w:val="006E381B"/>
    <w:rsid w:val="006E6B8C"/>
    <w:rsid w:val="007111BF"/>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63392"/>
    <w:rsid w:val="007718C3"/>
    <w:rsid w:val="00780577"/>
    <w:rsid w:val="0079561D"/>
    <w:rsid w:val="00797F04"/>
    <w:rsid w:val="007B54EB"/>
    <w:rsid w:val="007C3B39"/>
    <w:rsid w:val="007C759F"/>
    <w:rsid w:val="007D2140"/>
    <w:rsid w:val="007D2EC4"/>
    <w:rsid w:val="007D5EE2"/>
    <w:rsid w:val="007D7C46"/>
    <w:rsid w:val="007E60A1"/>
    <w:rsid w:val="007F1882"/>
    <w:rsid w:val="007F1B91"/>
    <w:rsid w:val="007F2B70"/>
    <w:rsid w:val="007F502D"/>
    <w:rsid w:val="00811690"/>
    <w:rsid w:val="008166D8"/>
    <w:rsid w:val="00823DFB"/>
    <w:rsid w:val="008371D5"/>
    <w:rsid w:val="008530D6"/>
    <w:rsid w:val="00857482"/>
    <w:rsid w:val="00861DB7"/>
    <w:rsid w:val="00863DED"/>
    <w:rsid w:val="008824A1"/>
    <w:rsid w:val="00882C1A"/>
    <w:rsid w:val="00885264"/>
    <w:rsid w:val="00885443"/>
    <w:rsid w:val="00887891"/>
    <w:rsid w:val="00892D92"/>
    <w:rsid w:val="008A2431"/>
    <w:rsid w:val="008B03F3"/>
    <w:rsid w:val="008B6280"/>
    <w:rsid w:val="008B68B7"/>
    <w:rsid w:val="008D6438"/>
    <w:rsid w:val="008D7E7A"/>
    <w:rsid w:val="008E17FD"/>
    <w:rsid w:val="00902988"/>
    <w:rsid w:val="0090783E"/>
    <w:rsid w:val="00914A7B"/>
    <w:rsid w:val="009169C1"/>
    <w:rsid w:val="00920AC5"/>
    <w:rsid w:val="00923438"/>
    <w:rsid w:val="009276C2"/>
    <w:rsid w:val="00944BC8"/>
    <w:rsid w:val="00961A26"/>
    <w:rsid w:val="00962B00"/>
    <w:rsid w:val="00977C12"/>
    <w:rsid w:val="00982DCC"/>
    <w:rsid w:val="00986FFB"/>
    <w:rsid w:val="0099093D"/>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13A3"/>
    <w:rsid w:val="00A23D07"/>
    <w:rsid w:val="00A33384"/>
    <w:rsid w:val="00A35351"/>
    <w:rsid w:val="00A37D80"/>
    <w:rsid w:val="00A60B4F"/>
    <w:rsid w:val="00A62AA4"/>
    <w:rsid w:val="00A77618"/>
    <w:rsid w:val="00A82292"/>
    <w:rsid w:val="00A849A6"/>
    <w:rsid w:val="00A87EE9"/>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06B26"/>
    <w:rsid w:val="00B105C9"/>
    <w:rsid w:val="00B151C9"/>
    <w:rsid w:val="00B65100"/>
    <w:rsid w:val="00B66198"/>
    <w:rsid w:val="00B67088"/>
    <w:rsid w:val="00B70D29"/>
    <w:rsid w:val="00B73D54"/>
    <w:rsid w:val="00B81101"/>
    <w:rsid w:val="00B9197E"/>
    <w:rsid w:val="00BA26C0"/>
    <w:rsid w:val="00BA5ECF"/>
    <w:rsid w:val="00BA648C"/>
    <w:rsid w:val="00BB0C4D"/>
    <w:rsid w:val="00BC46FD"/>
    <w:rsid w:val="00BC59A4"/>
    <w:rsid w:val="00BC5A61"/>
    <w:rsid w:val="00BD3569"/>
    <w:rsid w:val="00BD4368"/>
    <w:rsid w:val="00BD46A4"/>
    <w:rsid w:val="00BD6A2C"/>
    <w:rsid w:val="00BE4359"/>
    <w:rsid w:val="00BE4BDC"/>
    <w:rsid w:val="00BE56D8"/>
    <w:rsid w:val="00BE75F2"/>
    <w:rsid w:val="00BF3FE7"/>
    <w:rsid w:val="00BF5946"/>
    <w:rsid w:val="00C045FD"/>
    <w:rsid w:val="00C10477"/>
    <w:rsid w:val="00C13E0E"/>
    <w:rsid w:val="00C17879"/>
    <w:rsid w:val="00C2504E"/>
    <w:rsid w:val="00C326DD"/>
    <w:rsid w:val="00C33AC7"/>
    <w:rsid w:val="00C458A8"/>
    <w:rsid w:val="00C511C0"/>
    <w:rsid w:val="00C52619"/>
    <w:rsid w:val="00C60EB5"/>
    <w:rsid w:val="00C90ADE"/>
    <w:rsid w:val="00C959C6"/>
    <w:rsid w:val="00CB57D5"/>
    <w:rsid w:val="00CC6785"/>
    <w:rsid w:val="00CE4503"/>
    <w:rsid w:val="00CE6046"/>
    <w:rsid w:val="00D029FD"/>
    <w:rsid w:val="00D23970"/>
    <w:rsid w:val="00D261C2"/>
    <w:rsid w:val="00D334BB"/>
    <w:rsid w:val="00D354B8"/>
    <w:rsid w:val="00D407CE"/>
    <w:rsid w:val="00D42212"/>
    <w:rsid w:val="00D42924"/>
    <w:rsid w:val="00D5023A"/>
    <w:rsid w:val="00D50AEE"/>
    <w:rsid w:val="00D54F43"/>
    <w:rsid w:val="00D55AD0"/>
    <w:rsid w:val="00D61692"/>
    <w:rsid w:val="00D6556B"/>
    <w:rsid w:val="00D75B03"/>
    <w:rsid w:val="00D908F8"/>
    <w:rsid w:val="00D96642"/>
    <w:rsid w:val="00D96F13"/>
    <w:rsid w:val="00DA0192"/>
    <w:rsid w:val="00DA2324"/>
    <w:rsid w:val="00DA3B2F"/>
    <w:rsid w:val="00DB2F10"/>
    <w:rsid w:val="00DC0AEE"/>
    <w:rsid w:val="00DC672C"/>
    <w:rsid w:val="00DD211E"/>
    <w:rsid w:val="00DD64CE"/>
    <w:rsid w:val="00DE06CA"/>
    <w:rsid w:val="00DE439B"/>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870A0"/>
    <w:rsid w:val="00E911F7"/>
    <w:rsid w:val="00E94350"/>
    <w:rsid w:val="00E97A7B"/>
    <w:rsid w:val="00EB26F6"/>
    <w:rsid w:val="00EB33EC"/>
    <w:rsid w:val="00EC6501"/>
    <w:rsid w:val="00ED2C2C"/>
    <w:rsid w:val="00ED7917"/>
    <w:rsid w:val="00F04D5F"/>
    <w:rsid w:val="00F072D0"/>
    <w:rsid w:val="00F11426"/>
    <w:rsid w:val="00F12748"/>
    <w:rsid w:val="00F22424"/>
    <w:rsid w:val="00F23C97"/>
    <w:rsid w:val="00F260E9"/>
    <w:rsid w:val="00F30F41"/>
    <w:rsid w:val="00F368A8"/>
    <w:rsid w:val="00F404CD"/>
    <w:rsid w:val="00F43AD2"/>
    <w:rsid w:val="00F638B1"/>
    <w:rsid w:val="00F67B0E"/>
    <w:rsid w:val="00F82F6A"/>
    <w:rsid w:val="00F9121E"/>
    <w:rsid w:val="00FA341E"/>
    <w:rsid w:val="00FA37E2"/>
    <w:rsid w:val="00FA5815"/>
    <w:rsid w:val="00FA7699"/>
    <w:rsid w:val="00FA771F"/>
    <w:rsid w:val="00FB105F"/>
    <w:rsid w:val="00FC1B74"/>
    <w:rsid w:val="00FD0853"/>
    <w:rsid w:val="00FE12E6"/>
    <w:rsid w:val="00FE33A0"/>
    <w:rsid w:val="00FE4BBD"/>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character" w:styleId="Hyperlink">
    <w:name w:val="Hyperlink"/>
    <w:basedOn w:val="DefaultParagraphFont"/>
    <w:uiPriority w:val="99"/>
    <w:unhideWhenUsed/>
    <w:rsid w:val="00E870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A4DB6F1EAA378857371B7B1054078A9FB9326466176F72AC7B195B716A183833445BB6C5D74VEiBF" TargetMode="External" /><Relationship Id="rId6" Type="http://schemas.openxmlformats.org/officeDocument/2006/relationships/hyperlink" Target="consultantplus://offline/ref=79DD66CF3BC9278E49007372AD06AB5098A41D7E9ADEE702A14B0D2E97C051C8FCE7CA914303QEW6M" TargetMode="External" /><Relationship Id="rId7" Type="http://schemas.openxmlformats.org/officeDocument/2006/relationships/hyperlink" Target="consultantplus://offline/ref=59A7837C332BCE9BF51242152B0028634B0B21608DED139D092E04922A398CA600591F242A71170Aw7jAL" TargetMode="External" /><Relationship Id="rId8" Type="http://schemas.openxmlformats.org/officeDocument/2006/relationships/hyperlink" Target="consultantplus://offline/ref=59A7837C332BCE9BF51242152B0028634B0B21608DED139D092E04922A398CA600591F242A711605w7j6L" TargetMode="External" /><Relationship Id="rId9" Type="http://schemas.openxmlformats.org/officeDocument/2006/relationships/hyperlink" Target="https://internet.garan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71FAC-4A86-4DB5-9701-D445797C4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