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E6F" w:rsidP="00556E6F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A3862">
        <w:rPr>
          <w:sz w:val="28"/>
        </w:rPr>
        <w:t>008</w:t>
      </w:r>
      <w:r w:rsidR="00D95B8F">
        <w:rPr>
          <w:sz w:val="28"/>
        </w:rPr>
        <w:t>5</w:t>
      </w:r>
      <w:r w:rsidR="002A3862">
        <w:rPr>
          <w:sz w:val="28"/>
        </w:rPr>
        <w:t>-01-202</w:t>
      </w:r>
      <w:r w:rsidR="00D95B8F">
        <w:rPr>
          <w:sz w:val="28"/>
        </w:rPr>
        <w:t>2</w:t>
      </w:r>
      <w:r w:rsidR="002A3862">
        <w:rPr>
          <w:sz w:val="28"/>
        </w:rPr>
        <w:t>-</w:t>
      </w:r>
      <w:r>
        <w:rPr>
          <w:sz w:val="28"/>
        </w:rPr>
        <w:t>000</w:t>
      </w:r>
      <w:r w:rsidR="00D95B8F">
        <w:rPr>
          <w:sz w:val="28"/>
        </w:rPr>
        <w:t>716</w:t>
      </w:r>
      <w:r w:rsidR="003C2B80">
        <w:rPr>
          <w:sz w:val="28"/>
        </w:rPr>
        <w:t>-0</w:t>
      </w:r>
      <w:r w:rsidR="00D95B8F">
        <w:rPr>
          <w:sz w:val="28"/>
        </w:rPr>
        <w:t>6</w:t>
      </w:r>
    </w:p>
    <w:p w:rsidR="006A2FC5" w:rsidP="00556E6F">
      <w:pPr>
        <w:pStyle w:val="1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D95B8F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A21E5">
        <w:rPr>
          <w:sz w:val="28"/>
          <w:szCs w:val="28"/>
        </w:rPr>
        <w:t>1</w:t>
      </w:r>
      <w:r w:rsidR="00D95B8F">
        <w:rPr>
          <w:sz w:val="28"/>
          <w:szCs w:val="28"/>
        </w:rPr>
        <w:t>4</w:t>
      </w:r>
      <w:r w:rsidR="00FA21E5">
        <w:rPr>
          <w:sz w:val="28"/>
          <w:szCs w:val="28"/>
        </w:rPr>
        <w:t>8</w:t>
      </w:r>
      <w:r w:rsidR="002800AE">
        <w:rPr>
          <w:sz w:val="28"/>
          <w:szCs w:val="28"/>
        </w:rPr>
        <w:t>/202</w:t>
      </w:r>
      <w:r w:rsidR="00D95B8F">
        <w:rPr>
          <w:sz w:val="28"/>
          <w:szCs w:val="28"/>
        </w:rPr>
        <w:t>2</w:t>
      </w:r>
    </w:p>
    <w:p w:rsidR="00D95B8F" w:rsidP="00D95B8F">
      <w:pPr>
        <w:pStyle w:val="1"/>
        <w:shd w:val="clear" w:color="auto" w:fill="auto"/>
        <w:tabs>
          <w:tab w:val="left" w:pos="6663"/>
        </w:tabs>
        <w:spacing w:after="0" w:line="240" w:lineRule="auto"/>
        <w:ind w:left="5103"/>
        <w:jc w:val="both"/>
        <w:rPr>
          <w:sz w:val="28"/>
          <w:szCs w:val="28"/>
        </w:rPr>
      </w:pPr>
    </w:p>
    <w:p w:rsidR="006A2FC5" w:rsidP="006A2FC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A2FC5" w:rsidP="006A2FC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2FC5" w:rsidP="006A2FC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A2FC5" w:rsidP="00556E6F">
      <w:pPr>
        <w:pStyle w:val="1"/>
        <w:shd w:val="clear" w:color="auto" w:fill="auto"/>
        <w:tabs>
          <w:tab w:val="left" w:pos="683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2800A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56E6F" w:rsidR="00556E6F">
        <w:rPr>
          <w:sz w:val="28"/>
          <w:szCs w:val="28"/>
        </w:rPr>
        <w:t xml:space="preserve"> </w:t>
      </w:r>
      <w:r w:rsidR="00556E6F">
        <w:rPr>
          <w:sz w:val="28"/>
          <w:szCs w:val="28"/>
        </w:rPr>
        <w:tab/>
      </w:r>
      <w:r w:rsidR="00556E6F">
        <w:rPr>
          <w:sz w:val="28"/>
          <w:szCs w:val="28"/>
        </w:rPr>
        <w:tab/>
        <w:t>город Альметьевск</w:t>
      </w:r>
    </w:p>
    <w:p w:rsidR="006B0647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30DF" w:rsidRPr="005B0310" w:rsidP="008830DF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D83EC0">
        <w:rPr>
          <w:sz w:val="28"/>
          <w:szCs w:val="28"/>
        </w:rPr>
        <w:t>Мир</w:t>
      </w:r>
      <w:r w:rsidR="006B0647">
        <w:rPr>
          <w:sz w:val="28"/>
          <w:szCs w:val="28"/>
        </w:rPr>
        <w:t>овой судья судебного участка №</w:t>
      </w:r>
      <w:r w:rsidR="00556E6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83EC0">
        <w:rPr>
          <w:sz w:val="28"/>
          <w:szCs w:val="28"/>
        </w:rPr>
        <w:t xml:space="preserve"> по Альметьевскому судебному району Р</w:t>
      </w:r>
      <w:r w:rsidR="006B0647">
        <w:rPr>
          <w:sz w:val="28"/>
          <w:szCs w:val="28"/>
        </w:rPr>
        <w:t>еспублики Татарстан</w:t>
      </w:r>
      <w:r w:rsidRPr="00D83EC0">
        <w:rPr>
          <w:sz w:val="28"/>
          <w:szCs w:val="28"/>
        </w:rPr>
        <w:t xml:space="preserve">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D83EC0">
        <w:rPr>
          <w:sz w:val="28"/>
          <w:szCs w:val="28"/>
        </w:rPr>
        <w:t xml:space="preserve">, рассмотрев </w:t>
      </w:r>
      <w:r w:rsidR="009F4474">
        <w:rPr>
          <w:sz w:val="28"/>
          <w:szCs w:val="28"/>
        </w:rPr>
        <w:t xml:space="preserve">в открытом судебном заседании </w:t>
      </w:r>
      <w:r w:rsidR="00AA08C8">
        <w:rPr>
          <w:sz w:val="28"/>
          <w:szCs w:val="28"/>
        </w:rPr>
        <w:t>дело об административном правонарушении</w:t>
      </w:r>
      <w:r w:rsidRPr="00D83EC0">
        <w:rPr>
          <w:sz w:val="28"/>
          <w:szCs w:val="28"/>
        </w:rPr>
        <w:t xml:space="preserve"> по </w:t>
      </w:r>
      <w:r w:rsidR="002873C7">
        <w:rPr>
          <w:sz w:val="28"/>
          <w:szCs w:val="28"/>
        </w:rPr>
        <w:t xml:space="preserve">части </w:t>
      </w:r>
      <w:r w:rsidR="00FA21E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2873C7">
        <w:rPr>
          <w:sz w:val="28"/>
          <w:szCs w:val="28"/>
        </w:rPr>
        <w:t xml:space="preserve"> статьи 19.5</w:t>
      </w:r>
      <w:r w:rsidR="00122EFD">
        <w:rPr>
          <w:sz w:val="28"/>
          <w:szCs w:val="28"/>
        </w:rPr>
        <w:t xml:space="preserve"> </w:t>
      </w:r>
      <w:r w:rsidRPr="00230F9C" w:rsidR="00230F9C">
        <w:rPr>
          <w:sz w:val="28"/>
          <w:szCs w:val="28"/>
        </w:rPr>
        <w:t>Кодекса Р</w:t>
      </w:r>
      <w:r w:rsidR="00230F9C">
        <w:rPr>
          <w:sz w:val="28"/>
          <w:szCs w:val="28"/>
        </w:rPr>
        <w:t xml:space="preserve">оссийской </w:t>
      </w:r>
      <w:r w:rsidRPr="00230F9C" w:rsidR="00230F9C">
        <w:rPr>
          <w:sz w:val="28"/>
          <w:szCs w:val="28"/>
        </w:rPr>
        <w:t>Ф</w:t>
      </w:r>
      <w:r w:rsidR="00230F9C">
        <w:rPr>
          <w:sz w:val="28"/>
          <w:szCs w:val="28"/>
        </w:rPr>
        <w:t>едерации</w:t>
      </w:r>
      <w:r w:rsidRPr="00230F9C" w:rsidR="00230F9C">
        <w:rPr>
          <w:sz w:val="28"/>
          <w:szCs w:val="28"/>
        </w:rPr>
        <w:t xml:space="preserve"> об административных правонарушениях</w:t>
      </w:r>
      <w:r w:rsidR="00122EF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Букина В</w:t>
      </w:r>
      <w:r w:rsidR="002A62D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A62D4">
        <w:rPr>
          <w:sz w:val="28"/>
          <w:szCs w:val="28"/>
        </w:rPr>
        <w:t>.</w:t>
      </w:r>
      <w:r w:rsidR="002A3862">
        <w:rPr>
          <w:sz w:val="28"/>
          <w:szCs w:val="28"/>
        </w:rPr>
        <w:t xml:space="preserve">, </w:t>
      </w:r>
      <w:r w:rsidR="002A62D4">
        <w:rPr>
          <w:sz w:val="28"/>
          <w:szCs w:val="28"/>
        </w:rPr>
        <w:t>«данные изъяты»</w:t>
      </w:r>
      <w:r w:rsidRPr="005B0310">
        <w:rPr>
          <w:color w:val="000000" w:themeColor="text1"/>
          <w:sz w:val="28"/>
          <w:szCs w:val="28"/>
          <w:lang w:bidi="ru-RU"/>
        </w:rPr>
        <w:t xml:space="preserve">, </w:t>
      </w: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4505" w:rsidP="00752E9D">
      <w:pPr>
        <w:pStyle w:val="NoSpacing"/>
        <w:ind w:right="-1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</w:t>
      </w:r>
      <w:r w:rsidR="00752E9D">
        <w:rPr>
          <w:spacing w:val="-3"/>
          <w:sz w:val="28"/>
          <w:szCs w:val="28"/>
        </w:rPr>
        <w:t xml:space="preserve"> ходе проведенной проверки, </w:t>
      </w:r>
      <w:r w:rsidR="003C1088">
        <w:rPr>
          <w:sz w:val="28"/>
          <w:szCs w:val="28"/>
        </w:rPr>
        <w:t>24.02.2022</w:t>
      </w:r>
      <w:r w:rsidR="00734D39">
        <w:rPr>
          <w:sz w:val="28"/>
          <w:szCs w:val="28"/>
        </w:rPr>
        <w:t xml:space="preserve"> в</w:t>
      </w:r>
      <w:r w:rsidR="003C1088">
        <w:rPr>
          <w:sz w:val="28"/>
          <w:szCs w:val="28"/>
        </w:rPr>
        <w:t xml:space="preserve"> 11 час. 29 </w:t>
      </w:r>
      <w:r w:rsidRPr="003C1088" w:rsidR="003C1088">
        <w:rPr>
          <w:sz w:val="28"/>
          <w:szCs w:val="28"/>
        </w:rPr>
        <w:t>мин</w:t>
      </w:r>
      <w:r w:rsidR="003C1088">
        <w:rPr>
          <w:sz w:val="28"/>
          <w:szCs w:val="28"/>
        </w:rPr>
        <w:t xml:space="preserve">. </w:t>
      </w:r>
      <w:r w:rsidRPr="005B0310" w:rsidR="003C1088">
        <w:rPr>
          <w:color w:val="000000" w:themeColor="text1"/>
          <w:sz w:val="28"/>
          <w:szCs w:val="28"/>
        </w:rPr>
        <w:t>старшим государственным инспектором</w:t>
      </w:r>
      <w:r w:rsidR="003C1088">
        <w:rPr>
          <w:color w:val="000000" w:themeColor="text1"/>
          <w:sz w:val="28"/>
          <w:szCs w:val="28"/>
        </w:rPr>
        <w:t xml:space="preserve"> </w:t>
      </w:r>
      <w:r w:rsidR="005A6F2D">
        <w:rPr>
          <w:color w:val="000000" w:themeColor="text1"/>
          <w:sz w:val="28"/>
          <w:szCs w:val="28"/>
        </w:rPr>
        <w:t xml:space="preserve">ДПС </w:t>
      </w:r>
      <w:r w:rsidR="003C1088">
        <w:rPr>
          <w:color w:val="000000" w:themeColor="text1"/>
          <w:sz w:val="28"/>
          <w:szCs w:val="28"/>
        </w:rPr>
        <w:t>ОВ</w:t>
      </w:r>
      <w:r w:rsidRPr="005A6F2D" w:rsidR="005A6F2D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5A6F2D" w:rsidR="005A6F2D">
        <w:rPr>
          <w:color w:val="000000" w:themeColor="text1"/>
          <w:sz w:val="28"/>
          <w:szCs w:val="28"/>
        </w:rPr>
        <w:t>ДПС</w:t>
      </w:r>
      <w:r w:rsidR="003C1088">
        <w:rPr>
          <w:color w:val="000000" w:themeColor="text1"/>
          <w:sz w:val="28"/>
          <w:szCs w:val="28"/>
        </w:rPr>
        <w:t xml:space="preserve"> </w:t>
      </w:r>
      <w:r w:rsidRPr="005B0310" w:rsidR="003C1088">
        <w:rPr>
          <w:color w:val="000000" w:themeColor="text1"/>
          <w:sz w:val="28"/>
          <w:szCs w:val="28"/>
        </w:rPr>
        <w:t xml:space="preserve">ГИБДД </w:t>
      </w:r>
      <w:r w:rsidR="005A6F2D">
        <w:rPr>
          <w:color w:val="000000" w:themeColor="text1"/>
          <w:sz w:val="28"/>
          <w:szCs w:val="28"/>
        </w:rPr>
        <w:t>о</w:t>
      </w:r>
      <w:r w:rsidRPr="005B0310" w:rsidR="003C1088">
        <w:rPr>
          <w:color w:val="000000" w:themeColor="text1"/>
          <w:sz w:val="28"/>
          <w:szCs w:val="28"/>
        </w:rPr>
        <w:t xml:space="preserve">тдела МВД РФ по Альметьевскому району РТ </w:t>
      </w:r>
      <w:r w:rsidR="002A62D4">
        <w:rPr>
          <w:sz w:val="28"/>
          <w:szCs w:val="28"/>
        </w:rPr>
        <w:t>«данные изъяты»</w:t>
      </w:r>
      <w:r w:rsidRPr="005B0310" w:rsidR="003C1088">
        <w:rPr>
          <w:color w:val="000000" w:themeColor="text1"/>
          <w:sz w:val="28"/>
          <w:szCs w:val="28"/>
        </w:rPr>
        <w:t xml:space="preserve"> </w:t>
      </w:r>
      <w:r w:rsidRPr="00752E9D" w:rsidR="00752E9D">
        <w:rPr>
          <w:color w:val="000000" w:themeColor="text1"/>
          <w:spacing w:val="-3"/>
          <w:sz w:val="28"/>
          <w:szCs w:val="28"/>
        </w:rPr>
        <w:t xml:space="preserve">установлено, что </w:t>
      </w:r>
      <w:r w:rsidR="00752E9D">
        <w:rPr>
          <w:color w:val="000000" w:themeColor="text1"/>
          <w:spacing w:val="-3"/>
          <w:sz w:val="28"/>
          <w:szCs w:val="28"/>
        </w:rPr>
        <w:t>Букин</w:t>
      </w:r>
      <w:r w:rsidRPr="00752E9D" w:rsidR="00752E9D">
        <w:rPr>
          <w:color w:val="000000" w:themeColor="text1"/>
          <w:spacing w:val="-3"/>
          <w:sz w:val="28"/>
          <w:szCs w:val="28"/>
        </w:rPr>
        <w:t xml:space="preserve">  В.И.  </w:t>
      </w:r>
      <w:r>
        <w:rPr>
          <w:color w:val="000000" w:themeColor="text1"/>
          <w:spacing w:val="-3"/>
          <w:sz w:val="28"/>
          <w:szCs w:val="28"/>
        </w:rPr>
        <w:t xml:space="preserve">являясь должностным лицом, </w:t>
      </w:r>
      <w:r w:rsidR="002A62D4">
        <w:rPr>
          <w:sz w:val="28"/>
          <w:szCs w:val="28"/>
        </w:rPr>
        <w:t>«данные изъяты»</w:t>
      </w:r>
      <w:r w:rsidRPr="00752E9D" w:rsidR="00752E9D">
        <w:rPr>
          <w:color w:val="000000" w:themeColor="text1"/>
          <w:spacing w:val="-3"/>
          <w:sz w:val="28"/>
          <w:szCs w:val="28"/>
          <w:lang w:bidi="ru-RU"/>
        </w:rPr>
        <w:t>,</w:t>
      </w:r>
      <w:r w:rsidRPr="003C1088" w:rsidR="003C1088">
        <w:rPr>
          <w:sz w:val="28"/>
          <w:szCs w:val="28"/>
        </w:rPr>
        <w:t xml:space="preserve"> не выполнило в полном объёме в установленный срок законное предписание главного государственного инспектора безопасности дорожного движения по </w:t>
      </w:r>
      <w:r>
        <w:rPr>
          <w:sz w:val="28"/>
          <w:szCs w:val="28"/>
        </w:rPr>
        <w:t>Альметьевскому</w:t>
      </w:r>
      <w:r w:rsidRPr="003C1088" w:rsidR="003C1088">
        <w:rPr>
          <w:sz w:val="28"/>
          <w:szCs w:val="28"/>
        </w:rPr>
        <w:t xml:space="preserve"> муниципальному району</w:t>
      </w:r>
      <w:r>
        <w:rPr>
          <w:sz w:val="28"/>
          <w:szCs w:val="28"/>
        </w:rPr>
        <w:t xml:space="preserve"> от 16.02.2022 за №АлДН-033/2022</w:t>
      </w:r>
      <w:r w:rsidRPr="003C1088" w:rsidR="003C1088">
        <w:rPr>
          <w:sz w:val="28"/>
          <w:szCs w:val="28"/>
        </w:rPr>
        <w:t>, а именно не устранило</w:t>
      </w:r>
      <w:r>
        <w:rPr>
          <w:sz w:val="28"/>
          <w:szCs w:val="28"/>
        </w:rPr>
        <w:t xml:space="preserve"> по уст</w:t>
      </w:r>
      <w:r w:rsidR="00734D39">
        <w:rPr>
          <w:sz w:val="28"/>
          <w:szCs w:val="28"/>
        </w:rPr>
        <w:t>ановл</w:t>
      </w:r>
      <w:r>
        <w:rPr>
          <w:sz w:val="28"/>
          <w:szCs w:val="28"/>
        </w:rPr>
        <w:t>ению дорожных знаков приоритета 2.1. «Главная дорога», 2.4 «Уступи дорогу» согласно схеме расположения.</w:t>
      </w:r>
    </w:p>
    <w:p w:rsidR="00F32231" w:rsidRPr="00F32231" w:rsidP="00F322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8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A62D4">
        <w:rPr>
          <w:sz w:val="28"/>
          <w:szCs w:val="28"/>
        </w:rPr>
        <w:t>«данные изъяты»</w:t>
      </w:r>
      <w:r w:rsidRPr="003C1088">
        <w:rPr>
          <w:rFonts w:ascii="Times New Roman" w:hAnsi="Times New Roman" w:cs="Times New Roman"/>
          <w:sz w:val="28"/>
          <w:szCs w:val="28"/>
        </w:rPr>
        <w:t>, действующ</w:t>
      </w:r>
      <w:r w:rsidR="00614505">
        <w:rPr>
          <w:rFonts w:ascii="Times New Roman" w:hAnsi="Times New Roman" w:cs="Times New Roman"/>
          <w:sz w:val="28"/>
          <w:szCs w:val="28"/>
        </w:rPr>
        <w:t>ая</w:t>
      </w:r>
      <w:r w:rsidRPr="003C1088">
        <w:rPr>
          <w:rFonts w:ascii="Times New Roman" w:hAnsi="Times New Roman" w:cs="Times New Roman"/>
          <w:sz w:val="28"/>
          <w:szCs w:val="28"/>
        </w:rPr>
        <w:t xml:space="preserve"> на основании доверенности от </w:t>
      </w:r>
      <w:r w:rsidR="00614505">
        <w:rPr>
          <w:rFonts w:ascii="Times New Roman" w:hAnsi="Times New Roman" w:cs="Times New Roman"/>
          <w:sz w:val="28"/>
          <w:szCs w:val="28"/>
        </w:rPr>
        <w:t>25.03.2022</w:t>
      </w:r>
      <w:r w:rsidRPr="003C1088">
        <w:rPr>
          <w:rFonts w:ascii="Times New Roman" w:hAnsi="Times New Roman" w:cs="Times New Roman"/>
          <w:sz w:val="28"/>
          <w:szCs w:val="28"/>
        </w:rPr>
        <w:t xml:space="preserve"> № </w:t>
      </w:r>
      <w:r w:rsidR="00614505">
        <w:rPr>
          <w:rFonts w:ascii="Times New Roman" w:hAnsi="Times New Roman" w:cs="Times New Roman"/>
          <w:sz w:val="28"/>
          <w:szCs w:val="28"/>
        </w:rPr>
        <w:t>762</w:t>
      </w:r>
      <w:r w:rsidRPr="003C1088">
        <w:rPr>
          <w:rFonts w:ascii="Times New Roman" w:hAnsi="Times New Roman" w:cs="Times New Roman"/>
          <w:sz w:val="28"/>
          <w:szCs w:val="28"/>
        </w:rPr>
        <w:t>, с протоколом не согласил</w:t>
      </w:r>
      <w:r w:rsidR="00614505">
        <w:rPr>
          <w:rFonts w:ascii="Times New Roman" w:hAnsi="Times New Roman" w:cs="Times New Roman"/>
          <w:sz w:val="28"/>
          <w:szCs w:val="28"/>
        </w:rPr>
        <w:t>ась</w:t>
      </w:r>
      <w:r w:rsidRPr="003C1088">
        <w:rPr>
          <w:rFonts w:ascii="Times New Roman" w:hAnsi="Times New Roman" w:cs="Times New Roman"/>
          <w:sz w:val="28"/>
          <w:szCs w:val="28"/>
        </w:rPr>
        <w:t>, просил</w:t>
      </w:r>
      <w:r w:rsidR="00614505">
        <w:rPr>
          <w:rFonts w:ascii="Times New Roman" w:hAnsi="Times New Roman" w:cs="Times New Roman"/>
          <w:sz w:val="28"/>
          <w:szCs w:val="28"/>
        </w:rPr>
        <w:t>а</w:t>
      </w:r>
      <w:r w:rsidRPr="003C1088">
        <w:rPr>
          <w:rFonts w:ascii="Times New Roman" w:hAnsi="Times New Roman" w:cs="Times New Roman"/>
          <w:sz w:val="28"/>
          <w:szCs w:val="28"/>
        </w:rPr>
        <w:t xml:space="preserve"> производство по делу прекратить</w:t>
      </w:r>
      <w:r w:rsidR="00734D39">
        <w:rPr>
          <w:rFonts w:ascii="Times New Roman" w:hAnsi="Times New Roman" w:cs="Times New Roman"/>
          <w:sz w:val="28"/>
          <w:szCs w:val="28"/>
        </w:rPr>
        <w:t xml:space="preserve">, пояснив, </w:t>
      </w:r>
      <w:r w:rsidRPr="00D95B8F" w:rsidR="008A15A6">
        <w:rPr>
          <w:rFonts w:ascii="Times New Roman" w:hAnsi="Times New Roman" w:cs="Times New Roman"/>
          <w:sz w:val="28"/>
          <w:szCs w:val="28"/>
        </w:rPr>
        <w:t>что отсутствует состав вменяемого а</w:t>
      </w:r>
      <w:r w:rsidR="00734D39">
        <w:rPr>
          <w:rFonts w:ascii="Times New Roman" w:hAnsi="Times New Roman" w:cs="Times New Roman"/>
          <w:sz w:val="28"/>
          <w:szCs w:val="28"/>
        </w:rPr>
        <w:t>дминистративного правонарушения,</w:t>
      </w:r>
      <w:r w:rsidRPr="00F32231">
        <w:rPr>
          <w:rFonts w:ascii="Times New Roman" w:hAnsi="Times New Roman" w:cs="Times New Roman"/>
          <w:sz w:val="28"/>
          <w:szCs w:val="28"/>
        </w:rPr>
        <w:t xml:space="preserve"> указав, что на основании муниципальных контрактов №2020.9 (ИКЗ 203164403389616440100100150024329244) от 22.12.2020, №2020.8 (ИКЗ 203164403389616440100100140014211244) от 25.12.2020 обязательства по содержанию автомобильных дорог возложено на подрядчика МУП «Городское управление автомобильных дорог». В связи с чем, полагает, что со стороны </w:t>
      </w:r>
      <w:r w:rsidRPr="00F32231">
        <w:rPr>
          <w:rFonts w:ascii="Times New Roman" w:hAnsi="Times New Roman" w:cs="Times New Roman"/>
          <w:sz w:val="28"/>
          <w:szCs w:val="28"/>
          <w:lang w:bidi="ru-RU"/>
        </w:rPr>
        <w:t xml:space="preserve">МАУ «Департамент жилищной политики и ЖКХ», </w:t>
      </w:r>
      <w:r w:rsidRPr="00F32231">
        <w:rPr>
          <w:rFonts w:ascii="Times New Roman" w:hAnsi="Times New Roman" w:cs="Times New Roman"/>
          <w:sz w:val="28"/>
          <w:szCs w:val="28"/>
        </w:rPr>
        <w:t>были меры, направленные на надлежащее содержание автомобильных, а ответственность за нарушения обязательств, установленных муниципальным контрактом должен нести подрядчик.</w:t>
      </w:r>
    </w:p>
    <w:p w:rsidR="003C1088" w:rsidRPr="003C1088" w:rsidP="003C10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88">
        <w:rPr>
          <w:rFonts w:ascii="Times New Roman" w:hAnsi="Times New Roman" w:cs="Times New Roman"/>
          <w:sz w:val="28"/>
          <w:szCs w:val="28"/>
        </w:rPr>
        <w:t>Выслушав представителя юридического лица, изучив материалы дела, суд приходит к следующему.</w:t>
      </w:r>
    </w:p>
    <w:p w:rsidR="008A15A6" w:rsidRPr="008A15A6" w:rsidP="008A15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A6">
        <w:rPr>
          <w:rFonts w:ascii="Times New Roman" w:hAnsi="Times New Roman" w:cs="Times New Roman"/>
          <w:sz w:val="28"/>
          <w:szCs w:val="28"/>
        </w:rPr>
        <w:t xml:space="preserve">В силу части 27 статьи 19.5 Кодекса Российской Федерации об административных правонарушениях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</w:t>
      </w:r>
      <w:r w:rsidRPr="008A15A6">
        <w:rPr>
          <w:rFonts w:ascii="Times New Roman" w:hAnsi="Times New Roman" w:cs="Times New Roman"/>
          <w:sz w:val="28"/>
          <w:szCs w:val="28"/>
        </w:rPr>
        <w:t>законодательства - влечет наложение административного штрафа на юридических лиц - от ста тысяч до двухсот тысяч рублей.</w:t>
      </w:r>
    </w:p>
    <w:p w:rsidR="008A15A6" w:rsidRPr="00D95B8F" w:rsidP="008A15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>Пунктом 2 статьи 12 Федерального закона от 10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95B8F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95B8F">
        <w:rPr>
          <w:rFonts w:ascii="Times New Roman" w:hAnsi="Times New Roman" w:cs="Times New Roman"/>
          <w:sz w:val="28"/>
          <w:szCs w:val="28"/>
        </w:rPr>
        <w:t>196-ФЗ «О безопасности дорожного движения»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8A15A6" w:rsidRPr="00D95B8F" w:rsidP="008A15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95B8F">
        <w:rPr>
          <w:rFonts w:ascii="Times New Roman" w:hAnsi="Times New Roman" w:cs="Times New Roman"/>
          <w:sz w:val="28"/>
          <w:szCs w:val="28"/>
        </w:rPr>
        <w:t>1993 № 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8A15A6" w:rsidRPr="00D95B8F" w:rsidP="008A15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71C15" w:rsidR="00E71C15">
        <w:rPr>
          <w:rFonts w:ascii="Times New Roman" w:hAnsi="Times New Roman" w:cs="Times New Roman"/>
          <w:sz w:val="28"/>
          <w:szCs w:val="28"/>
        </w:rPr>
        <w:t>Букин</w:t>
      </w:r>
      <w:r w:rsidR="00E71C15">
        <w:rPr>
          <w:rFonts w:ascii="Times New Roman" w:hAnsi="Times New Roman" w:cs="Times New Roman"/>
          <w:sz w:val="28"/>
          <w:szCs w:val="28"/>
        </w:rPr>
        <w:t>ым</w:t>
      </w:r>
      <w:r w:rsidRPr="00E71C15" w:rsidR="00E71C15">
        <w:rPr>
          <w:rFonts w:ascii="Times New Roman" w:hAnsi="Times New Roman" w:cs="Times New Roman"/>
          <w:sz w:val="28"/>
          <w:szCs w:val="28"/>
        </w:rPr>
        <w:t xml:space="preserve">  В.И.  </w:t>
      </w:r>
      <w:r w:rsidRPr="00D95B8F">
        <w:rPr>
          <w:rFonts w:ascii="Times New Roman" w:hAnsi="Times New Roman" w:cs="Times New Roman"/>
          <w:sz w:val="28"/>
          <w:szCs w:val="28"/>
        </w:rPr>
        <w:t>подтверждается, исследованными в судебном заседании доказательствами, а именно</w:t>
      </w:r>
      <w:r w:rsidR="003A565C">
        <w:rPr>
          <w:rFonts w:ascii="Times New Roman" w:hAnsi="Times New Roman" w:cs="Times New Roman"/>
          <w:sz w:val="28"/>
          <w:szCs w:val="28"/>
        </w:rPr>
        <w:t>:</w:t>
      </w:r>
      <w:r w:rsidRPr="00D95B8F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</w:t>
      </w:r>
      <w:r w:rsidR="003A565C">
        <w:rPr>
          <w:rFonts w:ascii="Times New Roman" w:hAnsi="Times New Roman" w:cs="Times New Roman"/>
          <w:sz w:val="28"/>
          <w:szCs w:val="28"/>
        </w:rPr>
        <w:t>25.02.</w:t>
      </w:r>
      <w:r w:rsidRPr="00D95B8F">
        <w:rPr>
          <w:rFonts w:ascii="Times New Roman" w:hAnsi="Times New Roman" w:cs="Times New Roman"/>
          <w:sz w:val="28"/>
          <w:szCs w:val="28"/>
        </w:rPr>
        <w:t>2022</w:t>
      </w:r>
      <w:r w:rsidR="003A565C">
        <w:rPr>
          <w:rFonts w:ascii="Times New Roman" w:hAnsi="Times New Roman" w:cs="Times New Roman"/>
          <w:sz w:val="28"/>
          <w:szCs w:val="28"/>
        </w:rPr>
        <w:t xml:space="preserve"> (л.д.</w:t>
      </w:r>
      <w:r w:rsidRPr="00D95B8F">
        <w:rPr>
          <w:rFonts w:ascii="Times New Roman" w:hAnsi="Times New Roman" w:cs="Times New Roman"/>
          <w:sz w:val="28"/>
          <w:szCs w:val="28"/>
        </w:rPr>
        <w:t xml:space="preserve">2); актом </w:t>
      </w:r>
      <w:r w:rsidR="003A565C">
        <w:rPr>
          <w:rFonts w:ascii="Times New Roman" w:hAnsi="Times New Roman" w:cs="Times New Roman"/>
          <w:sz w:val="28"/>
          <w:szCs w:val="28"/>
        </w:rPr>
        <w:t>о выявленных недостатков</w:t>
      </w:r>
      <w:r w:rsidRPr="00D95B8F">
        <w:rPr>
          <w:rFonts w:ascii="Times New Roman" w:hAnsi="Times New Roman" w:cs="Times New Roman"/>
          <w:sz w:val="28"/>
          <w:szCs w:val="28"/>
        </w:rPr>
        <w:t xml:space="preserve"> </w:t>
      </w:r>
      <w:r w:rsidR="003A565C">
        <w:rPr>
          <w:rFonts w:ascii="Times New Roman" w:hAnsi="Times New Roman" w:cs="Times New Roman"/>
          <w:sz w:val="28"/>
          <w:szCs w:val="28"/>
        </w:rPr>
        <w:t xml:space="preserve">от 10.02.2022 </w:t>
      </w:r>
      <w:r w:rsidRPr="00D95B8F">
        <w:rPr>
          <w:rFonts w:ascii="Times New Roman" w:hAnsi="Times New Roman" w:cs="Times New Roman"/>
          <w:sz w:val="28"/>
          <w:szCs w:val="28"/>
        </w:rPr>
        <w:t>(</w:t>
      </w:r>
      <w:r w:rsidRPr="00D95B8F">
        <w:rPr>
          <w:rFonts w:ascii="Times New Roman" w:hAnsi="Times New Roman" w:cs="Times New Roman"/>
          <w:sz w:val="28"/>
          <w:szCs w:val="28"/>
        </w:rPr>
        <w:t>л.д</w:t>
      </w:r>
      <w:r w:rsidRPr="00D95B8F">
        <w:rPr>
          <w:rFonts w:ascii="Times New Roman" w:hAnsi="Times New Roman" w:cs="Times New Roman"/>
          <w:sz w:val="28"/>
          <w:szCs w:val="28"/>
        </w:rPr>
        <w:t xml:space="preserve">. </w:t>
      </w:r>
      <w:r w:rsidR="003A565C">
        <w:rPr>
          <w:rFonts w:ascii="Times New Roman" w:hAnsi="Times New Roman" w:cs="Times New Roman"/>
          <w:sz w:val="28"/>
          <w:szCs w:val="28"/>
        </w:rPr>
        <w:t>4</w:t>
      </w:r>
      <w:r w:rsidRPr="00D95B8F">
        <w:rPr>
          <w:rFonts w:ascii="Times New Roman" w:hAnsi="Times New Roman" w:cs="Times New Roman"/>
          <w:sz w:val="28"/>
          <w:szCs w:val="28"/>
        </w:rPr>
        <w:t>);</w:t>
      </w:r>
      <w:r w:rsidRPr="003A565C" w:rsidR="003A565C">
        <w:rPr>
          <w:rFonts w:ascii="Times New Roman" w:hAnsi="Times New Roman" w:cs="Times New Roman"/>
          <w:sz w:val="28"/>
          <w:szCs w:val="28"/>
        </w:rPr>
        <w:t xml:space="preserve"> актом </w:t>
      </w:r>
      <w:r w:rsidR="003A565C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Pr="003A565C" w:rsidR="003A565C">
        <w:rPr>
          <w:rFonts w:ascii="Times New Roman" w:hAnsi="Times New Roman" w:cs="Times New Roman"/>
          <w:sz w:val="28"/>
          <w:szCs w:val="28"/>
        </w:rPr>
        <w:t xml:space="preserve">от </w:t>
      </w:r>
      <w:r w:rsidR="003A565C">
        <w:rPr>
          <w:rFonts w:ascii="Times New Roman" w:hAnsi="Times New Roman" w:cs="Times New Roman"/>
          <w:sz w:val="28"/>
          <w:szCs w:val="28"/>
        </w:rPr>
        <w:t>24</w:t>
      </w:r>
      <w:r w:rsidRPr="003A565C" w:rsidR="003A565C">
        <w:rPr>
          <w:rFonts w:ascii="Times New Roman" w:hAnsi="Times New Roman" w:cs="Times New Roman"/>
          <w:sz w:val="28"/>
          <w:szCs w:val="28"/>
        </w:rPr>
        <w:t>.02.2022 (</w:t>
      </w:r>
      <w:r w:rsidRPr="003A565C" w:rsidR="003A565C">
        <w:rPr>
          <w:rFonts w:ascii="Times New Roman" w:hAnsi="Times New Roman" w:cs="Times New Roman"/>
          <w:sz w:val="28"/>
          <w:szCs w:val="28"/>
        </w:rPr>
        <w:t>л.д</w:t>
      </w:r>
      <w:r w:rsidRPr="003A565C" w:rsidR="003A565C">
        <w:rPr>
          <w:rFonts w:ascii="Times New Roman" w:hAnsi="Times New Roman" w:cs="Times New Roman"/>
          <w:sz w:val="28"/>
          <w:szCs w:val="28"/>
        </w:rPr>
        <w:t xml:space="preserve">. </w:t>
      </w:r>
      <w:r w:rsidR="003A565C">
        <w:rPr>
          <w:rFonts w:ascii="Times New Roman" w:hAnsi="Times New Roman" w:cs="Times New Roman"/>
          <w:sz w:val="28"/>
          <w:szCs w:val="28"/>
        </w:rPr>
        <w:t>5</w:t>
      </w:r>
      <w:r w:rsidRPr="003A565C" w:rsidR="003A565C">
        <w:rPr>
          <w:rFonts w:ascii="Times New Roman" w:hAnsi="Times New Roman" w:cs="Times New Roman"/>
          <w:sz w:val="28"/>
          <w:szCs w:val="28"/>
        </w:rPr>
        <w:t xml:space="preserve">); </w:t>
      </w:r>
      <w:r w:rsidRPr="00D95B8F">
        <w:rPr>
          <w:rFonts w:ascii="Times New Roman" w:hAnsi="Times New Roman" w:cs="Times New Roman"/>
          <w:sz w:val="28"/>
          <w:szCs w:val="28"/>
        </w:rPr>
        <w:t xml:space="preserve"> предписанием от </w:t>
      </w:r>
      <w:r w:rsidR="003A565C">
        <w:rPr>
          <w:rFonts w:ascii="Times New Roman" w:hAnsi="Times New Roman" w:cs="Times New Roman"/>
          <w:sz w:val="28"/>
          <w:szCs w:val="28"/>
        </w:rPr>
        <w:t>16.02.2022</w:t>
      </w:r>
      <w:r w:rsidRPr="00D95B8F">
        <w:rPr>
          <w:rFonts w:ascii="Times New Roman" w:hAnsi="Times New Roman" w:cs="Times New Roman"/>
          <w:sz w:val="28"/>
          <w:szCs w:val="28"/>
        </w:rPr>
        <w:t xml:space="preserve"> № </w:t>
      </w:r>
      <w:r w:rsidR="003A565C">
        <w:rPr>
          <w:rFonts w:ascii="Times New Roman" w:hAnsi="Times New Roman" w:cs="Times New Roman"/>
          <w:sz w:val="28"/>
          <w:szCs w:val="28"/>
        </w:rPr>
        <w:t>АлДН-033</w:t>
      </w:r>
      <w:r w:rsidRPr="00D95B8F">
        <w:rPr>
          <w:rFonts w:ascii="Times New Roman" w:hAnsi="Times New Roman" w:cs="Times New Roman"/>
          <w:sz w:val="28"/>
          <w:szCs w:val="28"/>
        </w:rPr>
        <w:t>/2022</w:t>
      </w:r>
      <w:r w:rsidR="003A565C">
        <w:rPr>
          <w:rFonts w:ascii="Times New Roman" w:hAnsi="Times New Roman" w:cs="Times New Roman"/>
          <w:sz w:val="28"/>
          <w:szCs w:val="28"/>
        </w:rPr>
        <w:t>,</w:t>
      </w:r>
      <w:r w:rsidRPr="00D95B8F">
        <w:rPr>
          <w:rFonts w:ascii="Times New Roman" w:hAnsi="Times New Roman" w:cs="Times New Roman"/>
          <w:sz w:val="28"/>
          <w:szCs w:val="28"/>
        </w:rPr>
        <w:t xml:space="preserve"> согласно которому срок исп</w:t>
      </w:r>
      <w:r w:rsidR="00C25DDE">
        <w:rPr>
          <w:rFonts w:ascii="Times New Roman" w:hAnsi="Times New Roman" w:cs="Times New Roman"/>
          <w:sz w:val="28"/>
          <w:szCs w:val="28"/>
        </w:rPr>
        <w:t>олнения предписания установлен 2</w:t>
      </w:r>
      <w:r w:rsidRPr="00D95B8F">
        <w:rPr>
          <w:rFonts w:ascii="Times New Roman" w:hAnsi="Times New Roman" w:cs="Times New Roman"/>
          <w:sz w:val="28"/>
          <w:szCs w:val="28"/>
        </w:rPr>
        <w:t xml:space="preserve"> суток </w:t>
      </w:r>
      <w:r w:rsidR="00C25DDE">
        <w:rPr>
          <w:rFonts w:ascii="Times New Roman" w:hAnsi="Times New Roman" w:cs="Times New Roman"/>
          <w:sz w:val="28"/>
          <w:szCs w:val="28"/>
        </w:rPr>
        <w:t>с момента его получения (</w:t>
      </w:r>
      <w:r w:rsidR="00C25DDE">
        <w:rPr>
          <w:rFonts w:ascii="Times New Roman" w:hAnsi="Times New Roman" w:cs="Times New Roman"/>
          <w:sz w:val="28"/>
          <w:szCs w:val="28"/>
        </w:rPr>
        <w:t>л.д</w:t>
      </w:r>
      <w:r w:rsidR="00C25DDE">
        <w:rPr>
          <w:rFonts w:ascii="Times New Roman" w:hAnsi="Times New Roman" w:cs="Times New Roman"/>
          <w:sz w:val="28"/>
          <w:szCs w:val="28"/>
        </w:rPr>
        <w:t>. 6</w:t>
      </w:r>
      <w:r w:rsidRPr="00D95B8F">
        <w:rPr>
          <w:rFonts w:ascii="Times New Roman" w:hAnsi="Times New Roman" w:cs="Times New Roman"/>
          <w:sz w:val="28"/>
          <w:szCs w:val="28"/>
        </w:rPr>
        <w:t>); фотографиями (</w:t>
      </w:r>
      <w:r w:rsidRPr="00D95B8F">
        <w:rPr>
          <w:rFonts w:ascii="Times New Roman" w:hAnsi="Times New Roman" w:cs="Times New Roman"/>
          <w:sz w:val="28"/>
          <w:szCs w:val="28"/>
        </w:rPr>
        <w:t>л.д</w:t>
      </w:r>
      <w:r w:rsidRPr="00D95B8F">
        <w:rPr>
          <w:rFonts w:ascii="Times New Roman" w:hAnsi="Times New Roman" w:cs="Times New Roman"/>
          <w:sz w:val="28"/>
          <w:szCs w:val="28"/>
        </w:rPr>
        <w:t xml:space="preserve">. </w:t>
      </w:r>
      <w:r w:rsidR="00C25DDE">
        <w:rPr>
          <w:rFonts w:ascii="Times New Roman" w:hAnsi="Times New Roman" w:cs="Times New Roman"/>
          <w:sz w:val="28"/>
          <w:szCs w:val="28"/>
        </w:rPr>
        <w:t>19)</w:t>
      </w:r>
      <w:r w:rsidRPr="00D95B8F">
        <w:rPr>
          <w:rFonts w:ascii="Times New Roman" w:hAnsi="Times New Roman" w:cs="Times New Roman"/>
          <w:sz w:val="28"/>
          <w:szCs w:val="28"/>
        </w:rPr>
        <w:t>;</w:t>
      </w:r>
      <w:r w:rsidRPr="00533855" w:rsidR="00533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3855" w:rsidR="00533855">
        <w:rPr>
          <w:rFonts w:ascii="Times New Roman" w:hAnsi="Times New Roman" w:cs="Times New Roman"/>
          <w:sz w:val="28"/>
          <w:szCs w:val="28"/>
        </w:rPr>
        <w:t>копией постановления исполнительного комитета Альметьевского муниципального района от 10.11.2015 № 1299 «О передаче муниципального имущества на праве оперативного управления», копией акта приема-передачи от 10.11.2015</w:t>
      </w:r>
      <w:r w:rsidR="00533855">
        <w:rPr>
          <w:rFonts w:ascii="Times New Roman" w:hAnsi="Times New Roman" w:cs="Times New Roman"/>
          <w:sz w:val="28"/>
          <w:szCs w:val="28"/>
        </w:rPr>
        <w:t xml:space="preserve"> другими документами</w:t>
      </w:r>
      <w:r w:rsidRPr="00533855" w:rsidR="00533855">
        <w:rPr>
          <w:rFonts w:ascii="Times New Roman" w:hAnsi="Times New Roman" w:cs="Times New Roman"/>
          <w:sz w:val="28"/>
          <w:szCs w:val="28"/>
        </w:rPr>
        <w:t>.</w:t>
      </w:r>
    </w:p>
    <w:p w:rsidR="008A15A6" w:rsidRPr="00D95B8F" w:rsidP="008A15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 xml:space="preserve">Оснований не доверять материалам дела у суда не имеется, поскольку суду представлены достаточные доказательства, свидетельствующие о не выполнении в полном объёме законного предписания и соответственно нарушении </w:t>
      </w:r>
      <w:r w:rsidR="002A62D4">
        <w:rPr>
          <w:sz w:val="28"/>
          <w:szCs w:val="28"/>
        </w:rPr>
        <w:t>«данные изъяты»</w:t>
      </w:r>
      <w:r w:rsidR="002A62D4">
        <w:rPr>
          <w:sz w:val="28"/>
          <w:szCs w:val="28"/>
        </w:rPr>
        <w:t xml:space="preserve"> </w:t>
      </w:r>
      <w:r w:rsidRPr="00D95B8F">
        <w:rPr>
          <w:rFonts w:ascii="Times New Roman" w:hAnsi="Times New Roman" w:cs="Times New Roman"/>
          <w:sz w:val="28"/>
          <w:szCs w:val="28"/>
        </w:rPr>
        <w:t>административного законодательства. Противоречий в представленных доказательствах судом не установлено.</w:t>
      </w:r>
    </w:p>
    <w:p w:rsidR="008A15A6" w:rsidRPr="00D95B8F" w:rsidP="008A15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 xml:space="preserve">Сведений о том, что </w:t>
      </w:r>
      <w:r w:rsidRPr="00533855" w:rsidR="00533855">
        <w:rPr>
          <w:rFonts w:ascii="Times New Roman" w:hAnsi="Times New Roman" w:cs="Times New Roman"/>
          <w:sz w:val="28"/>
          <w:szCs w:val="28"/>
          <w:lang w:bidi="ru-RU"/>
        </w:rPr>
        <w:t>МАУ «Департамент жилищной политики и ЖКХ</w:t>
      </w:r>
      <w:r w:rsidRPr="00533855" w:rsidR="00734D39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Pr="00D95B8F" w:rsidR="00734D39">
        <w:rPr>
          <w:rFonts w:ascii="Times New Roman" w:hAnsi="Times New Roman" w:cs="Times New Roman"/>
          <w:sz w:val="28"/>
          <w:szCs w:val="28"/>
        </w:rPr>
        <w:t>обжаловал</w:t>
      </w:r>
      <w:r w:rsidRPr="00D95B8F">
        <w:rPr>
          <w:rFonts w:ascii="Times New Roman" w:hAnsi="Times New Roman" w:cs="Times New Roman"/>
          <w:sz w:val="28"/>
          <w:szCs w:val="28"/>
        </w:rPr>
        <w:t xml:space="preserve"> предписание, уведомил орган государственного надзора о невозможности выполнения требований предписания в установленный срок, в материалах дела не имеется, следовательно, в данном случае юридическое лицо признало законность и обоснованность указанного документа, и согласилась со сроками его исполнения. </w:t>
      </w:r>
    </w:p>
    <w:p w:rsidR="00F32231" w:rsidRPr="00F32231" w:rsidP="00F322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31">
        <w:rPr>
          <w:rFonts w:ascii="Times New Roman" w:hAnsi="Times New Roman" w:cs="Times New Roman"/>
          <w:sz w:val="28"/>
          <w:szCs w:val="28"/>
        </w:rPr>
        <w:t xml:space="preserve">Наличие у МАУ «Департамент жилищной политики и ЖКХ» договорных отношений с МУП «Городское управление автомобильных дорог», вопреки доводам представителя, не свидетельствует об отсутствии у Департамента обязанности по надлежащему содержанию автомобильных дорог местного значения, а также не свидетельствует об отсутствии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Букина В.И. </w:t>
      </w:r>
      <w:r w:rsidRPr="00F32231">
        <w:rPr>
          <w:rFonts w:ascii="Times New Roman" w:hAnsi="Times New Roman" w:cs="Times New Roman"/>
          <w:sz w:val="28"/>
          <w:szCs w:val="28"/>
        </w:rPr>
        <w:t>состава вменяемого правонарушения, поскольку основано на неверном толковании законодательства и подлежат отклонению.</w:t>
      </w:r>
    </w:p>
    <w:p w:rsidR="00F32231" w:rsidRPr="00F32231" w:rsidP="00F322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31">
        <w:rPr>
          <w:rFonts w:ascii="Times New Roman" w:hAnsi="Times New Roman" w:cs="Times New Roman"/>
          <w:sz w:val="28"/>
          <w:szCs w:val="28"/>
        </w:rPr>
        <w:t xml:space="preserve">Так, в соответствии с постановлением исполнительного комитета Альметьевского муниципального района от 10.11.2015 № 1299 «О передаче </w:t>
      </w:r>
      <w:r w:rsidRPr="00F32231">
        <w:rPr>
          <w:rFonts w:ascii="Times New Roman" w:hAnsi="Times New Roman" w:cs="Times New Roman"/>
          <w:sz w:val="28"/>
          <w:szCs w:val="28"/>
        </w:rPr>
        <w:t>муниципального имущества на праве оперативного управления», копией акта приема-передачи от 10.11.2015, копией дополнительного соглашения от 31.12.2015 № 106-3138, копией акта приема-передачи от 30.06.2016, копией дополнительного соглашения от 30.06.2016 № 106-4080, постановлением исполнительного комитета Альметьевского муниципального района от 14.05.2018 №670, МАУ «Департамент жилищной политики и ЖКХ» автодороги   Альметьевского муниципального района переданы на  праве оперативного управления.</w:t>
      </w:r>
    </w:p>
    <w:p w:rsidR="00D95B8F" w:rsidRPr="00D95B8F" w:rsidP="00D95B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 xml:space="preserve">Учитывая вышеизложенное, суд считает установленной вину </w:t>
      </w:r>
      <w:r w:rsidRPr="002D2A7A" w:rsidR="002D2A7A">
        <w:rPr>
          <w:rFonts w:ascii="Times New Roman" w:hAnsi="Times New Roman" w:cs="Times New Roman"/>
          <w:sz w:val="28"/>
          <w:szCs w:val="28"/>
        </w:rPr>
        <w:t xml:space="preserve">Букина В.И. </w:t>
      </w:r>
      <w:r w:rsidRPr="00D95B8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ст. 19.5 ч. 27 КоАП РФ.</w:t>
      </w:r>
    </w:p>
    <w:p w:rsidR="00734D39" w:rsidRPr="00D95B8F" w:rsidP="00734D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ответственность, не установлено.</w:t>
      </w:r>
    </w:p>
    <w:p w:rsidR="00D95B8F" w:rsidRPr="00D95B8F" w:rsidP="00D95B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8F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>изложенного, руководствуясь</w:t>
      </w:r>
      <w:r w:rsidR="00AA00AB">
        <w:rPr>
          <w:rFonts w:ascii="Times New Roman" w:hAnsi="Times New Roman" w:cs="Times New Roman"/>
          <w:sz w:val="28"/>
          <w:szCs w:val="28"/>
        </w:rPr>
        <w:t xml:space="preserve"> статьей 4.1,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734D39">
        <w:rPr>
          <w:rFonts w:ascii="Times New Roman" w:hAnsi="Times New Roman" w:cs="Times New Roman"/>
          <w:sz w:val="28"/>
          <w:szCs w:val="28"/>
        </w:rPr>
        <w:t>27</w:t>
      </w:r>
      <w:r w:rsidR="00230F9C">
        <w:rPr>
          <w:rFonts w:ascii="Times New Roman" w:hAnsi="Times New Roman" w:cs="Times New Roman"/>
          <w:sz w:val="28"/>
          <w:szCs w:val="28"/>
        </w:rPr>
        <w:t xml:space="preserve">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29.9, 29.10 </w:t>
      </w:r>
      <w:r w:rsidRPr="00595B9F" w:rsidR="00595B9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595B9F">
        <w:rPr>
          <w:rFonts w:ascii="Times New Roman" w:hAnsi="Times New Roman" w:cs="Times New Roman"/>
          <w:sz w:val="28"/>
          <w:szCs w:val="28"/>
        </w:rPr>
        <w:t>,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B9F" w:rsidRPr="00595B9F" w:rsidP="0059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830DF" w:rsidR="008830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Букина В</w:t>
      </w:r>
      <w:r w:rsidR="002A62D4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Pr="008830DF" w:rsidR="0088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62D4">
        <w:rPr>
          <w:sz w:val="28"/>
          <w:szCs w:val="28"/>
        </w:rPr>
        <w:t>«данные изъяты»</w:t>
      </w:r>
      <w:r w:rsidRPr="008830DF" w:rsidR="0088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2A62D4">
        <w:rPr>
          <w:sz w:val="28"/>
          <w:szCs w:val="28"/>
        </w:rPr>
        <w:t>«данные изъяты»</w:t>
      </w:r>
      <w:r w:rsidRPr="008830DF" w:rsidR="0088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8830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</w:t>
      </w:r>
      <w:r w:rsidR="001C2A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30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3C10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1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10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595B9F" w:rsidRPr="00595B9F" w:rsidP="00595B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95B9F" w:rsidRPr="00595B9F" w:rsidP="00595B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>: УФК по Республике Татарстан (Министерство юстиции Республики Татарстан), ИНН 165400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2946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>, КПП 165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945001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 xml:space="preserve">, р/с 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ОТДЕЛЕНИЕ-НБ Республика Татарстан Банка России//УФК по Республике Татарстан 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>г.Казань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</w:t>
      </w:r>
      <w:r w:rsidRPr="00430CA7"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Республике Татарстан, КБК 73111602010020000140, БИК </w:t>
      </w:r>
      <w:r w:rsidRPr="00956DF7">
        <w:rPr>
          <w:rFonts w:ascii="Times New Roman" w:eastAsia="Times New Roman" w:hAnsi="Times New Roman" w:cs="Times New Roman"/>
          <w:sz w:val="28"/>
          <w:szCs w:val="28"/>
        </w:rPr>
        <w:t>019205400, ОКТМО 92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608000</w:t>
      </w:r>
      <w:r w:rsidRPr="00956DF7">
        <w:rPr>
          <w:rFonts w:ascii="Times New Roman" w:eastAsia="Times New Roman" w:hAnsi="Times New Roman" w:cs="Times New Roman"/>
          <w:sz w:val="28"/>
          <w:szCs w:val="28"/>
        </w:rPr>
        <w:t xml:space="preserve">, к/с 40102810445370000079, УИН 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18810416222300019016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B9F" w:rsidRPr="00595B9F" w:rsidP="00595B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Документ об уплате административного штрафа необходимо представить по адресу: Республика Татарстан, г. Альметьевск, ул. Ризы Фахретдина, д. 56 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>. № 20</w:t>
      </w:r>
      <w:r w:rsidR="007606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B9F" w:rsidRPr="00595B9F" w:rsidP="00595B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95B9F" w:rsidRPr="00595B9F" w:rsidP="00587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F5595" w:rsidP="0058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CC" w:rsidRPr="005B0310" w:rsidP="007606CC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         А.Х. </w:t>
      </w:r>
      <w:r w:rsidRPr="005B0310">
        <w:rPr>
          <w:color w:val="000000" w:themeColor="text1"/>
          <w:sz w:val="28"/>
          <w:szCs w:val="28"/>
        </w:rPr>
        <w:t>Ягфаров</w:t>
      </w:r>
    </w:p>
    <w:p w:rsidR="007606CC" w:rsidRPr="005B0310" w:rsidP="007606CC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Копия верна</w:t>
      </w:r>
    </w:p>
    <w:p w:rsidR="007606CC" w:rsidRPr="005B0310" w:rsidP="007606CC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7606CC" w:rsidRPr="005B0310" w:rsidP="007606CC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Постановление вступило в законную силу «___» </w:t>
      </w:r>
      <w:r>
        <w:rPr>
          <w:color w:val="000000" w:themeColor="text1"/>
          <w:sz w:val="28"/>
          <w:szCs w:val="28"/>
        </w:rPr>
        <w:t>____________ 2022</w:t>
      </w:r>
      <w:r w:rsidRPr="005B0310">
        <w:rPr>
          <w:color w:val="000000" w:themeColor="text1"/>
          <w:sz w:val="28"/>
          <w:szCs w:val="28"/>
        </w:rPr>
        <w:t xml:space="preserve"> года.</w:t>
      </w:r>
    </w:p>
    <w:p w:rsidR="007606CC" w:rsidRPr="005B0310" w:rsidP="007606CC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7606CC" w:rsidRPr="005B0310" w:rsidP="007606CC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7606CC" w:rsidRPr="005B0310" w:rsidP="007606CC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А.Х. </w:t>
      </w:r>
      <w:r w:rsidRPr="005B0310">
        <w:rPr>
          <w:color w:val="000000" w:themeColor="text1"/>
          <w:sz w:val="28"/>
          <w:szCs w:val="28"/>
        </w:rPr>
        <w:t>Ягфаров</w:t>
      </w:r>
    </w:p>
    <w:p w:rsidR="006D6BC2" w:rsidP="0058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D95B8F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11AA6"/>
    <w:rsid w:val="00014E7B"/>
    <w:rsid w:val="00031EC6"/>
    <w:rsid w:val="000801A0"/>
    <w:rsid w:val="000C0F38"/>
    <w:rsid w:val="000C5F64"/>
    <w:rsid w:val="000C74A3"/>
    <w:rsid w:val="000E34D9"/>
    <w:rsid w:val="000E765F"/>
    <w:rsid w:val="001160BC"/>
    <w:rsid w:val="00122EFD"/>
    <w:rsid w:val="00130626"/>
    <w:rsid w:val="001475DB"/>
    <w:rsid w:val="0016175C"/>
    <w:rsid w:val="0018534A"/>
    <w:rsid w:val="0019544E"/>
    <w:rsid w:val="001C2AED"/>
    <w:rsid w:val="001C68F2"/>
    <w:rsid w:val="001D23FF"/>
    <w:rsid w:val="001D53D7"/>
    <w:rsid w:val="002026A4"/>
    <w:rsid w:val="002105D4"/>
    <w:rsid w:val="00230F9C"/>
    <w:rsid w:val="00252038"/>
    <w:rsid w:val="00260655"/>
    <w:rsid w:val="002800AE"/>
    <w:rsid w:val="002873C7"/>
    <w:rsid w:val="00290AD0"/>
    <w:rsid w:val="002A3862"/>
    <w:rsid w:val="002A62D4"/>
    <w:rsid w:val="002D2A7A"/>
    <w:rsid w:val="002D5388"/>
    <w:rsid w:val="002E3A00"/>
    <w:rsid w:val="002E7E79"/>
    <w:rsid w:val="002F4B26"/>
    <w:rsid w:val="003216E5"/>
    <w:rsid w:val="00374D17"/>
    <w:rsid w:val="003901A3"/>
    <w:rsid w:val="003A565C"/>
    <w:rsid w:val="003B71BC"/>
    <w:rsid w:val="003C1088"/>
    <w:rsid w:val="003C2B80"/>
    <w:rsid w:val="003F04CC"/>
    <w:rsid w:val="00404A00"/>
    <w:rsid w:val="004158D7"/>
    <w:rsid w:val="00430CA7"/>
    <w:rsid w:val="00432282"/>
    <w:rsid w:val="0045225F"/>
    <w:rsid w:val="00476202"/>
    <w:rsid w:val="00477635"/>
    <w:rsid w:val="00482FE6"/>
    <w:rsid w:val="00484292"/>
    <w:rsid w:val="00491BC4"/>
    <w:rsid w:val="004C4DD3"/>
    <w:rsid w:val="004C50DB"/>
    <w:rsid w:val="004E05FD"/>
    <w:rsid w:val="004F0448"/>
    <w:rsid w:val="00533855"/>
    <w:rsid w:val="00535428"/>
    <w:rsid w:val="00540EE9"/>
    <w:rsid w:val="00556E6F"/>
    <w:rsid w:val="0056421F"/>
    <w:rsid w:val="00576097"/>
    <w:rsid w:val="00580179"/>
    <w:rsid w:val="005872E4"/>
    <w:rsid w:val="00595B9F"/>
    <w:rsid w:val="005A6F2D"/>
    <w:rsid w:val="005B0310"/>
    <w:rsid w:val="005E7EFC"/>
    <w:rsid w:val="006010D3"/>
    <w:rsid w:val="00614505"/>
    <w:rsid w:val="00637550"/>
    <w:rsid w:val="0066383C"/>
    <w:rsid w:val="00666430"/>
    <w:rsid w:val="00671320"/>
    <w:rsid w:val="00693759"/>
    <w:rsid w:val="006A2FC5"/>
    <w:rsid w:val="006B0647"/>
    <w:rsid w:val="006D6BC2"/>
    <w:rsid w:val="006F5595"/>
    <w:rsid w:val="006F758D"/>
    <w:rsid w:val="007023A4"/>
    <w:rsid w:val="007049AC"/>
    <w:rsid w:val="00706DD4"/>
    <w:rsid w:val="007156D9"/>
    <w:rsid w:val="00734D39"/>
    <w:rsid w:val="00752E9D"/>
    <w:rsid w:val="007606CC"/>
    <w:rsid w:val="00766039"/>
    <w:rsid w:val="007846A0"/>
    <w:rsid w:val="00792878"/>
    <w:rsid w:val="007A35AA"/>
    <w:rsid w:val="007B6810"/>
    <w:rsid w:val="007C5B6D"/>
    <w:rsid w:val="007D38DD"/>
    <w:rsid w:val="007D7270"/>
    <w:rsid w:val="007E0A33"/>
    <w:rsid w:val="007F080A"/>
    <w:rsid w:val="007F4D35"/>
    <w:rsid w:val="00800228"/>
    <w:rsid w:val="008075DD"/>
    <w:rsid w:val="00821AFB"/>
    <w:rsid w:val="008830DF"/>
    <w:rsid w:val="0088774D"/>
    <w:rsid w:val="008A15A6"/>
    <w:rsid w:val="008B6002"/>
    <w:rsid w:val="0090785A"/>
    <w:rsid w:val="00920EF6"/>
    <w:rsid w:val="0092609A"/>
    <w:rsid w:val="00956DF7"/>
    <w:rsid w:val="00972D45"/>
    <w:rsid w:val="009826B3"/>
    <w:rsid w:val="009F4474"/>
    <w:rsid w:val="009F6A8C"/>
    <w:rsid w:val="00A0621A"/>
    <w:rsid w:val="00A355FD"/>
    <w:rsid w:val="00AA00AB"/>
    <w:rsid w:val="00AA08C8"/>
    <w:rsid w:val="00AC2F83"/>
    <w:rsid w:val="00AC5CC9"/>
    <w:rsid w:val="00AE17F6"/>
    <w:rsid w:val="00AE36E6"/>
    <w:rsid w:val="00AF62E2"/>
    <w:rsid w:val="00B66206"/>
    <w:rsid w:val="00B849B7"/>
    <w:rsid w:val="00B92005"/>
    <w:rsid w:val="00C25DDE"/>
    <w:rsid w:val="00C44298"/>
    <w:rsid w:val="00C65E8A"/>
    <w:rsid w:val="00CA1145"/>
    <w:rsid w:val="00CB5F21"/>
    <w:rsid w:val="00CC5ECD"/>
    <w:rsid w:val="00CD01FE"/>
    <w:rsid w:val="00CE46A1"/>
    <w:rsid w:val="00D26781"/>
    <w:rsid w:val="00D83EC0"/>
    <w:rsid w:val="00D95B8F"/>
    <w:rsid w:val="00DE3E48"/>
    <w:rsid w:val="00E1732A"/>
    <w:rsid w:val="00E2040A"/>
    <w:rsid w:val="00E26ABB"/>
    <w:rsid w:val="00E31AC2"/>
    <w:rsid w:val="00E340C3"/>
    <w:rsid w:val="00E42682"/>
    <w:rsid w:val="00E71C15"/>
    <w:rsid w:val="00E75848"/>
    <w:rsid w:val="00EC60B7"/>
    <w:rsid w:val="00EE58EB"/>
    <w:rsid w:val="00F042C5"/>
    <w:rsid w:val="00F32231"/>
    <w:rsid w:val="00F8104B"/>
    <w:rsid w:val="00F84E85"/>
    <w:rsid w:val="00F87A9C"/>
    <w:rsid w:val="00FA21E5"/>
    <w:rsid w:val="00FB2A54"/>
    <w:rsid w:val="00FD1521"/>
    <w:rsid w:val="00FF5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B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3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5B14-5BAF-4E1C-A2DB-588557AA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