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EB3" w:rsidRPr="00E93EB3" w:rsidP="00E93EB3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УИД 16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MS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0085-01-2022-0001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88</w:t>
      </w:r>
    </w:p>
    <w:p w:rsidR="00E93EB3" w:rsidRPr="00E93EB3" w:rsidP="00E93EB3">
      <w:pPr>
        <w:widowControl/>
        <w:autoSpaceDE w:val="0"/>
        <w:autoSpaceDN w:val="0"/>
        <w:adjustRightInd w:val="0"/>
        <w:ind w:left="5812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Дело № 5-4-3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/2022</w:t>
      </w:r>
    </w:p>
    <w:p w:rsidR="009303AA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93EB3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9303AA" w:rsidRPr="00786DE6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04 февраля 202</w:t>
      </w:r>
      <w:r w:rsidR="001B7409">
        <w:rPr>
          <w:sz w:val="28"/>
          <w:szCs w:val="28"/>
        </w:rPr>
        <w:t>2</w:t>
      </w:r>
      <w:r w:rsidRPr="00786DE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</w:t>
      </w:r>
      <w:r w:rsidR="00786DE6">
        <w:rPr>
          <w:sz w:val="28"/>
          <w:szCs w:val="28"/>
        </w:rPr>
        <w:t>город Альметьевск</w:t>
      </w:r>
      <w:r w:rsidR="00786DE6">
        <w:rPr>
          <w:sz w:val="28"/>
          <w:szCs w:val="28"/>
        </w:rPr>
        <w:tab/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B44F45" w:rsidP="00B954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</w:t>
      </w:r>
      <w:r w:rsidR="00E93EB3">
        <w:rPr>
          <w:sz w:val="28"/>
          <w:szCs w:val="28"/>
        </w:rPr>
        <w:t>4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E93EB3">
        <w:rPr>
          <w:sz w:val="28"/>
          <w:szCs w:val="28"/>
        </w:rPr>
        <w:t>Ягфаров А.Х.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</w:t>
      </w:r>
      <w:r w:rsidR="00DA4C1A">
        <w:rPr>
          <w:sz w:val="28"/>
          <w:szCs w:val="28"/>
        </w:rPr>
        <w:t xml:space="preserve"> части 1</w:t>
      </w:r>
      <w:r w:rsidRPr="00786DE6">
        <w:rPr>
          <w:sz w:val="28"/>
          <w:szCs w:val="28"/>
        </w:rPr>
        <w:t xml:space="preserve"> </w:t>
      </w:r>
      <w:r w:rsidR="00DA4C1A">
        <w:rPr>
          <w:sz w:val="28"/>
          <w:szCs w:val="28"/>
        </w:rPr>
        <w:t>статьи</w:t>
      </w:r>
      <w:r w:rsidRPr="00786DE6">
        <w:rPr>
          <w:sz w:val="28"/>
          <w:szCs w:val="28"/>
        </w:rPr>
        <w:t xml:space="preserve"> </w:t>
      </w:r>
      <w:r w:rsidR="00DA4C1A">
        <w:rPr>
          <w:sz w:val="28"/>
          <w:szCs w:val="28"/>
        </w:rPr>
        <w:t>15.6</w:t>
      </w:r>
      <w:r w:rsidRPr="00786DE6">
        <w:rPr>
          <w:sz w:val="28"/>
          <w:szCs w:val="28"/>
        </w:rPr>
        <w:t xml:space="preserve"> Кодекса Р</w:t>
      </w:r>
      <w:r w:rsidR="001A1F25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1A1F25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</w:t>
      </w:r>
      <w:r w:rsidR="001A1F25">
        <w:rPr>
          <w:sz w:val="28"/>
          <w:szCs w:val="28"/>
        </w:rPr>
        <w:t xml:space="preserve"> </w:t>
      </w:r>
      <w:r w:rsidRPr="00786DE6" w:rsidR="0090647C">
        <w:rPr>
          <w:sz w:val="28"/>
          <w:szCs w:val="28"/>
        </w:rPr>
        <w:t>в отношении</w:t>
      </w:r>
      <w:r w:rsidRPr="00786DE6">
        <w:rPr>
          <w:sz w:val="28"/>
          <w:szCs w:val="28"/>
        </w:rPr>
        <w:t xml:space="preserve"> </w:t>
      </w:r>
      <w:r w:rsidR="00B4714A">
        <w:rPr>
          <w:sz w:val="28"/>
          <w:szCs w:val="28"/>
        </w:rPr>
        <w:t>Фархутдиновой Р</w:t>
      </w:r>
      <w:r w:rsidR="00BB14E3">
        <w:rPr>
          <w:sz w:val="28"/>
          <w:szCs w:val="28"/>
        </w:rPr>
        <w:t>.</w:t>
      </w:r>
      <w:r w:rsidR="00B4714A">
        <w:rPr>
          <w:sz w:val="28"/>
          <w:szCs w:val="28"/>
        </w:rPr>
        <w:t>Р</w:t>
      </w:r>
      <w:r w:rsidR="00BB14E3">
        <w:rPr>
          <w:sz w:val="28"/>
          <w:szCs w:val="28"/>
        </w:rPr>
        <w:t>.</w:t>
      </w:r>
      <w:r w:rsidR="00C77A8F">
        <w:rPr>
          <w:sz w:val="28"/>
          <w:szCs w:val="28"/>
        </w:rPr>
        <w:t>,</w:t>
      </w:r>
      <w:r w:rsidRPr="00786DE6">
        <w:rPr>
          <w:sz w:val="28"/>
          <w:szCs w:val="28"/>
        </w:rPr>
        <w:t xml:space="preserve"> </w:t>
      </w:r>
      <w:r w:rsidR="00BB14E3">
        <w:rPr>
          <w:sz w:val="28"/>
          <w:szCs w:val="28"/>
        </w:rPr>
        <w:t>«данные изъяты»</w:t>
      </w:r>
      <w:r w:rsidRPr="00F366C1" w:rsidR="003346D5">
        <w:rPr>
          <w:sz w:val="28"/>
          <w:szCs w:val="28"/>
        </w:rPr>
        <w:t>,</w:t>
      </w:r>
    </w:p>
    <w:p w:rsidR="0089175F" w:rsidP="00B954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366C1">
        <w:rPr>
          <w:sz w:val="28"/>
          <w:szCs w:val="28"/>
        </w:rPr>
        <w:t xml:space="preserve"> </w:t>
      </w: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0F09B9" w:rsidP="000F09B9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Фархутдинова Р.Р.</w:t>
      </w:r>
      <w:r w:rsidR="00D006D8">
        <w:rPr>
          <w:sz w:val="28"/>
          <w:szCs w:val="28"/>
        </w:rPr>
        <w:t xml:space="preserve">, </w:t>
      </w:r>
      <w:r w:rsidR="0079503D">
        <w:rPr>
          <w:sz w:val="28"/>
          <w:szCs w:val="28"/>
        </w:rPr>
        <w:t xml:space="preserve">являясь должностным лицом – </w:t>
      </w:r>
      <w:r w:rsidR="00BB14E3">
        <w:rPr>
          <w:sz w:val="28"/>
          <w:szCs w:val="28"/>
        </w:rPr>
        <w:t>.,</w:t>
      </w:r>
      <w:r w:rsidRPr="00786DE6" w:rsidR="00BB14E3">
        <w:rPr>
          <w:sz w:val="28"/>
          <w:szCs w:val="28"/>
        </w:rPr>
        <w:t xml:space="preserve"> </w:t>
      </w:r>
      <w:r w:rsidR="00BB14E3">
        <w:rPr>
          <w:sz w:val="28"/>
          <w:szCs w:val="28"/>
        </w:rPr>
        <w:t>«данные изъяты»</w:t>
      </w:r>
      <w:r w:rsidR="00B44F45">
        <w:rPr>
          <w:sz w:val="28"/>
          <w:szCs w:val="28"/>
        </w:rPr>
        <w:t>, нарушил</w:t>
      </w:r>
      <w:r>
        <w:rPr>
          <w:sz w:val="28"/>
          <w:szCs w:val="28"/>
        </w:rPr>
        <w:t>а</w:t>
      </w:r>
      <w:r w:rsidR="0079503D">
        <w:rPr>
          <w:sz w:val="28"/>
          <w:szCs w:val="28"/>
        </w:rPr>
        <w:t xml:space="preserve"> налоговое законодательство,</w:t>
      </w:r>
      <w:r w:rsidR="00F866F2">
        <w:rPr>
          <w:sz w:val="28"/>
          <w:szCs w:val="28"/>
        </w:rPr>
        <w:t xml:space="preserve"> </w:t>
      </w:r>
      <w:r w:rsidRPr="00F866F2" w:rsidR="00F866F2">
        <w:rPr>
          <w:sz w:val="28"/>
          <w:szCs w:val="28"/>
        </w:rPr>
        <w:t xml:space="preserve">выразившееся в непредставлении </w:t>
      </w:r>
      <w:r w:rsidR="00380519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(не позднее 29.03.2021) налогового расчета о суммах выплаченных иностранным организациям доходов и удержанных налогов за 2020 год.</w:t>
      </w:r>
    </w:p>
    <w:p w:rsidR="00CD5D63" w:rsidRPr="002F0DAC" w:rsidP="00382A92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Фархутдинова Р.Р. </w:t>
      </w:r>
      <w:r w:rsidR="00B44F45">
        <w:rPr>
          <w:sz w:val="28"/>
        </w:rPr>
        <w:t xml:space="preserve">в ходе рассмотрения дела, вину в инкриминируемом </w:t>
      </w:r>
      <w:r>
        <w:rPr>
          <w:sz w:val="28"/>
        </w:rPr>
        <w:t>ей</w:t>
      </w:r>
      <w:r w:rsidR="004D1E73">
        <w:rPr>
          <w:sz w:val="28"/>
        </w:rPr>
        <w:t xml:space="preserve"> </w:t>
      </w:r>
      <w:r w:rsidR="00B44F45">
        <w:rPr>
          <w:sz w:val="28"/>
        </w:rPr>
        <w:t>административном правонарушении признал</w:t>
      </w:r>
      <w:r>
        <w:rPr>
          <w:sz w:val="28"/>
        </w:rPr>
        <w:t>а</w:t>
      </w:r>
      <w:r w:rsidR="00B44F45">
        <w:rPr>
          <w:sz w:val="28"/>
        </w:rPr>
        <w:t xml:space="preserve"> полностью</w:t>
      </w:r>
      <w:r w:rsidRPr="009B10DA" w:rsidR="00B44F45">
        <w:rPr>
          <w:sz w:val="28"/>
          <w:szCs w:val="28"/>
        </w:rPr>
        <w:t>.</w:t>
      </w:r>
    </w:p>
    <w:p w:rsidR="00C660D6" w:rsidP="00382A92">
      <w:pPr>
        <w:pStyle w:val="1"/>
        <w:spacing w:after="0" w:line="240" w:lineRule="auto"/>
        <w:ind w:left="20" w:right="20" w:firstLine="686"/>
        <w:jc w:val="both"/>
        <w:rPr>
          <w:sz w:val="28"/>
          <w:szCs w:val="28"/>
        </w:rPr>
      </w:pPr>
      <w:r>
        <w:rPr>
          <w:sz w:val="28"/>
        </w:rPr>
        <w:t>Кроме собственного признания, в</w:t>
      </w:r>
      <w:r w:rsidRPr="00993B1F">
        <w:rPr>
          <w:sz w:val="28"/>
        </w:rPr>
        <w:t xml:space="preserve">ина </w:t>
      </w:r>
      <w:r w:rsidR="000F09B9">
        <w:rPr>
          <w:sz w:val="28"/>
          <w:szCs w:val="28"/>
        </w:rPr>
        <w:t xml:space="preserve">Фархутдиновой Р.Р. </w:t>
      </w:r>
      <w:r>
        <w:rPr>
          <w:sz w:val="28"/>
        </w:rPr>
        <w:t>в совершении административного правонарушения</w:t>
      </w:r>
      <w:r w:rsidR="004D1E73">
        <w:rPr>
          <w:sz w:val="28"/>
        </w:rPr>
        <w:t>,</w:t>
      </w:r>
      <w:r>
        <w:rPr>
          <w:sz w:val="28"/>
        </w:rPr>
        <w:t xml:space="preserve"> подтверждается следующими доказательствами по делу:</w:t>
      </w:r>
      <w:r w:rsidRPr="007934F6" w:rsidR="007934F6">
        <w:rPr>
          <w:sz w:val="28"/>
          <w:szCs w:val="28"/>
        </w:rPr>
        <w:t xml:space="preserve">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4D1E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0F09B9">
        <w:rPr>
          <w:sz w:val="28"/>
          <w:szCs w:val="28"/>
        </w:rPr>
        <w:t>4</w:t>
      </w:r>
      <w:r>
        <w:rPr>
          <w:sz w:val="28"/>
          <w:szCs w:val="28"/>
        </w:rPr>
        <w:t xml:space="preserve"> от 2</w:t>
      </w:r>
      <w:r w:rsidR="000F09B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09B9">
        <w:rPr>
          <w:sz w:val="28"/>
          <w:szCs w:val="28"/>
        </w:rPr>
        <w:t>1</w:t>
      </w:r>
      <w:r>
        <w:rPr>
          <w:sz w:val="28"/>
          <w:szCs w:val="28"/>
        </w:rPr>
        <w:t>2.20</w:t>
      </w:r>
      <w:r w:rsidR="000F09B9">
        <w:rPr>
          <w:sz w:val="28"/>
          <w:szCs w:val="28"/>
        </w:rPr>
        <w:t>21</w:t>
      </w:r>
      <w:r>
        <w:rPr>
          <w:sz w:val="28"/>
          <w:szCs w:val="28"/>
        </w:rPr>
        <w:t xml:space="preserve"> (л.д. </w:t>
      </w:r>
      <w:r w:rsidR="00535CBB">
        <w:rPr>
          <w:sz w:val="28"/>
          <w:szCs w:val="28"/>
        </w:rPr>
        <w:t>1-7</w:t>
      </w:r>
      <w:r>
        <w:rPr>
          <w:sz w:val="28"/>
          <w:szCs w:val="28"/>
        </w:rPr>
        <w:t>)</w:t>
      </w:r>
      <w:r w:rsidRPr="007934F6" w:rsidR="007934F6">
        <w:rPr>
          <w:sz w:val="28"/>
          <w:szCs w:val="28"/>
        </w:rPr>
        <w:t xml:space="preserve">, </w:t>
      </w:r>
      <w:r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налогового расчета о суммах выплаченных иностранным организациям доходов и удержанных налогов за 2020 год (л.д. 22-26),  копией долж</w:t>
      </w:r>
      <w:r w:rsidR="00591E08">
        <w:rPr>
          <w:sz w:val="28"/>
          <w:szCs w:val="28"/>
        </w:rPr>
        <w:t>ност</w:t>
      </w:r>
      <w:r>
        <w:rPr>
          <w:sz w:val="28"/>
          <w:szCs w:val="28"/>
        </w:rPr>
        <w:t>ной инструкции</w:t>
      </w:r>
      <w:r w:rsidRPr="00C66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 начальника отдела по налоговому  учету </w:t>
      </w:r>
      <w:r w:rsidR="00BB14E3">
        <w:rPr>
          <w:sz w:val="28"/>
          <w:szCs w:val="28"/>
        </w:rPr>
        <w:t>.,</w:t>
      </w:r>
      <w:r w:rsidRPr="00786DE6" w:rsidR="00BB14E3">
        <w:rPr>
          <w:sz w:val="28"/>
          <w:szCs w:val="28"/>
        </w:rPr>
        <w:t xml:space="preserve"> </w:t>
      </w:r>
      <w:r w:rsidR="00BB14E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(л.д. 52-57), копией приказа</w:t>
      </w:r>
      <w:r w:rsidR="007D7818">
        <w:rPr>
          <w:sz w:val="28"/>
          <w:szCs w:val="28"/>
        </w:rPr>
        <w:t xml:space="preserve"> о приеме на работу Фархутдиновой</w:t>
      </w:r>
      <w:r>
        <w:rPr>
          <w:sz w:val="28"/>
          <w:szCs w:val="28"/>
        </w:rPr>
        <w:t xml:space="preserve"> Р.Р. (л.д. 59), а также другими материалами дела.</w:t>
      </w:r>
    </w:p>
    <w:p w:rsidR="00142BDB" w:rsidRPr="00142BDB" w:rsidP="00142BDB">
      <w:pPr>
        <w:pStyle w:val="1"/>
        <w:spacing w:after="0" w:line="240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2A92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="00382A92">
        <w:rPr>
          <w:sz w:val="28"/>
          <w:szCs w:val="28"/>
        </w:rPr>
        <w:t xml:space="preserve"> </w:t>
      </w:r>
      <w:r>
        <w:rPr>
          <w:sz w:val="28"/>
          <w:szCs w:val="28"/>
        </w:rPr>
        <w:t>285</w:t>
      </w:r>
      <w:r w:rsidR="00382A92">
        <w:rPr>
          <w:sz w:val="28"/>
          <w:szCs w:val="28"/>
        </w:rPr>
        <w:t xml:space="preserve"> Налогового кодекса Российской Федерации, </w:t>
      </w:r>
      <w:r>
        <w:rPr>
          <w:sz w:val="28"/>
          <w:szCs w:val="28"/>
        </w:rPr>
        <w:t>н</w:t>
      </w:r>
      <w:r w:rsidRPr="00142BDB">
        <w:rPr>
          <w:sz w:val="28"/>
          <w:szCs w:val="28"/>
        </w:rPr>
        <w:t>алоговым периодом по налогу признается календарный год</w:t>
      </w:r>
      <w:r>
        <w:rPr>
          <w:sz w:val="28"/>
          <w:szCs w:val="28"/>
        </w:rPr>
        <w:t>,</w:t>
      </w:r>
      <w:r w:rsidRPr="00142BD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42BDB">
        <w:rPr>
          <w:sz w:val="28"/>
          <w:szCs w:val="28"/>
        </w:rPr>
        <w:t>тчетными периодами по налогу признаются первый квартал, полугодие и д</w:t>
      </w:r>
      <w:r>
        <w:rPr>
          <w:sz w:val="28"/>
          <w:szCs w:val="28"/>
        </w:rPr>
        <w:t>евять месяцев календарного года, о</w:t>
      </w:r>
      <w:r w:rsidRPr="00142BDB">
        <w:rPr>
          <w:sz w:val="28"/>
          <w:szCs w:val="28"/>
        </w:rPr>
        <w:t>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142BDB" w:rsidRPr="00142BDB" w:rsidP="007A1B3E">
      <w:pPr>
        <w:pStyle w:val="1"/>
        <w:spacing w:after="0" w:line="240" w:lineRule="auto"/>
        <w:ind w:firstLine="686"/>
        <w:jc w:val="both"/>
        <w:rPr>
          <w:rFonts w:eastAsia="Courier New"/>
          <w:color w:val="22272F"/>
          <w:sz w:val="28"/>
          <w:szCs w:val="28"/>
          <w:shd w:val="clear" w:color="auto" w:fill="FFFFFF"/>
        </w:rPr>
      </w:pPr>
      <w:r w:rsidRPr="00142BDB">
        <w:rPr>
          <w:color w:val="000000" w:themeColor="text1"/>
          <w:sz w:val="28"/>
          <w:szCs w:val="28"/>
        </w:rPr>
        <w:t xml:space="preserve">В соответствии частью 4 статьи 289 Налогового кодекса Российской Федерации, </w:t>
      </w:r>
      <w:r w:rsidRPr="00142BDB">
        <w:rPr>
          <w:rFonts w:eastAsia="Courier New"/>
          <w:color w:val="000000" w:themeColor="text1"/>
          <w:sz w:val="28"/>
          <w:szCs w:val="28"/>
          <w:shd w:val="clear" w:color="auto" w:fill="FFFFFF"/>
        </w:rPr>
        <w:t>налоговые декларации (налоговые расчеты) по итогам </w:t>
      </w:r>
      <w:hyperlink r:id="rId4" w:anchor="/document/10900200/entry/285" w:history="1">
        <w:r w:rsidRPr="00142BDB">
          <w:rPr>
            <w:rFonts w:eastAsia="Courier New"/>
            <w:color w:val="000000" w:themeColor="text1"/>
            <w:sz w:val="28"/>
            <w:szCs w:val="28"/>
            <w:shd w:val="clear" w:color="auto" w:fill="FFFFFF"/>
          </w:rPr>
          <w:t>налогового периода</w:t>
        </w:r>
      </w:hyperlink>
      <w:r w:rsidRPr="00142BDB">
        <w:rPr>
          <w:rFonts w:eastAsia="Courier New"/>
          <w:color w:val="000000" w:themeColor="text1"/>
          <w:sz w:val="28"/>
          <w:szCs w:val="28"/>
          <w:shd w:val="clear" w:color="auto" w:fill="FFFFFF"/>
        </w:rPr>
        <w:t> представляются налогоплательщиками (налоговыми агентами) не позднее 28 марта года, следующего за истекшим налоговым периодом</w:t>
      </w:r>
      <w:r w:rsidRPr="00142BDB">
        <w:rPr>
          <w:rFonts w:eastAsia="Courier New"/>
          <w:color w:val="22272F"/>
          <w:sz w:val="28"/>
          <w:szCs w:val="28"/>
          <w:shd w:val="clear" w:color="auto" w:fill="FFFFFF"/>
        </w:rPr>
        <w:t>.</w:t>
      </w:r>
    </w:p>
    <w:p w:rsidR="007934F6" w:rsidRPr="007934F6" w:rsidP="007A1B3E">
      <w:pPr>
        <w:pStyle w:val="1"/>
        <w:spacing w:after="0" w:line="240" w:lineRule="auto"/>
        <w:ind w:firstLine="686"/>
        <w:jc w:val="both"/>
        <w:rPr>
          <w:sz w:val="28"/>
          <w:szCs w:val="28"/>
        </w:rPr>
      </w:pPr>
      <w:r w:rsidRPr="007934F6">
        <w:rPr>
          <w:sz w:val="28"/>
          <w:szCs w:val="28"/>
        </w:rPr>
        <w:t xml:space="preserve">Изложенное выше полностью устанавливает вину </w:t>
      </w:r>
      <w:r w:rsidR="007A1B3E">
        <w:rPr>
          <w:sz w:val="28"/>
          <w:szCs w:val="28"/>
        </w:rPr>
        <w:t xml:space="preserve">Фархутдиновой Р.Р. </w:t>
      </w:r>
      <w:r w:rsidRPr="007934F6">
        <w:rPr>
          <w:sz w:val="28"/>
          <w:szCs w:val="28"/>
        </w:rPr>
        <w:t xml:space="preserve">в </w:t>
      </w:r>
      <w:r w:rsidRPr="007934F6">
        <w:rPr>
          <w:sz w:val="28"/>
          <w:szCs w:val="28"/>
        </w:rPr>
        <w:t>совершении инкрими</w:t>
      </w:r>
      <w:r w:rsidR="00382A92">
        <w:rPr>
          <w:sz w:val="28"/>
          <w:szCs w:val="28"/>
        </w:rPr>
        <w:t>нируемого ему</w:t>
      </w:r>
      <w:r w:rsidRPr="007934F6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>стративного правонарушения, дей</w:t>
      </w:r>
      <w:r w:rsidR="00382A92">
        <w:rPr>
          <w:sz w:val="28"/>
          <w:szCs w:val="28"/>
        </w:rPr>
        <w:t>ствия которого</w:t>
      </w:r>
      <w:r w:rsidRPr="007934F6">
        <w:rPr>
          <w:sz w:val="28"/>
          <w:szCs w:val="28"/>
        </w:rPr>
        <w:t xml:space="preserve"> мирового судья квалифицирует по части 1 статьи 15.6 КоА</w:t>
      </w:r>
      <w:r>
        <w:rPr>
          <w:sz w:val="28"/>
          <w:szCs w:val="28"/>
        </w:rPr>
        <w:t xml:space="preserve">П </w:t>
      </w:r>
      <w:r w:rsidRPr="00786DE6" w:rsidR="00382A92">
        <w:rPr>
          <w:sz w:val="28"/>
          <w:szCs w:val="28"/>
        </w:rPr>
        <w:t>Р</w:t>
      </w:r>
      <w:r w:rsidR="00382A92">
        <w:rPr>
          <w:sz w:val="28"/>
          <w:szCs w:val="28"/>
        </w:rPr>
        <w:t xml:space="preserve">оссийской </w:t>
      </w:r>
      <w:r w:rsidRPr="00786DE6" w:rsidR="00382A92">
        <w:rPr>
          <w:sz w:val="28"/>
          <w:szCs w:val="28"/>
        </w:rPr>
        <w:t>Ф</w:t>
      </w:r>
      <w:r w:rsidR="00382A92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то есть </w:t>
      </w:r>
      <w:r w:rsidR="00382A92">
        <w:rPr>
          <w:sz w:val="28"/>
          <w:szCs w:val="28"/>
        </w:rPr>
        <w:t>н</w:t>
      </w:r>
      <w:r w:rsidRPr="00382A92" w:rsidR="00382A92">
        <w:rPr>
          <w:sz w:val="28"/>
          <w:szCs w:val="28"/>
        </w:rPr>
        <w:t>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</w:t>
      </w:r>
      <w:r w:rsidR="00382A92">
        <w:rPr>
          <w:sz w:val="28"/>
          <w:szCs w:val="28"/>
        </w:rPr>
        <w:t>ных частью 2 настоящей статьи</w:t>
      </w:r>
      <w:r w:rsidRPr="007934F6">
        <w:rPr>
          <w:sz w:val="28"/>
          <w:szCs w:val="28"/>
        </w:rPr>
        <w:t>.</w:t>
      </w:r>
    </w:p>
    <w:p w:rsidR="007A1B3E" w:rsidRPr="00F368A8" w:rsidP="007A1B3E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Обстоятельством, смягчающим административную ответственность</w:t>
      </w:r>
      <w:r>
        <w:rPr>
          <w:sz w:val="28"/>
          <w:szCs w:val="28"/>
        </w:rPr>
        <w:t>,</w:t>
      </w:r>
      <w:r w:rsidRPr="00F368A8">
        <w:rPr>
          <w:sz w:val="28"/>
          <w:szCs w:val="28"/>
        </w:rPr>
        <w:t xml:space="preserve"> суд признает раскаяние лица, совершившего административное правонарушение</w:t>
      </w:r>
      <w:r>
        <w:rPr>
          <w:sz w:val="28"/>
          <w:szCs w:val="28"/>
        </w:rPr>
        <w:t>, признание вины</w:t>
      </w:r>
      <w:r w:rsidRPr="00F368A8">
        <w:rPr>
          <w:sz w:val="28"/>
          <w:szCs w:val="28"/>
        </w:rPr>
        <w:t>.</w:t>
      </w:r>
    </w:p>
    <w:p w:rsidR="007A1B3E" w:rsidP="007A1B3E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</w:t>
      </w:r>
      <w:r>
        <w:rPr>
          <w:sz w:val="28"/>
          <w:szCs w:val="28"/>
        </w:rPr>
        <w:t>а, отягчающие</w:t>
      </w:r>
      <w:r w:rsidRPr="00F368A8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судом не установлены</w:t>
      </w:r>
      <w:r w:rsidRPr="00F368A8">
        <w:rPr>
          <w:sz w:val="28"/>
          <w:szCs w:val="28"/>
        </w:rPr>
        <w:t>.</w:t>
      </w:r>
    </w:p>
    <w:p w:rsidR="00CD5D63" w:rsidRPr="00786DE6" w:rsidP="00382A92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382A92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характер совершённого </w:t>
      </w:r>
      <w:r w:rsidR="007A1B3E">
        <w:rPr>
          <w:sz w:val="28"/>
          <w:szCs w:val="28"/>
        </w:rPr>
        <w:t xml:space="preserve">Фархутдиновой Р.Р. </w:t>
      </w:r>
      <w:r w:rsidRPr="00382A92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, личность, </w:t>
      </w:r>
      <w:r w:rsidR="00535CBB">
        <w:rPr>
          <w:sz w:val="28"/>
          <w:szCs w:val="28"/>
        </w:rPr>
        <w:t>виновной, имущественное</w:t>
      </w:r>
      <w:r>
        <w:rPr>
          <w:sz w:val="28"/>
          <w:szCs w:val="28"/>
        </w:rPr>
        <w:t xml:space="preserve"> положение</w:t>
      </w:r>
      <w:r w:rsidRPr="00382A92">
        <w:rPr>
          <w:sz w:val="28"/>
          <w:szCs w:val="28"/>
        </w:rPr>
        <w:t>.</w:t>
      </w:r>
    </w:p>
    <w:p w:rsidR="0078079D" w:rsidRPr="00786DE6" w:rsidP="00382A92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На основании изложенного и, руко</w:t>
      </w:r>
      <w:r w:rsidR="0035076E">
        <w:rPr>
          <w:sz w:val="28"/>
          <w:szCs w:val="28"/>
        </w:rPr>
        <w:t xml:space="preserve">водствуясь </w:t>
      </w:r>
      <w:r w:rsidR="007934F6">
        <w:rPr>
          <w:sz w:val="28"/>
          <w:szCs w:val="28"/>
        </w:rPr>
        <w:t>частью 1 статьи</w:t>
      </w:r>
      <w:r w:rsidR="00570C32">
        <w:rPr>
          <w:sz w:val="28"/>
          <w:szCs w:val="28"/>
        </w:rPr>
        <w:t xml:space="preserve"> </w:t>
      </w:r>
      <w:r w:rsidR="007934F6">
        <w:rPr>
          <w:sz w:val="28"/>
          <w:szCs w:val="28"/>
        </w:rPr>
        <w:t>15.6</w:t>
      </w:r>
      <w:r w:rsidRPr="00786DE6">
        <w:rPr>
          <w:sz w:val="28"/>
          <w:szCs w:val="28"/>
        </w:rPr>
        <w:t>, ста</w:t>
      </w:r>
      <w:r w:rsidRPr="00786DE6">
        <w:rPr>
          <w:sz w:val="28"/>
          <w:szCs w:val="28"/>
        </w:rPr>
        <w:softHyphen/>
        <w:t xml:space="preserve">тьями 23.1 и 29.10 </w:t>
      </w:r>
      <w:r w:rsidR="00570C32">
        <w:rPr>
          <w:sz w:val="28"/>
          <w:szCs w:val="28"/>
        </w:rPr>
        <w:t xml:space="preserve">КоАП </w:t>
      </w:r>
      <w:r w:rsidRPr="00786DE6" w:rsidR="00382A92">
        <w:rPr>
          <w:sz w:val="28"/>
          <w:szCs w:val="28"/>
        </w:rPr>
        <w:t>Р</w:t>
      </w:r>
      <w:r w:rsidR="00382A92">
        <w:rPr>
          <w:sz w:val="28"/>
          <w:szCs w:val="28"/>
        </w:rPr>
        <w:t xml:space="preserve">оссийской </w:t>
      </w:r>
      <w:r w:rsidRPr="00786DE6" w:rsidR="00382A92">
        <w:rPr>
          <w:sz w:val="28"/>
          <w:szCs w:val="28"/>
        </w:rPr>
        <w:t>Ф</w:t>
      </w:r>
      <w:r w:rsidR="00382A92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570C32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382A9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Фархутдинову Р</w:t>
      </w:r>
      <w:r w:rsidR="00BB14E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BB14E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786DE6">
        <w:rPr>
          <w:sz w:val="28"/>
          <w:szCs w:val="28"/>
        </w:rPr>
        <w:t xml:space="preserve"> </w:t>
      </w:r>
      <w:r w:rsidR="00BB14E3">
        <w:rPr>
          <w:sz w:val="28"/>
          <w:szCs w:val="28"/>
        </w:rPr>
        <w:t>.,</w:t>
      </w:r>
      <w:r w:rsidRPr="00786DE6" w:rsidR="00BB14E3">
        <w:rPr>
          <w:sz w:val="28"/>
          <w:szCs w:val="28"/>
        </w:rPr>
        <w:t xml:space="preserve"> </w:t>
      </w:r>
      <w:r w:rsidR="00BB14E3">
        <w:rPr>
          <w:sz w:val="28"/>
          <w:szCs w:val="28"/>
        </w:rPr>
        <w:t>«данные изъяты»</w:t>
      </w:r>
      <w:r w:rsidR="00BB14E3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должностное лицо - </w:t>
      </w:r>
      <w:r w:rsidR="00BB14E3">
        <w:rPr>
          <w:sz w:val="28"/>
          <w:szCs w:val="28"/>
        </w:rPr>
        <w:t>.,</w:t>
      </w:r>
      <w:r w:rsidRPr="00786DE6" w:rsidR="00BB14E3">
        <w:rPr>
          <w:sz w:val="28"/>
          <w:szCs w:val="28"/>
        </w:rPr>
        <w:t xml:space="preserve"> </w:t>
      </w:r>
      <w:r w:rsidR="00BB14E3">
        <w:rPr>
          <w:sz w:val="28"/>
          <w:szCs w:val="28"/>
        </w:rPr>
        <w:t>«данные изъяты»</w:t>
      </w:r>
      <w:r w:rsidR="00BB14E3">
        <w:rPr>
          <w:sz w:val="28"/>
          <w:szCs w:val="28"/>
        </w:rPr>
        <w:t xml:space="preserve"> </w:t>
      </w:r>
      <w:r w:rsidR="00382A92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786DE6" w:rsidR="00530376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softHyphen/>
        <w:t>нистративного правонарушения, предусмотре</w:t>
      </w:r>
      <w:r w:rsidR="00A925B7">
        <w:rPr>
          <w:sz w:val="28"/>
          <w:szCs w:val="28"/>
        </w:rPr>
        <w:t xml:space="preserve">нного </w:t>
      </w:r>
      <w:r w:rsidR="00421E72">
        <w:rPr>
          <w:sz w:val="28"/>
          <w:szCs w:val="28"/>
        </w:rPr>
        <w:t>частью 1 статьи</w:t>
      </w:r>
      <w:r w:rsidR="00AA6246">
        <w:rPr>
          <w:sz w:val="28"/>
          <w:szCs w:val="28"/>
        </w:rPr>
        <w:t xml:space="preserve"> </w:t>
      </w:r>
      <w:r w:rsidR="00421E72">
        <w:rPr>
          <w:sz w:val="28"/>
          <w:szCs w:val="28"/>
        </w:rPr>
        <w:t>15.6</w:t>
      </w:r>
      <w:r w:rsidRPr="00786DE6" w:rsidR="0054152F">
        <w:rPr>
          <w:sz w:val="28"/>
          <w:szCs w:val="28"/>
        </w:rPr>
        <w:t xml:space="preserve"> Ко</w:t>
      </w:r>
      <w:r w:rsidRPr="00786DE6" w:rsidR="00530376">
        <w:rPr>
          <w:sz w:val="28"/>
          <w:szCs w:val="28"/>
        </w:rPr>
        <w:t>АП РФ,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421E72">
        <w:rPr>
          <w:sz w:val="28"/>
          <w:szCs w:val="28"/>
        </w:rPr>
        <w:t>в размере 3</w:t>
      </w:r>
      <w:r w:rsidR="006710D3">
        <w:rPr>
          <w:sz w:val="28"/>
          <w:szCs w:val="28"/>
        </w:rPr>
        <w:t>00 (</w:t>
      </w:r>
      <w:r w:rsidR="00421E72">
        <w:rPr>
          <w:sz w:val="28"/>
          <w:szCs w:val="28"/>
        </w:rPr>
        <w:t>триста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382A9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           Ягфаров А.Х.</w:t>
      </w: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Копия верна.</w:t>
      </w: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          Ягфаров А.Х.</w:t>
      </w: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A1B3E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</w:t>
      </w: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законную силу               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</w:t>
      </w: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«____» _____________ 2022 года </w:t>
      </w: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E93E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          Ягфаров А.Х.</w:t>
      </w: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93EB3" w:rsidRPr="00E93EB3" w:rsidP="00E93EB3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53C35" w:rsidP="00953C3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53C35" w:rsidP="00953C3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4A5133" w:rsidRPr="004A5133" w:rsidP="004A5133">
      <w:pPr>
        <w:pStyle w:val="1"/>
        <w:spacing w:after="0" w:line="240" w:lineRule="auto"/>
        <w:ind w:left="23" w:right="23" w:firstLine="561"/>
        <w:jc w:val="both"/>
        <w:rPr>
          <w:sz w:val="24"/>
          <w:szCs w:val="24"/>
        </w:rPr>
      </w:pPr>
      <w:r w:rsidRPr="004A5133">
        <w:rPr>
          <w:sz w:val="24"/>
          <w:szCs w:val="24"/>
        </w:rPr>
        <w:t>Примечание.</w:t>
      </w:r>
    </w:p>
    <w:p w:rsidR="004A5133" w:rsidRPr="004A5133" w:rsidP="004A5133">
      <w:pPr>
        <w:pStyle w:val="1"/>
        <w:spacing w:after="0" w:line="240" w:lineRule="auto"/>
        <w:ind w:left="23" w:right="23" w:firstLine="561"/>
        <w:jc w:val="both"/>
        <w:rPr>
          <w:sz w:val="24"/>
          <w:szCs w:val="24"/>
        </w:rPr>
      </w:pPr>
      <w:r w:rsidRPr="004A5133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4A5133" w:rsidRPr="004A5133" w:rsidP="004A5133">
      <w:pPr>
        <w:pStyle w:val="1"/>
        <w:spacing w:after="0" w:line="240" w:lineRule="auto"/>
        <w:ind w:left="23" w:right="23" w:firstLine="561"/>
        <w:jc w:val="both"/>
        <w:rPr>
          <w:sz w:val="24"/>
          <w:szCs w:val="24"/>
        </w:rPr>
      </w:pPr>
      <w:r w:rsidRPr="004A5133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A5133" w:rsidRPr="004A5133" w:rsidP="004A5133">
      <w:pPr>
        <w:pStyle w:val="1"/>
        <w:spacing w:after="0" w:line="240" w:lineRule="auto"/>
        <w:ind w:left="23" w:right="23" w:firstLine="561"/>
        <w:jc w:val="both"/>
        <w:rPr>
          <w:sz w:val="24"/>
          <w:szCs w:val="24"/>
        </w:rPr>
      </w:pPr>
      <w:r w:rsidRPr="004A5133">
        <w:rPr>
          <w:sz w:val="24"/>
          <w:szCs w:val="24"/>
        </w:rPr>
        <w:t>Квитанцию об оплате штрафа необходимо предоставить в суд, в кабинет № 2</w:t>
      </w:r>
      <w:r w:rsidR="007A1B3E">
        <w:rPr>
          <w:sz w:val="24"/>
          <w:szCs w:val="24"/>
        </w:rPr>
        <w:t>06</w:t>
      </w:r>
      <w:r w:rsidRPr="004A5133">
        <w:rPr>
          <w:sz w:val="24"/>
          <w:szCs w:val="24"/>
        </w:rPr>
        <w:t xml:space="preserve"> по ул.</w:t>
      </w:r>
      <w:r>
        <w:rPr>
          <w:sz w:val="24"/>
          <w:szCs w:val="24"/>
        </w:rPr>
        <w:t xml:space="preserve"> </w:t>
      </w:r>
      <w:r w:rsidRPr="004A5133">
        <w:rPr>
          <w:sz w:val="24"/>
          <w:szCs w:val="24"/>
        </w:rPr>
        <w:t>Фахретдина, д.</w:t>
      </w:r>
      <w:r>
        <w:rPr>
          <w:sz w:val="24"/>
          <w:szCs w:val="24"/>
        </w:rPr>
        <w:t xml:space="preserve"> </w:t>
      </w:r>
      <w:r w:rsidRPr="004A5133">
        <w:rPr>
          <w:sz w:val="24"/>
          <w:szCs w:val="24"/>
        </w:rPr>
        <w:t>56-а г.</w:t>
      </w:r>
      <w:r>
        <w:rPr>
          <w:sz w:val="24"/>
          <w:szCs w:val="24"/>
        </w:rPr>
        <w:t xml:space="preserve"> </w:t>
      </w:r>
      <w:r w:rsidRPr="004A5133">
        <w:rPr>
          <w:sz w:val="24"/>
          <w:szCs w:val="24"/>
        </w:rPr>
        <w:t>Альметьевска.</w:t>
      </w:r>
    </w:p>
    <w:p w:rsidR="004A5133" w:rsidRPr="007A1B3E" w:rsidP="004A5133">
      <w:pPr>
        <w:pStyle w:val="1"/>
        <w:spacing w:after="0" w:line="240" w:lineRule="auto"/>
        <w:ind w:left="23" w:right="23" w:firstLine="561"/>
        <w:jc w:val="both"/>
        <w:rPr>
          <w:sz w:val="24"/>
          <w:szCs w:val="24"/>
        </w:rPr>
      </w:pPr>
      <w:r w:rsidRPr="007A1B3E">
        <w:rPr>
          <w:sz w:val="24"/>
          <w:szCs w:val="24"/>
        </w:rPr>
        <w:t>Реквизиты для уплаты штрафа.</w:t>
      </w:r>
    </w:p>
    <w:p w:rsidR="007A1B3E" w:rsidRPr="007A1B3E" w:rsidP="007A1B3E">
      <w:pPr>
        <w:pStyle w:val="1"/>
        <w:ind w:left="23" w:right="23" w:firstLine="561"/>
        <w:jc w:val="both"/>
        <w:rPr>
          <w:sz w:val="24"/>
          <w:szCs w:val="24"/>
        </w:rPr>
      </w:pPr>
      <w:r w:rsidRPr="007A1B3E">
        <w:rPr>
          <w:sz w:val="24"/>
          <w:szCs w:val="24"/>
        </w:rPr>
        <w:t xml:space="preserve">Реквизиты банковского счёта взыскателя. Получатель: УФК по Республике Татарстан (Межрайонная </w:t>
      </w:r>
      <w:r w:rsidRPr="007A1B3E">
        <w:rPr>
          <w:sz w:val="24"/>
          <w:szCs w:val="24"/>
        </w:rPr>
        <w:t>ИФНС России № 16 по РТ); ИНН 165</w:t>
      </w:r>
      <w:r w:rsidRPr="007A1B3E">
        <w:rPr>
          <w:sz w:val="24"/>
          <w:szCs w:val="24"/>
        </w:rPr>
        <w:t>400</w:t>
      </w:r>
      <w:r w:rsidRPr="007A1B3E">
        <w:rPr>
          <w:sz w:val="24"/>
          <w:szCs w:val="24"/>
        </w:rPr>
        <w:t>3139</w:t>
      </w:r>
      <w:r w:rsidRPr="007A1B3E">
        <w:rPr>
          <w:sz w:val="24"/>
          <w:szCs w:val="24"/>
        </w:rPr>
        <w:t>; КПП 16</w:t>
      </w:r>
      <w:r w:rsidRPr="007A1B3E">
        <w:rPr>
          <w:sz w:val="24"/>
          <w:szCs w:val="24"/>
        </w:rPr>
        <w:t>55</w:t>
      </w:r>
      <w:r w:rsidRPr="007A1B3E">
        <w:rPr>
          <w:sz w:val="24"/>
          <w:szCs w:val="24"/>
        </w:rPr>
        <w:t>01001; Банк получателя: Отделение-НБ Республика Татарстан; БИК 0</w:t>
      </w:r>
      <w:r w:rsidR="0041199B">
        <w:rPr>
          <w:sz w:val="24"/>
          <w:szCs w:val="24"/>
        </w:rPr>
        <w:t>1</w:t>
      </w:r>
      <w:r w:rsidRPr="007A1B3E">
        <w:rPr>
          <w:sz w:val="24"/>
          <w:szCs w:val="24"/>
        </w:rPr>
        <w:t>9205</w:t>
      </w:r>
      <w:r w:rsidR="0041199B">
        <w:rPr>
          <w:sz w:val="24"/>
          <w:szCs w:val="24"/>
        </w:rPr>
        <w:t>400</w:t>
      </w:r>
      <w:r w:rsidRPr="007A1B3E">
        <w:rPr>
          <w:sz w:val="24"/>
          <w:szCs w:val="24"/>
        </w:rPr>
        <w:t xml:space="preserve">; </w:t>
      </w:r>
      <w:r w:rsidR="0041199B">
        <w:rPr>
          <w:sz w:val="24"/>
          <w:szCs w:val="24"/>
        </w:rPr>
        <w:t xml:space="preserve">                                                                </w:t>
      </w:r>
      <w:r w:rsidRPr="007A1B3E">
        <w:rPr>
          <w:sz w:val="24"/>
          <w:szCs w:val="24"/>
        </w:rPr>
        <w:t>р/с: 4010</w:t>
      </w:r>
      <w:r w:rsidR="0041199B">
        <w:rPr>
          <w:sz w:val="24"/>
          <w:szCs w:val="24"/>
        </w:rPr>
        <w:t>2</w:t>
      </w:r>
      <w:r w:rsidRPr="007A1B3E">
        <w:rPr>
          <w:sz w:val="24"/>
          <w:szCs w:val="24"/>
        </w:rPr>
        <w:t>810</w:t>
      </w:r>
      <w:r w:rsidR="0041199B">
        <w:rPr>
          <w:sz w:val="24"/>
          <w:szCs w:val="24"/>
        </w:rPr>
        <w:t>445370000079</w:t>
      </w:r>
      <w:r w:rsidRPr="007A1B3E">
        <w:rPr>
          <w:sz w:val="24"/>
          <w:szCs w:val="24"/>
        </w:rPr>
        <w:t>,</w:t>
      </w:r>
      <w:r w:rsidRPr="007A1B3E">
        <w:rPr>
          <w:color w:val="auto"/>
          <w:sz w:val="24"/>
          <w:szCs w:val="24"/>
          <w:lang w:bidi="ar-SA"/>
        </w:rPr>
        <w:t xml:space="preserve"> </w:t>
      </w:r>
      <w:r w:rsidRPr="007A1B3E">
        <w:rPr>
          <w:sz w:val="24"/>
          <w:szCs w:val="24"/>
        </w:rPr>
        <w:t xml:space="preserve">УИД </w:t>
      </w:r>
      <w:r w:rsidR="0041199B">
        <w:rPr>
          <w:sz w:val="24"/>
          <w:szCs w:val="24"/>
        </w:rPr>
        <w:t>0318690900000000026676680</w:t>
      </w:r>
    </w:p>
    <w:p w:rsidR="00687C42" w:rsidRPr="00953C35" w:rsidP="004A5133">
      <w:pPr>
        <w:pStyle w:val="1"/>
        <w:spacing w:after="0" w:line="240" w:lineRule="auto"/>
        <w:ind w:left="23" w:right="23"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5133" w:rsidR="004A5133">
        <w:rPr>
          <w:sz w:val="24"/>
          <w:szCs w:val="24"/>
        </w:rPr>
        <w:t>.</w:t>
      </w:r>
    </w:p>
    <w:p w:rsidR="00687C42" w:rsidP="009303AA">
      <w:pPr>
        <w:pStyle w:val="1"/>
        <w:spacing w:after="0" w:line="240" w:lineRule="auto"/>
        <w:ind w:left="20" w:right="20" w:firstLine="560"/>
        <w:jc w:val="both"/>
      </w:pPr>
    </w:p>
    <w:p w:rsidR="00381EE7" w:rsidP="00954033">
      <w:pPr>
        <w:pStyle w:val="1"/>
        <w:shd w:val="clear" w:color="auto" w:fill="auto"/>
        <w:spacing w:after="0" w:line="240" w:lineRule="auto"/>
        <w:jc w:val="left"/>
      </w:pPr>
    </w:p>
    <w:p w:rsidR="00954033" w:rsidP="00954033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381EE7" w:rsidP="00694E71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7041A1" w:rsidP="00954033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E80566" w:rsidRPr="00786DE6" w:rsidP="00E80566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1C46B4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A390B"/>
    <w:rsid w:val="000C1FEF"/>
    <w:rsid w:val="000C6879"/>
    <w:rsid w:val="000F09B9"/>
    <w:rsid w:val="000F14BB"/>
    <w:rsid w:val="00142BDB"/>
    <w:rsid w:val="001734A1"/>
    <w:rsid w:val="00181F88"/>
    <w:rsid w:val="0018306A"/>
    <w:rsid w:val="001A1F25"/>
    <w:rsid w:val="001B7409"/>
    <w:rsid w:val="001C46B4"/>
    <w:rsid w:val="001C7039"/>
    <w:rsid w:val="00205CEB"/>
    <w:rsid w:val="00261E9E"/>
    <w:rsid w:val="002878A1"/>
    <w:rsid w:val="002E2B89"/>
    <w:rsid w:val="002F0DAC"/>
    <w:rsid w:val="003346D5"/>
    <w:rsid w:val="0034686B"/>
    <w:rsid w:val="0035076E"/>
    <w:rsid w:val="00355718"/>
    <w:rsid w:val="003718B1"/>
    <w:rsid w:val="00380519"/>
    <w:rsid w:val="00381EE7"/>
    <w:rsid w:val="00382A92"/>
    <w:rsid w:val="00383F09"/>
    <w:rsid w:val="00391A95"/>
    <w:rsid w:val="003B094F"/>
    <w:rsid w:val="003F310C"/>
    <w:rsid w:val="0041199B"/>
    <w:rsid w:val="00421E72"/>
    <w:rsid w:val="00426ACC"/>
    <w:rsid w:val="004527FF"/>
    <w:rsid w:val="004A5133"/>
    <w:rsid w:val="004D1E73"/>
    <w:rsid w:val="004F33E8"/>
    <w:rsid w:val="00503800"/>
    <w:rsid w:val="00530376"/>
    <w:rsid w:val="00535CBB"/>
    <w:rsid w:val="0054152F"/>
    <w:rsid w:val="005557BC"/>
    <w:rsid w:val="00570C32"/>
    <w:rsid w:val="00581B4E"/>
    <w:rsid w:val="00591E08"/>
    <w:rsid w:val="005C1B02"/>
    <w:rsid w:val="005D699E"/>
    <w:rsid w:val="005E6599"/>
    <w:rsid w:val="005E65D5"/>
    <w:rsid w:val="00601B88"/>
    <w:rsid w:val="00620634"/>
    <w:rsid w:val="00653F02"/>
    <w:rsid w:val="00670AFC"/>
    <w:rsid w:val="006710D3"/>
    <w:rsid w:val="00687C42"/>
    <w:rsid w:val="00694E71"/>
    <w:rsid w:val="006A2D6F"/>
    <w:rsid w:val="006A7D2B"/>
    <w:rsid w:val="006B143F"/>
    <w:rsid w:val="006C4C6F"/>
    <w:rsid w:val="007041A1"/>
    <w:rsid w:val="00724E96"/>
    <w:rsid w:val="007254F8"/>
    <w:rsid w:val="007423C8"/>
    <w:rsid w:val="00763923"/>
    <w:rsid w:val="00772B40"/>
    <w:rsid w:val="0078079D"/>
    <w:rsid w:val="00786DE6"/>
    <w:rsid w:val="0079316E"/>
    <w:rsid w:val="007934F6"/>
    <w:rsid w:val="0079503D"/>
    <w:rsid w:val="007A1B3E"/>
    <w:rsid w:val="007A521F"/>
    <w:rsid w:val="007B69ED"/>
    <w:rsid w:val="007D1B50"/>
    <w:rsid w:val="007D7818"/>
    <w:rsid w:val="007F43CE"/>
    <w:rsid w:val="00803FF3"/>
    <w:rsid w:val="00806410"/>
    <w:rsid w:val="00810244"/>
    <w:rsid w:val="00820EF6"/>
    <w:rsid w:val="00831D6F"/>
    <w:rsid w:val="00846BAC"/>
    <w:rsid w:val="00862765"/>
    <w:rsid w:val="0086542A"/>
    <w:rsid w:val="0089175F"/>
    <w:rsid w:val="0090647C"/>
    <w:rsid w:val="009303AA"/>
    <w:rsid w:val="00953C35"/>
    <w:rsid w:val="00954033"/>
    <w:rsid w:val="00963A3A"/>
    <w:rsid w:val="00966138"/>
    <w:rsid w:val="00993B1F"/>
    <w:rsid w:val="009B10DA"/>
    <w:rsid w:val="00A32435"/>
    <w:rsid w:val="00A4792F"/>
    <w:rsid w:val="00A57146"/>
    <w:rsid w:val="00A834F2"/>
    <w:rsid w:val="00A83EB6"/>
    <w:rsid w:val="00A925B7"/>
    <w:rsid w:val="00AA6246"/>
    <w:rsid w:val="00AF5E32"/>
    <w:rsid w:val="00B06BBD"/>
    <w:rsid w:val="00B44F45"/>
    <w:rsid w:val="00B4714A"/>
    <w:rsid w:val="00B65A8C"/>
    <w:rsid w:val="00B954E2"/>
    <w:rsid w:val="00BB14E3"/>
    <w:rsid w:val="00BB6053"/>
    <w:rsid w:val="00C1032E"/>
    <w:rsid w:val="00C25491"/>
    <w:rsid w:val="00C660D6"/>
    <w:rsid w:val="00C77A8F"/>
    <w:rsid w:val="00C84500"/>
    <w:rsid w:val="00C8697D"/>
    <w:rsid w:val="00C92BEC"/>
    <w:rsid w:val="00C95507"/>
    <w:rsid w:val="00CD5D63"/>
    <w:rsid w:val="00CE1782"/>
    <w:rsid w:val="00CF6C1B"/>
    <w:rsid w:val="00D006D8"/>
    <w:rsid w:val="00D0487A"/>
    <w:rsid w:val="00D20CC9"/>
    <w:rsid w:val="00D37594"/>
    <w:rsid w:val="00D41FAD"/>
    <w:rsid w:val="00D90B3F"/>
    <w:rsid w:val="00D93C0F"/>
    <w:rsid w:val="00DA3025"/>
    <w:rsid w:val="00DA4C1A"/>
    <w:rsid w:val="00DA737B"/>
    <w:rsid w:val="00DE0828"/>
    <w:rsid w:val="00DE0EC7"/>
    <w:rsid w:val="00DE1C11"/>
    <w:rsid w:val="00E219FC"/>
    <w:rsid w:val="00E257C6"/>
    <w:rsid w:val="00E31D52"/>
    <w:rsid w:val="00E40492"/>
    <w:rsid w:val="00E4482A"/>
    <w:rsid w:val="00E45A03"/>
    <w:rsid w:val="00E80566"/>
    <w:rsid w:val="00E93EB3"/>
    <w:rsid w:val="00EC08E6"/>
    <w:rsid w:val="00ED45C3"/>
    <w:rsid w:val="00F366C1"/>
    <w:rsid w:val="00F368A8"/>
    <w:rsid w:val="00F57C4A"/>
    <w:rsid w:val="00F866F2"/>
    <w:rsid w:val="00FC0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EB7CFD-8BF0-442E-B033-63077553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