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9DA" w:rsidRPr="00267D4A" w:rsidP="00BB7BEF">
      <w:pPr>
        <w:jc w:val="center"/>
        <w:rPr>
          <w:szCs w:val="28"/>
        </w:rPr>
      </w:pPr>
      <w:r w:rsidRPr="00267D4A">
        <w:rPr>
          <w:szCs w:val="28"/>
        </w:rPr>
        <w:t>Подлинник постановления приобщен к делу об админист</w:t>
      </w:r>
      <w:r w:rsidRPr="00267D4A" w:rsidR="00BB7BEF">
        <w:rPr>
          <w:szCs w:val="28"/>
        </w:rPr>
        <w:t xml:space="preserve">ративном правонарушении </w:t>
      </w:r>
      <w:r w:rsidRPr="00267D4A" w:rsidR="00BB7BEF">
        <w:rPr>
          <w:szCs w:val="28"/>
        </w:rPr>
        <w:br/>
        <w:t>№ 5-3-</w:t>
      </w:r>
      <w:r w:rsidRPr="00267D4A" w:rsidR="00267D4A">
        <w:rPr>
          <w:szCs w:val="28"/>
        </w:rPr>
        <w:t>417</w:t>
      </w:r>
      <w:r w:rsidRPr="00267D4A">
        <w:rPr>
          <w:szCs w:val="28"/>
        </w:rPr>
        <w:t>/202</w:t>
      </w:r>
      <w:r w:rsidRPr="00267D4A" w:rsidR="0038602A">
        <w:rPr>
          <w:szCs w:val="28"/>
        </w:rPr>
        <w:t>2</w:t>
      </w:r>
      <w:r w:rsidRPr="00267D4A">
        <w:rPr>
          <w:szCs w:val="28"/>
        </w:rPr>
        <w:t xml:space="preserve"> судебного участка № 3 по Альметьевскому судебному району РТ</w:t>
      </w:r>
    </w:p>
    <w:p w:rsidR="008059DA" w:rsidRPr="00267D4A" w:rsidP="00BB7BEF">
      <w:pPr>
        <w:ind w:right="-5"/>
        <w:jc w:val="center"/>
        <w:rPr>
          <w:sz w:val="27"/>
          <w:szCs w:val="27"/>
        </w:rPr>
      </w:pPr>
    </w:p>
    <w:p w:rsidR="009A7555" w:rsidRPr="009A7555" w:rsidP="00551467">
      <w:pPr>
        <w:ind w:right="-5"/>
        <w:jc w:val="center"/>
        <w:rPr>
          <w:sz w:val="28"/>
          <w:szCs w:val="28"/>
        </w:rPr>
      </w:pPr>
      <w:r w:rsidRPr="00267D4A">
        <w:rPr>
          <w:sz w:val="28"/>
          <w:szCs w:val="28"/>
        </w:rPr>
        <w:t>УИД:16</w:t>
      </w:r>
      <w:r w:rsidRPr="00267D4A">
        <w:rPr>
          <w:sz w:val="28"/>
          <w:szCs w:val="28"/>
          <w:lang w:val="en-US"/>
        </w:rPr>
        <w:t>MS</w:t>
      </w:r>
      <w:r w:rsidRPr="00267D4A">
        <w:rPr>
          <w:sz w:val="28"/>
          <w:szCs w:val="28"/>
        </w:rPr>
        <w:t>0084-01-202</w:t>
      </w:r>
      <w:r w:rsidRPr="00267D4A" w:rsidR="0038602A">
        <w:rPr>
          <w:sz w:val="28"/>
          <w:szCs w:val="28"/>
        </w:rPr>
        <w:t>2</w:t>
      </w:r>
      <w:r w:rsidRPr="00267D4A">
        <w:rPr>
          <w:sz w:val="28"/>
          <w:szCs w:val="28"/>
        </w:rPr>
        <w:t>-</w:t>
      </w:r>
      <w:r w:rsidRPr="00267D4A" w:rsidR="00267D4A">
        <w:rPr>
          <w:sz w:val="28"/>
          <w:szCs w:val="28"/>
        </w:rPr>
        <w:t>001452-82</w:t>
      </w:r>
      <w:r w:rsidRPr="00267D4A" w:rsidR="002218C8">
        <w:rPr>
          <w:sz w:val="28"/>
          <w:szCs w:val="28"/>
        </w:rPr>
        <w:tab/>
      </w:r>
      <w:r w:rsidRPr="00267D4A">
        <w:rPr>
          <w:sz w:val="28"/>
          <w:szCs w:val="28"/>
        </w:rPr>
        <w:tab/>
      </w:r>
      <w:r w:rsidRPr="00267D4A" w:rsidR="003800D0">
        <w:rPr>
          <w:sz w:val="28"/>
          <w:szCs w:val="28"/>
        </w:rPr>
        <w:tab/>
      </w:r>
      <w:r w:rsidRPr="00267D4A">
        <w:rPr>
          <w:sz w:val="28"/>
          <w:szCs w:val="28"/>
        </w:rPr>
        <w:tab/>
        <w:t>Дело №5-3-</w:t>
      </w:r>
      <w:r w:rsidRPr="00267D4A" w:rsidR="00267D4A">
        <w:rPr>
          <w:sz w:val="28"/>
          <w:szCs w:val="28"/>
        </w:rPr>
        <w:t>417</w:t>
      </w:r>
      <w:r w:rsidRPr="00267D4A">
        <w:rPr>
          <w:sz w:val="28"/>
          <w:szCs w:val="28"/>
        </w:rPr>
        <w:t>/202</w:t>
      </w:r>
      <w:r w:rsidRPr="00267D4A" w:rsidR="0038602A">
        <w:rPr>
          <w:sz w:val="28"/>
          <w:szCs w:val="28"/>
        </w:rPr>
        <w:t>2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9A7555">
        <w:rPr>
          <w:sz w:val="28"/>
          <w:szCs w:val="28"/>
        </w:rPr>
        <w:t>П О С Т А Н О В Л Е Н И Е</w:t>
      </w:r>
    </w:p>
    <w:p w:rsidR="009A7555" w:rsidRPr="00554E11" w:rsidP="008059DA">
      <w:pPr>
        <w:ind w:right="-5"/>
        <w:rPr>
          <w:sz w:val="28"/>
          <w:szCs w:val="28"/>
        </w:rPr>
      </w:pPr>
      <w:r>
        <w:rPr>
          <w:sz w:val="28"/>
          <w:szCs w:val="28"/>
        </w:rPr>
        <w:t>8 апреля</w:t>
      </w:r>
      <w:r w:rsidR="00236585">
        <w:rPr>
          <w:sz w:val="28"/>
          <w:szCs w:val="28"/>
        </w:rPr>
        <w:t xml:space="preserve"> 2022</w:t>
      </w:r>
      <w:r w:rsidRPr="00554E11" w:rsidR="008059DA">
        <w:rPr>
          <w:sz w:val="28"/>
          <w:szCs w:val="28"/>
        </w:rPr>
        <w:t xml:space="preserve"> года </w:t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</w:r>
      <w:r w:rsidRPr="00554E11" w:rsidR="008059DA">
        <w:rPr>
          <w:sz w:val="28"/>
          <w:szCs w:val="28"/>
        </w:rPr>
        <w:tab/>
        <w:t xml:space="preserve">          город Альметьевск 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 судебного участка </w:t>
      </w:r>
      <w:r w:rsidRPr="00554E11">
        <w:rPr>
          <w:rFonts w:eastAsia="Times New Roman"/>
          <w:sz w:val="28"/>
          <w:szCs w:val="28"/>
        </w:rPr>
        <w:t>№</w:t>
      </w:r>
      <w:r w:rsidRPr="00554E11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2 статьи 7.27 Кодекса Российской Федерации об административных правонарушениях в отношении:</w:t>
      </w:r>
    </w:p>
    <w:p w:rsidR="00236585" w:rsidP="0023658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Смирнова А</w:t>
      </w:r>
      <w:r w:rsidR="002A0D34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2A0D3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A0D34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7C2B09" w:rsidP="00236585">
      <w:pPr>
        <w:ind w:right="-5" w:firstLine="708"/>
        <w:jc w:val="both"/>
        <w:rPr>
          <w:sz w:val="28"/>
          <w:szCs w:val="28"/>
        </w:rPr>
      </w:pPr>
    </w:p>
    <w:p w:rsidR="008059DA" w:rsidRPr="00554E11" w:rsidP="008059DA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>у с т а н о в и л:</w:t>
      </w:r>
    </w:p>
    <w:p w:rsidR="008059DA" w:rsidRPr="00554E11" w:rsidP="008059DA">
      <w:pPr>
        <w:ind w:right="-5"/>
        <w:jc w:val="center"/>
        <w:rPr>
          <w:sz w:val="28"/>
          <w:szCs w:val="28"/>
        </w:rPr>
      </w:pPr>
    </w:p>
    <w:p w:rsidR="00236585" w:rsidRPr="00236585" w:rsidP="007C2B0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31.03.2022</w:t>
      </w:r>
      <w:r w:rsidR="00CD68F0">
        <w:rPr>
          <w:sz w:val="28"/>
          <w:szCs w:val="28"/>
        </w:rPr>
        <w:t xml:space="preserve"> в </w:t>
      </w:r>
      <w:r>
        <w:rPr>
          <w:sz w:val="28"/>
          <w:szCs w:val="28"/>
        </w:rPr>
        <w:t>17:59</w:t>
      </w:r>
      <w:r w:rsidR="00CD68F0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Смирнов А.Б.,</w:t>
      </w:r>
      <w:r w:rsidR="00CD68F0">
        <w:rPr>
          <w:sz w:val="28"/>
          <w:szCs w:val="28"/>
        </w:rPr>
        <w:t xml:space="preserve"> находясь в помещении магазина «Пятерочка», расположенного по адресу: г. Альметьевск, </w:t>
      </w:r>
      <w:r>
        <w:rPr>
          <w:sz w:val="28"/>
          <w:szCs w:val="28"/>
        </w:rPr>
        <w:t xml:space="preserve">ул. </w:t>
      </w:r>
      <w:r w:rsidR="002A0D34">
        <w:rPr>
          <w:sz w:val="28"/>
          <w:szCs w:val="28"/>
        </w:rPr>
        <w:t>«данные изъяты»</w:t>
      </w:r>
      <w:r w:rsidR="00CD68F0">
        <w:rPr>
          <w:sz w:val="28"/>
          <w:szCs w:val="28"/>
        </w:rPr>
        <w:t xml:space="preserve">, совершил хищение товара, а именно </w:t>
      </w:r>
      <w:r>
        <w:rPr>
          <w:sz w:val="28"/>
          <w:szCs w:val="28"/>
        </w:rPr>
        <w:t>оливкового масла «</w:t>
      </w:r>
      <w:r>
        <w:rPr>
          <w:sz w:val="28"/>
          <w:szCs w:val="28"/>
          <w:lang w:val="en-US"/>
        </w:rPr>
        <w:t>Borges</w:t>
      </w:r>
      <w:r>
        <w:rPr>
          <w:sz w:val="28"/>
          <w:szCs w:val="28"/>
        </w:rPr>
        <w:t>» в количестве 4 бутылок объемом 0,5 л., стоимостью 283,94 руб.</w:t>
      </w:r>
      <w:r w:rsidRPr="007C2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учета НДС, 312,33 руб. с учетом НДС, </w:t>
      </w:r>
      <w:r>
        <w:rPr>
          <w:sz w:val="28"/>
          <w:szCs w:val="28"/>
        </w:rPr>
        <w:t xml:space="preserve">причинив ущерб на общую сумму </w:t>
      </w:r>
      <w:r>
        <w:rPr>
          <w:sz w:val="28"/>
          <w:szCs w:val="28"/>
        </w:rPr>
        <w:t>1249,32</w:t>
      </w:r>
      <w:r>
        <w:rPr>
          <w:sz w:val="28"/>
          <w:szCs w:val="28"/>
        </w:rPr>
        <w:t xml:space="preserve"> руб. с учетом НДС, </w:t>
      </w:r>
      <w:r>
        <w:rPr>
          <w:sz w:val="28"/>
          <w:szCs w:val="28"/>
        </w:rPr>
        <w:t xml:space="preserve">1135,76 </w:t>
      </w:r>
      <w:r w:rsidR="00D5051B">
        <w:rPr>
          <w:sz w:val="28"/>
          <w:szCs w:val="28"/>
        </w:rPr>
        <w:t>руб.</w:t>
      </w:r>
      <w:r>
        <w:rPr>
          <w:sz w:val="28"/>
          <w:szCs w:val="28"/>
        </w:rPr>
        <w:t xml:space="preserve"> без учета НДС, прошел через кас</w:t>
      </w:r>
      <w:r>
        <w:rPr>
          <w:sz w:val="28"/>
          <w:szCs w:val="28"/>
        </w:rPr>
        <w:t>совую зону, не оплатив за товар, при себе кассового чека не имел.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Смирнова А.Б.</w:t>
      </w:r>
      <w:r w:rsidRPr="00554E11">
        <w:rPr>
          <w:sz w:val="28"/>
          <w:szCs w:val="28"/>
        </w:rPr>
        <w:t xml:space="preserve"> в инкриминируемом ему административ</w:t>
      </w:r>
      <w:r w:rsidRPr="00554E11" w:rsidR="002F3DB2">
        <w:rPr>
          <w:sz w:val="28"/>
          <w:szCs w:val="28"/>
        </w:rPr>
        <w:t>ном правонарушении вину</w:t>
      </w:r>
      <w:r w:rsidR="00236585">
        <w:rPr>
          <w:sz w:val="28"/>
          <w:szCs w:val="28"/>
        </w:rPr>
        <w:t xml:space="preserve"> </w:t>
      </w:r>
      <w:r w:rsidRPr="00554E11" w:rsidR="002F3DB2">
        <w:rPr>
          <w:sz w:val="28"/>
          <w:szCs w:val="28"/>
        </w:rPr>
        <w:t>признал</w:t>
      </w:r>
      <w:r>
        <w:rPr>
          <w:sz w:val="28"/>
          <w:szCs w:val="28"/>
        </w:rPr>
        <w:t>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Выслушав </w:t>
      </w:r>
      <w:r w:rsidR="007C2B09">
        <w:rPr>
          <w:sz w:val="28"/>
          <w:szCs w:val="28"/>
        </w:rPr>
        <w:t>Смирнова А.Б.,</w:t>
      </w:r>
      <w:r w:rsidRPr="00554E11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059DA" w:rsidRPr="00554E11" w:rsidP="008059DA">
      <w:pPr>
        <w:ind w:firstLine="72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59DA" w:rsidRPr="00554E11" w:rsidP="00236585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Факт совершения </w:t>
      </w:r>
      <w:r w:rsidR="007C2B09">
        <w:rPr>
          <w:sz w:val="28"/>
          <w:szCs w:val="28"/>
        </w:rPr>
        <w:t>Смирновым А.Б.</w:t>
      </w:r>
      <w:r w:rsidRPr="00554E11">
        <w:rPr>
          <w:sz w:val="28"/>
          <w:szCs w:val="28"/>
        </w:rPr>
        <w:t xml:space="preserve"> административного правонарушения, предусмотренного частью 2 статьи 7.27 КоАП РФ, установлен материалами дела, в частности, протоколом об административном правонарушении, в котором изложено существо административного правонарушения,</w:t>
      </w:r>
      <w:r w:rsidR="0038602A">
        <w:rPr>
          <w:sz w:val="28"/>
          <w:szCs w:val="28"/>
        </w:rPr>
        <w:t xml:space="preserve"> </w:t>
      </w:r>
      <w:r w:rsidRPr="00554E11" w:rsidR="00236585">
        <w:rPr>
          <w:sz w:val="28"/>
          <w:szCs w:val="28"/>
        </w:rPr>
        <w:t>рапорт</w:t>
      </w:r>
      <w:r w:rsidR="00236585">
        <w:rPr>
          <w:sz w:val="28"/>
          <w:szCs w:val="28"/>
        </w:rPr>
        <w:t xml:space="preserve">ом </w:t>
      </w:r>
      <w:r w:rsidRPr="00554E11" w:rsidR="00236585">
        <w:rPr>
          <w:sz w:val="28"/>
          <w:szCs w:val="28"/>
        </w:rPr>
        <w:t>сотрудник</w:t>
      </w:r>
      <w:r w:rsidR="00236585">
        <w:rPr>
          <w:sz w:val="28"/>
          <w:szCs w:val="28"/>
        </w:rPr>
        <w:t>а полиции, заявлением</w:t>
      </w:r>
      <w:r w:rsidR="007C2B09">
        <w:rPr>
          <w:sz w:val="28"/>
          <w:szCs w:val="28"/>
        </w:rPr>
        <w:t xml:space="preserve"> и письменными объяснениями</w:t>
      </w:r>
      <w:r w:rsidR="00236585">
        <w:rPr>
          <w:sz w:val="28"/>
          <w:szCs w:val="28"/>
        </w:rPr>
        <w:t xml:space="preserve"> </w:t>
      </w:r>
      <w:r w:rsidR="002A0D34">
        <w:rPr>
          <w:sz w:val="28"/>
          <w:szCs w:val="28"/>
        </w:rPr>
        <w:t>«данные изъяты»</w:t>
      </w:r>
      <w:r w:rsidR="00236585">
        <w:rPr>
          <w:sz w:val="28"/>
          <w:szCs w:val="28"/>
        </w:rPr>
        <w:t xml:space="preserve">, </w:t>
      </w:r>
      <w:r w:rsidR="007C2B09">
        <w:rPr>
          <w:sz w:val="28"/>
          <w:szCs w:val="28"/>
        </w:rPr>
        <w:t xml:space="preserve">справкой о стоимости похищенного товара, </w:t>
      </w:r>
      <w:r w:rsidR="00236585">
        <w:rPr>
          <w:sz w:val="28"/>
          <w:szCs w:val="28"/>
        </w:rPr>
        <w:t xml:space="preserve">актом ревизии, </w:t>
      </w:r>
      <w:r w:rsidR="007C2B09">
        <w:rPr>
          <w:sz w:val="28"/>
          <w:szCs w:val="28"/>
        </w:rPr>
        <w:t>счет-фактурой, представленной видеозаписью</w:t>
      </w:r>
      <w:r w:rsidR="00236585">
        <w:rPr>
          <w:sz w:val="28"/>
          <w:szCs w:val="28"/>
        </w:rPr>
        <w:t xml:space="preserve"> </w:t>
      </w:r>
      <w:r w:rsidR="00CD68F0">
        <w:rPr>
          <w:sz w:val="28"/>
          <w:szCs w:val="28"/>
        </w:rPr>
        <w:t xml:space="preserve">и </w:t>
      </w:r>
      <w:r w:rsidRPr="00554E11">
        <w:rPr>
          <w:sz w:val="28"/>
          <w:szCs w:val="28"/>
        </w:rPr>
        <w:t>иными доказательствами, не доверять которым у мирового судьи оснований не имеется.</w:t>
      </w:r>
    </w:p>
    <w:p w:rsidR="008059DA" w:rsidRPr="00554E11" w:rsidP="008059DA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Изложенное выше полностью устанавливает вину </w:t>
      </w:r>
      <w:r w:rsidR="007C2B09">
        <w:rPr>
          <w:sz w:val="28"/>
          <w:szCs w:val="28"/>
        </w:rPr>
        <w:t>Смирнова А.Б.</w:t>
      </w:r>
      <w:r w:rsidRPr="00554E11">
        <w:rPr>
          <w:sz w:val="28"/>
          <w:szCs w:val="28"/>
        </w:rPr>
        <w:t xml:space="preserve"> в совершении инкриминируемого ему административного правонарушения, действия которого мирового судья квалифицирует по части 2 статьи 7.27 КоАП РФ, то есть</w:t>
      </w:r>
      <w:r w:rsidRPr="00554E11">
        <w:rPr>
          <w:rFonts w:eastAsiaTheme="minorHAnsi"/>
          <w:sz w:val="28"/>
          <w:szCs w:val="28"/>
          <w:lang w:eastAsia="en-US"/>
        </w:rPr>
        <w:t xml:space="preserve">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158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158.1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159.1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159.2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159.5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четвертой статьи 159.6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частями второй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третьей статьи 160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554E11">
          <w:rPr>
            <w:rFonts w:eastAsiaTheme="minorHAnsi"/>
            <w:color w:val="0000FF"/>
            <w:sz w:val="28"/>
            <w:szCs w:val="28"/>
            <w:lang w:eastAsia="en-US"/>
          </w:rPr>
          <w:t>статьей 14.15.3</w:t>
        </w:r>
      </w:hyperlink>
      <w:r w:rsidRPr="00554E11">
        <w:rPr>
          <w:rFonts w:eastAsiaTheme="minorHAnsi"/>
          <w:sz w:val="28"/>
          <w:szCs w:val="28"/>
          <w:lang w:eastAsia="en-US"/>
        </w:rPr>
        <w:t xml:space="preserve"> настоящего Кодекса</w:t>
      </w:r>
    </w:p>
    <w:p w:rsidR="007C2B09" w:rsidP="007D0CD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суд признает признание вины.</w:t>
      </w:r>
    </w:p>
    <w:p w:rsidR="007D0CDC" w:rsidP="007D0CDC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Обстоятельств,</w:t>
      </w:r>
      <w:r w:rsidR="00236585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</w:t>
      </w:r>
      <w:r w:rsidRPr="00554E11">
        <w:rPr>
          <w:sz w:val="28"/>
          <w:szCs w:val="28"/>
        </w:rPr>
        <w:t xml:space="preserve"> административную ответственность </w:t>
      </w:r>
      <w:r w:rsidR="007C2B09">
        <w:rPr>
          <w:sz w:val="28"/>
          <w:szCs w:val="28"/>
        </w:rPr>
        <w:t>Смирнова А.Б.</w:t>
      </w:r>
      <w:r w:rsidRPr="00554E11">
        <w:rPr>
          <w:sz w:val="28"/>
          <w:szCs w:val="28"/>
        </w:rPr>
        <w:t xml:space="preserve"> судом не установлено.</w:t>
      </w:r>
    </w:p>
    <w:p w:rsidR="002F3DB2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7C2B09">
        <w:rPr>
          <w:sz w:val="28"/>
          <w:szCs w:val="28"/>
        </w:rPr>
        <w:t>Смирновым А.Б.</w:t>
      </w:r>
      <w:r w:rsidRPr="00554E11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</w:t>
      </w:r>
      <w:r w:rsidR="007C2B09">
        <w:rPr>
          <w:sz w:val="28"/>
          <w:szCs w:val="28"/>
        </w:rPr>
        <w:t>Смирнову А.Б.</w:t>
      </w:r>
      <w:r w:rsidRPr="00554E11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C2B09" w:rsidRPr="00554E11" w:rsidP="007C2B09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>Смирнов А.Б.</w:t>
      </w:r>
      <w:r w:rsidRPr="00554E11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>
        <w:rPr>
          <w:sz w:val="28"/>
          <w:szCs w:val="28"/>
        </w:rPr>
        <w:t>Смирнов А.Б.</w:t>
      </w:r>
      <w:r w:rsidRPr="00554E11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20:50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31.03.2022</w:t>
      </w:r>
      <w:r w:rsidRPr="00554E11">
        <w:rPr>
          <w:sz w:val="28"/>
          <w:szCs w:val="28"/>
        </w:rPr>
        <w:t xml:space="preserve"> по </w:t>
      </w:r>
      <w:r>
        <w:rPr>
          <w:sz w:val="28"/>
          <w:szCs w:val="28"/>
        </w:rPr>
        <w:t>20:50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10.04.2022</w:t>
      </w:r>
      <w:r w:rsidRPr="00554E11">
        <w:rPr>
          <w:sz w:val="28"/>
          <w:szCs w:val="28"/>
        </w:rPr>
        <w:t xml:space="preserve">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54E11">
        <w:rPr>
          <w:sz w:val="28"/>
          <w:szCs w:val="28"/>
        </w:rPr>
        <w:t>0 мин</w:t>
      </w:r>
      <w:r>
        <w:rPr>
          <w:sz w:val="28"/>
          <w:szCs w:val="28"/>
        </w:rPr>
        <w:t>. 08.04.2022</w:t>
      </w:r>
      <w:r w:rsidRPr="00554E11">
        <w:rPr>
          <w:sz w:val="28"/>
          <w:szCs w:val="28"/>
        </w:rPr>
        <w:t>.</w:t>
      </w:r>
    </w:p>
    <w:p w:rsidR="002F3DB2" w:rsidRPr="00554E11" w:rsidP="002F3DB2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2F3DB2" w:rsidRPr="00554E11" w:rsidP="002F3DB2">
      <w:pPr>
        <w:ind w:right="-5" w:firstLine="709"/>
        <w:rPr>
          <w:sz w:val="28"/>
          <w:szCs w:val="28"/>
        </w:rPr>
      </w:pPr>
    </w:p>
    <w:p w:rsidR="002F3DB2" w:rsidRPr="00554E11" w:rsidP="002F3DB2">
      <w:pPr>
        <w:ind w:right="-5"/>
        <w:jc w:val="center"/>
        <w:rPr>
          <w:sz w:val="28"/>
          <w:szCs w:val="28"/>
        </w:rPr>
      </w:pPr>
      <w:r w:rsidRPr="00554E11">
        <w:rPr>
          <w:sz w:val="28"/>
          <w:szCs w:val="28"/>
        </w:rPr>
        <w:t xml:space="preserve">постановил: </w:t>
      </w:r>
    </w:p>
    <w:p w:rsidR="002F3DB2" w:rsidRPr="00554E11" w:rsidP="002F3DB2">
      <w:pPr>
        <w:ind w:right="-5"/>
        <w:jc w:val="center"/>
        <w:rPr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Смирнова А</w:t>
      </w:r>
      <w:r w:rsidR="002A0D34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2A0D34"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признать виновным в совершении административного </w:t>
      </w:r>
      <w:r w:rsidRPr="00554E11">
        <w:rPr>
          <w:sz w:val="28"/>
          <w:szCs w:val="28"/>
        </w:rPr>
        <w:t>правонарушения, предусмотренного частью 2 статьи 7.27 Кодекса Российской Федерации об административных правонарушениях, и назначить административное наказание в виде ареста сроком 10 (десять) суток.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Срок ареста исчислять с </w:t>
      </w:r>
      <w:r w:rsidR="007C2B09">
        <w:rPr>
          <w:sz w:val="28"/>
          <w:szCs w:val="28"/>
        </w:rPr>
        <w:t>11</w:t>
      </w:r>
      <w:r w:rsidRPr="00554E11">
        <w:rPr>
          <w:sz w:val="28"/>
          <w:szCs w:val="28"/>
        </w:rPr>
        <w:t xml:space="preserve"> часов </w:t>
      </w:r>
      <w:r w:rsidR="007C2B09">
        <w:rPr>
          <w:sz w:val="28"/>
          <w:szCs w:val="28"/>
        </w:rPr>
        <w:t>30</w:t>
      </w:r>
      <w:r w:rsidRPr="00554E11">
        <w:rPr>
          <w:sz w:val="28"/>
          <w:szCs w:val="28"/>
        </w:rPr>
        <w:t xml:space="preserve"> минут </w:t>
      </w:r>
      <w:r w:rsidR="007C2B09">
        <w:rPr>
          <w:sz w:val="28"/>
          <w:szCs w:val="28"/>
        </w:rPr>
        <w:t>8 апреля</w:t>
      </w:r>
      <w:r w:rsidR="007D0CDC">
        <w:rPr>
          <w:sz w:val="28"/>
          <w:szCs w:val="28"/>
        </w:rPr>
        <w:t xml:space="preserve"> 2022</w:t>
      </w:r>
      <w:r w:rsidRPr="00554E11">
        <w:rPr>
          <w:sz w:val="28"/>
          <w:szCs w:val="28"/>
        </w:rPr>
        <w:t xml:space="preserve"> года.</w:t>
      </w:r>
    </w:p>
    <w:p w:rsidR="002F3DB2" w:rsidRPr="00554E11" w:rsidP="002F3D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DB2" w:rsidRPr="00554E11" w:rsidP="002F3DB2">
      <w:pPr>
        <w:rPr>
          <w:sz w:val="28"/>
          <w:szCs w:val="28"/>
        </w:rPr>
      </w:pPr>
      <w:r w:rsidRPr="00554E11">
        <w:rPr>
          <w:sz w:val="28"/>
          <w:szCs w:val="28"/>
        </w:rPr>
        <w:t>Копия верна</w:t>
      </w: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</w:t>
      </w:r>
      <w:r w:rsidR="00554E11">
        <w:rPr>
          <w:sz w:val="28"/>
          <w:szCs w:val="28"/>
        </w:rPr>
        <w:t xml:space="preserve">                              </w:t>
      </w:r>
      <w:r w:rsid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554E11">
        <w:rPr>
          <w:rFonts w:ascii="Times New Roman" w:hAnsi="Times New Roman"/>
          <w:sz w:val="28"/>
          <w:szCs w:val="28"/>
        </w:rPr>
        <w:t>Постановление вступило в законную силу_______________ 202</w:t>
      </w:r>
      <w:r w:rsidR="007D0CDC">
        <w:rPr>
          <w:rFonts w:ascii="Times New Roman" w:hAnsi="Times New Roman"/>
          <w:sz w:val="28"/>
          <w:szCs w:val="28"/>
        </w:rPr>
        <w:t>2</w:t>
      </w:r>
      <w:r w:rsidRPr="00554E11">
        <w:rPr>
          <w:rFonts w:ascii="Times New Roman" w:hAnsi="Times New Roman"/>
          <w:sz w:val="28"/>
          <w:szCs w:val="28"/>
        </w:rPr>
        <w:t xml:space="preserve"> года</w:t>
      </w:r>
    </w:p>
    <w:p w:rsidR="00554E11" w:rsidRPr="00554E11" w:rsidP="002F3DB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F3DB2" w:rsidRPr="00554E11" w:rsidP="002F3D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Мировой судья:                                                      </w:t>
      </w:r>
      <w:r w:rsidRPr="00554E11">
        <w:rPr>
          <w:sz w:val="28"/>
          <w:szCs w:val="28"/>
        </w:rPr>
        <w:tab/>
      </w:r>
      <w:r w:rsidRPr="00554E11">
        <w:rPr>
          <w:sz w:val="28"/>
          <w:szCs w:val="28"/>
        </w:rPr>
        <w:tab/>
        <w:t>Назарова А.Ю.</w:t>
      </w:r>
    </w:p>
    <w:p w:rsidR="009C5D68" w:rsidP="002F3DB2">
      <w:pPr>
        <w:ind w:right="-5" w:firstLine="708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7D"/>
    <w:rsid w:val="00074CEB"/>
    <w:rsid w:val="000A1F28"/>
    <w:rsid w:val="000F6C40"/>
    <w:rsid w:val="001160F7"/>
    <w:rsid w:val="001B25F9"/>
    <w:rsid w:val="001B2795"/>
    <w:rsid w:val="002218C8"/>
    <w:rsid w:val="00235A9B"/>
    <w:rsid w:val="00236585"/>
    <w:rsid w:val="00267D4A"/>
    <w:rsid w:val="002A02A8"/>
    <w:rsid w:val="002A0D34"/>
    <w:rsid w:val="002C5789"/>
    <w:rsid w:val="002F3DB2"/>
    <w:rsid w:val="00303949"/>
    <w:rsid w:val="00356929"/>
    <w:rsid w:val="003800D0"/>
    <w:rsid w:val="0038602A"/>
    <w:rsid w:val="004E1580"/>
    <w:rsid w:val="004F1EE0"/>
    <w:rsid w:val="00551467"/>
    <w:rsid w:val="00554E11"/>
    <w:rsid w:val="005732C0"/>
    <w:rsid w:val="00591026"/>
    <w:rsid w:val="0064737D"/>
    <w:rsid w:val="007807DA"/>
    <w:rsid w:val="007A582C"/>
    <w:rsid w:val="007C2B09"/>
    <w:rsid w:val="007D0CDC"/>
    <w:rsid w:val="008059DA"/>
    <w:rsid w:val="00843CC4"/>
    <w:rsid w:val="008E7BBD"/>
    <w:rsid w:val="00966B9C"/>
    <w:rsid w:val="009A7555"/>
    <w:rsid w:val="009B669A"/>
    <w:rsid w:val="009C5D68"/>
    <w:rsid w:val="009F49AE"/>
    <w:rsid w:val="00A609AC"/>
    <w:rsid w:val="00A85475"/>
    <w:rsid w:val="00AD6F3B"/>
    <w:rsid w:val="00AE0993"/>
    <w:rsid w:val="00B670CE"/>
    <w:rsid w:val="00BA77C2"/>
    <w:rsid w:val="00BB7BEF"/>
    <w:rsid w:val="00C1483C"/>
    <w:rsid w:val="00C60E42"/>
    <w:rsid w:val="00CB2971"/>
    <w:rsid w:val="00CD68F0"/>
    <w:rsid w:val="00D31324"/>
    <w:rsid w:val="00D5051B"/>
    <w:rsid w:val="00F06CC0"/>
    <w:rsid w:val="00F51178"/>
    <w:rsid w:val="00FC6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D141A1-9056-4291-B09E-78DCD73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059D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B7BE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7BEF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609A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09A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6651947BF000AEAAB2EB10E1FEEAF04DB7CAC619F07C717D4B1E7B8018DC9D5F44D531CF39BF51BADFCCD61D90B00FB5FA19974131ACC8I" TargetMode="External" /><Relationship Id="rId11" Type="http://schemas.openxmlformats.org/officeDocument/2006/relationships/hyperlink" Target="consultantplus://offline/ref=046651947BF000AEAAB2EB10E1FEEAF04DB7CAC619F07C717D4B1E7B8018DC9D5F44D531CF39BB51BADFCCD61D90B00FB5FA19974131ACC8I" TargetMode="External" /><Relationship Id="rId12" Type="http://schemas.openxmlformats.org/officeDocument/2006/relationships/hyperlink" Target="consultantplus://offline/ref=046651947BF000AEAAB2EB10E1FEEAF04DB7CAC619F07C717D4B1E7B8018DC9D5F44D531CF39B551BADFCCD61D90B00FB5FA19974131ACC8I" TargetMode="External" /><Relationship Id="rId13" Type="http://schemas.openxmlformats.org/officeDocument/2006/relationships/hyperlink" Target="consultantplus://offline/ref=046651947BF000AEAAB2EB10E1FEEAF04DB7CAC619F07C717D4B1E7B8018DC9D5F44D531CF3ABD51BADFCCD61D90B00FB5FA19974131ACC8I" TargetMode="External" /><Relationship Id="rId14" Type="http://schemas.openxmlformats.org/officeDocument/2006/relationships/hyperlink" Target="consultantplus://offline/ref=046651947BF000AEAAB2EB10E1FEEAF04DB7CAC619F07C717D4B1E7B8018DC9D5F44D531CF3ABB51BADFCCD61D90B00FB5FA19974131ACC8I" TargetMode="External" /><Relationship Id="rId15" Type="http://schemas.openxmlformats.org/officeDocument/2006/relationships/hyperlink" Target="consultantplus://offline/ref=046651947BF000AEAAB2EB10E1FEEAF04DB7CAC619F07C717D4B1E7B8018DC9D5F44D531CF3AB551BADFCCD61D90B00FB5FA19974131ACC8I" TargetMode="External" /><Relationship Id="rId16" Type="http://schemas.openxmlformats.org/officeDocument/2006/relationships/hyperlink" Target="consultantplus://offline/ref=046651947BF000AEAAB2EB10E1FEEAF04DB7CAC619F07C717D4B1E7B8018DC9D5F44D531CF3BBD51BADFCCD61D90B00FB5FA19974131ACC8I" TargetMode="External" /><Relationship Id="rId17" Type="http://schemas.openxmlformats.org/officeDocument/2006/relationships/hyperlink" Target="consultantplus://offline/ref=046651947BF000AEAAB2EB10E1FEEAF04DB7CAC619F07C717D4B1E7B8018DC9D5F44D531CF3BBA51BADFCCD61D90B00FB5FA19974131ACC8I" TargetMode="External" /><Relationship Id="rId18" Type="http://schemas.openxmlformats.org/officeDocument/2006/relationships/hyperlink" Target="consultantplus://offline/ref=046651947BF000AEAAB2EB10E1FEEAF04DB7CAC619F07C717D4B1E7B8018DC9D5F44D531CF3BB451BADFCCD61D90B00FB5FA19974131ACC8I" TargetMode="External" /><Relationship Id="rId19" Type="http://schemas.openxmlformats.org/officeDocument/2006/relationships/hyperlink" Target="consultantplus://offline/ref=046651947BF000AEAAB2EB10E1FEEAF04DB7CAC619F07C717D4B1E7B8018DC9D5F44D531CF3CBC51BADFCCD61D90B00FB5FA19974131ACC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46651947BF000AEAAB2EB10E1FEEAF04DB7CAC619F07C717D4B1E7B8018DC9D5F44D531CF3DBE51BADFCCD61D90B00FB5FA19974131ACC8I" TargetMode="External" /><Relationship Id="rId21" Type="http://schemas.openxmlformats.org/officeDocument/2006/relationships/hyperlink" Target="consultantplus://offline/ref=046651947BF000AEAAB2EB10E1FEEAF04DB7CAC619F07C717D4B1E7B8018DC9D5F44D531CF3DB851BADFCCD61D90B00FB5FA19974131ACC8I" TargetMode="External" /><Relationship Id="rId22" Type="http://schemas.openxmlformats.org/officeDocument/2006/relationships/hyperlink" Target="consultantplus://offline/ref=046651947BF000AEAAB2EB10E1FEEAF04DB7CAC619F07C717D4B1E7B8018DC9D5F44D531CF3DBA51BADFCCD61D90B00FB5FA19974131ACC8I" TargetMode="External" /><Relationship Id="rId23" Type="http://schemas.openxmlformats.org/officeDocument/2006/relationships/hyperlink" Target="consultantplus://offline/ref=046651947BF000AEAAB2EB10E1FEEAF04DB7CAC619F07C717D4B1E7B8018DC9D5F44D531CF3EBD51BADFCCD61D90B00FB5FA19974131ACC8I" TargetMode="External" /><Relationship Id="rId24" Type="http://schemas.openxmlformats.org/officeDocument/2006/relationships/hyperlink" Target="consultantplus://offline/ref=046651947BF000AEAAB2EB10E1FEEAF04DB7CAC619F07C717D4B1E7B8018DC9D5F44D531CF3EBF51BADFCCD61D90B00FB5FA19974131ACC8I" TargetMode="External" /><Relationship Id="rId25" Type="http://schemas.openxmlformats.org/officeDocument/2006/relationships/hyperlink" Target="consultantplus://offline/ref=046651947BF000AEAAB2EB10E1FEEAF04DB7CAC619F07C717D4B1E7B8018DC9D5F44D531CF3EB951BADFCCD61D90B00FB5FA19974131ACC8I" TargetMode="External" /><Relationship Id="rId26" Type="http://schemas.openxmlformats.org/officeDocument/2006/relationships/hyperlink" Target="consultantplus://offline/ref=046651947BF000AEAAB2EB10E1FEEAF04DB7CAC619F07C717D4B1E7B8018DC9D5F44D531CD3ABA5BEB85DCD254C7BC13B5E406955F31C8CFAFC7I" TargetMode="External" /><Relationship Id="rId27" Type="http://schemas.openxmlformats.org/officeDocument/2006/relationships/hyperlink" Target="consultantplus://offline/ref=046651947BF000AEAAB2EB10E1FEEAF04DB7CAC619F07C717D4B1E7B8018DC9D5F44D531CD3ABA5BE985DCD254C7BC13B5E406955F31C8CFAFC7I" TargetMode="External" /><Relationship Id="rId28" Type="http://schemas.openxmlformats.org/officeDocument/2006/relationships/hyperlink" Target="consultantplus://offline/ref=046651947BF000AEAAB2EB10E1FEEAF04DB7CBCE1BF67C717D4B1E7B8018DC9D5F44D538CC3CB551BADFCCD61D90B00FB5FA19974131ACC8I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46651947BF000AEAAB2EB10E1FEEAF04DB7CAC619F07C717D4B1E7B8018DC9D5F44D531CD3AB952EA85DCD254C7BC13B5E406955F31C8CFAFC7I" TargetMode="External" /><Relationship Id="rId5" Type="http://schemas.openxmlformats.org/officeDocument/2006/relationships/hyperlink" Target="consultantplus://offline/ref=046651947BF000AEAAB2EB10E1FEEAF04DB7CAC619F07C717D4B1E7B8018DC9D5F44D531CD3BBE5EEB85DCD254C7BC13B5E406955F31C8CFAFC7I" TargetMode="External" /><Relationship Id="rId6" Type="http://schemas.openxmlformats.org/officeDocument/2006/relationships/hyperlink" Target="consultantplus://offline/ref=046651947BF000AEAAB2EB10E1FEEAF04DB7CAC619F07C717D4B1E7B8018DC9D5F44D531CD3AB953EC85DCD254C7BC13B5E406955F31C8CFAFC7I" TargetMode="External" /><Relationship Id="rId7" Type="http://schemas.openxmlformats.org/officeDocument/2006/relationships/hyperlink" Target="consultantplus://offline/ref=046651947BF000AEAAB2EB10E1FEEAF04DB7CAC619F07C717D4B1E7B8018DC9D5F44D531C43BBF51BADFCCD61D90B00FB5FA19974131ACC8I" TargetMode="External" /><Relationship Id="rId8" Type="http://schemas.openxmlformats.org/officeDocument/2006/relationships/hyperlink" Target="consultantplus://offline/ref=046651947BF000AEAAB2EB10E1FEEAF04DB7CAC619F07C717D4B1E7B8018DC9D5F44D531CD3ABA5AEB85DCD254C7BC13B5E406955F31C8CFAFC7I" TargetMode="External" /><Relationship Id="rId9" Type="http://schemas.openxmlformats.org/officeDocument/2006/relationships/hyperlink" Target="consultantplus://offline/ref=046651947BF000AEAAB2EB10E1FEEAF04DB7CAC619F07C717D4B1E7B8018DC9D5F44D531CD3ABA5AE985DCD254C7BC13B5E406955F31C8CFAFC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