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A3804" w:rsidP="007A3804">
      <w:pPr>
        <w:suppressAutoHyphens/>
        <w:jc w:val="center"/>
        <w:rPr>
          <w:sz w:val="24"/>
          <w:szCs w:val="24"/>
        </w:rPr>
      </w:pPr>
      <w:r>
        <w:rPr>
          <w:sz w:val="24"/>
          <w:szCs w:val="24"/>
        </w:rPr>
        <w:t>Подлинник постановления приобщен к делу № 5-3-393/2022 судебного участка № 3 по Альметьевскому судебному району РТ</w:t>
      </w:r>
    </w:p>
    <w:p w:rsidR="007A3804" w:rsidP="007A3804">
      <w:pPr>
        <w:suppressAutoHyphens/>
        <w:rPr>
          <w:sz w:val="24"/>
          <w:szCs w:val="24"/>
        </w:rPr>
      </w:pPr>
    </w:p>
    <w:p w:rsidR="007A3804" w:rsidRPr="001417BB" w:rsidP="0033695B">
      <w:pPr>
        <w:suppressAutoHyphens/>
        <w:jc w:val="center"/>
        <w:rPr>
          <w:sz w:val="27"/>
          <w:szCs w:val="27"/>
        </w:rPr>
      </w:pPr>
      <w:r w:rsidRPr="001417BB">
        <w:rPr>
          <w:sz w:val="27"/>
          <w:szCs w:val="27"/>
        </w:rPr>
        <w:t>УИД:16MS0084-01-2022-001222-93</w:t>
      </w:r>
      <w:r w:rsidRPr="001417BB">
        <w:rPr>
          <w:sz w:val="27"/>
          <w:szCs w:val="27"/>
        </w:rPr>
        <w:tab/>
      </w:r>
      <w:r w:rsidRPr="001417BB">
        <w:rPr>
          <w:sz w:val="27"/>
          <w:szCs w:val="27"/>
        </w:rPr>
        <w:tab/>
      </w:r>
      <w:r w:rsidRPr="001417BB">
        <w:rPr>
          <w:sz w:val="27"/>
          <w:szCs w:val="27"/>
        </w:rPr>
        <w:tab/>
      </w:r>
      <w:r w:rsidRPr="001417BB">
        <w:rPr>
          <w:sz w:val="27"/>
          <w:szCs w:val="27"/>
        </w:rPr>
        <w:tab/>
        <w:t>Дело №5-3-393/2022</w:t>
      </w:r>
    </w:p>
    <w:p w:rsidR="007A3804" w:rsidRPr="001417BB" w:rsidP="0033695B">
      <w:pPr>
        <w:suppressAutoHyphens/>
        <w:jc w:val="center"/>
        <w:rPr>
          <w:sz w:val="27"/>
          <w:szCs w:val="27"/>
        </w:rPr>
      </w:pPr>
      <w:r w:rsidRPr="001417BB">
        <w:rPr>
          <w:sz w:val="27"/>
          <w:szCs w:val="27"/>
        </w:rPr>
        <w:t>П О С Т А Н О В Л Е Н И Е</w:t>
      </w:r>
    </w:p>
    <w:p w:rsidR="007A3804" w:rsidRPr="001417BB" w:rsidP="007A3804">
      <w:pPr>
        <w:suppressAutoHyphens/>
        <w:jc w:val="center"/>
        <w:rPr>
          <w:sz w:val="27"/>
          <w:szCs w:val="27"/>
        </w:rPr>
      </w:pPr>
      <w:r w:rsidRPr="001417BB">
        <w:rPr>
          <w:sz w:val="27"/>
          <w:szCs w:val="27"/>
        </w:rPr>
        <w:t>19 апреля 202</w:t>
      </w:r>
      <w:r w:rsidRPr="001417BB">
        <w:rPr>
          <w:sz w:val="27"/>
          <w:szCs w:val="27"/>
        </w:rPr>
        <w:t xml:space="preserve">2 года </w:t>
      </w:r>
      <w:r w:rsidRPr="001417BB">
        <w:rPr>
          <w:sz w:val="27"/>
          <w:szCs w:val="27"/>
        </w:rPr>
        <w:tab/>
      </w:r>
      <w:r w:rsidRPr="001417BB">
        <w:rPr>
          <w:sz w:val="27"/>
          <w:szCs w:val="27"/>
        </w:rPr>
        <w:tab/>
      </w:r>
      <w:r w:rsidRPr="001417BB">
        <w:rPr>
          <w:sz w:val="27"/>
          <w:szCs w:val="27"/>
        </w:rPr>
        <w:tab/>
      </w:r>
      <w:r w:rsidRPr="001417BB">
        <w:rPr>
          <w:sz w:val="27"/>
          <w:szCs w:val="27"/>
        </w:rPr>
        <w:tab/>
      </w:r>
      <w:r w:rsidRPr="001417BB">
        <w:rPr>
          <w:sz w:val="27"/>
          <w:szCs w:val="27"/>
        </w:rPr>
        <w:tab/>
      </w:r>
      <w:r w:rsidRPr="001417BB">
        <w:rPr>
          <w:sz w:val="27"/>
          <w:szCs w:val="27"/>
        </w:rPr>
        <w:tab/>
        <w:t>город Альметьевск</w:t>
      </w:r>
    </w:p>
    <w:p w:rsidR="007A3804" w:rsidRPr="001417BB" w:rsidP="007A3804">
      <w:pPr>
        <w:pStyle w:val="BodyText"/>
        <w:ind w:firstLine="708"/>
        <w:rPr>
          <w:rFonts w:ascii="Times New Roman" w:hAnsi="Times New Roman" w:cs="Times New Roman"/>
          <w:sz w:val="27"/>
          <w:szCs w:val="27"/>
        </w:rPr>
      </w:pPr>
      <w:r w:rsidRPr="001417BB">
        <w:rPr>
          <w:rFonts w:ascii="Times New Roman" w:hAnsi="Times New Roman" w:cs="Times New Roman"/>
          <w:sz w:val="27"/>
          <w:szCs w:val="27"/>
        </w:rPr>
        <w:t>Мировой судья судебного участка № 3 по Альметьевскому судебному району Республики Татарстан Назарова А.Ю., рассмотрев дело об административном правонарушении по стать</w:t>
      </w:r>
      <w:r w:rsidRPr="001417BB" w:rsidR="00B8720D">
        <w:rPr>
          <w:rFonts w:ascii="Times New Roman" w:hAnsi="Times New Roman" w:cs="Times New Roman"/>
          <w:sz w:val="27"/>
          <w:szCs w:val="27"/>
        </w:rPr>
        <w:t>е</w:t>
      </w:r>
      <w:r w:rsidRPr="001417BB">
        <w:rPr>
          <w:rFonts w:ascii="Times New Roman" w:hAnsi="Times New Roman" w:cs="Times New Roman"/>
          <w:sz w:val="27"/>
          <w:szCs w:val="27"/>
        </w:rPr>
        <w:t xml:space="preserve"> 15.15.15 Кодекса Российской Федерации об административных правонарушениях (далее КоАП РФ) в отношении: </w:t>
      </w:r>
    </w:p>
    <w:p w:rsidR="007A3804" w:rsidRPr="001417BB" w:rsidP="007A3804">
      <w:pPr>
        <w:pStyle w:val="BodyText"/>
        <w:rPr>
          <w:rFonts w:ascii="Times New Roman" w:hAnsi="Times New Roman" w:cs="Times New Roman"/>
          <w:sz w:val="27"/>
          <w:szCs w:val="27"/>
        </w:rPr>
      </w:pPr>
      <w:r w:rsidRPr="001417BB">
        <w:rPr>
          <w:rFonts w:ascii="Times New Roman" w:hAnsi="Times New Roman" w:cs="Times New Roman"/>
          <w:sz w:val="27"/>
          <w:szCs w:val="27"/>
        </w:rPr>
        <w:t>Павловской И</w:t>
      </w:r>
      <w:r w:rsidR="00F834D2">
        <w:rPr>
          <w:rFonts w:ascii="Times New Roman" w:hAnsi="Times New Roman" w:cs="Times New Roman"/>
          <w:sz w:val="27"/>
          <w:szCs w:val="27"/>
        </w:rPr>
        <w:t>.</w:t>
      </w:r>
      <w:r w:rsidRPr="001417BB">
        <w:rPr>
          <w:rFonts w:ascii="Times New Roman" w:hAnsi="Times New Roman" w:cs="Times New Roman"/>
          <w:sz w:val="27"/>
          <w:szCs w:val="27"/>
        </w:rPr>
        <w:t>А</w:t>
      </w:r>
      <w:r w:rsidR="00F834D2">
        <w:rPr>
          <w:rFonts w:ascii="Times New Roman" w:hAnsi="Times New Roman" w:cs="Times New Roman"/>
          <w:sz w:val="27"/>
          <w:szCs w:val="27"/>
        </w:rPr>
        <w:t>.</w:t>
      </w:r>
      <w:r w:rsidRPr="001417BB">
        <w:rPr>
          <w:rFonts w:ascii="Times New Roman" w:hAnsi="Times New Roman" w:cs="Times New Roman"/>
          <w:sz w:val="27"/>
          <w:szCs w:val="27"/>
        </w:rPr>
        <w:t xml:space="preserve">, </w:t>
      </w:r>
      <w:r w:rsidR="00F834D2">
        <w:rPr>
          <w:rFonts w:ascii="Times New Roman" w:hAnsi="Times New Roman" w:cs="Times New Roman"/>
          <w:sz w:val="27"/>
          <w:szCs w:val="27"/>
        </w:rPr>
        <w:t>«данные изъяты»</w:t>
      </w:r>
      <w:r w:rsidRPr="001417BB">
        <w:rPr>
          <w:rFonts w:ascii="Times New Roman" w:hAnsi="Times New Roman" w:cs="Times New Roman"/>
          <w:sz w:val="27"/>
          <w:szCs w:val="27"/>
        </w:rPr>
        <w:t>,</w:t>
      </w:r>
    </w:p>
    <w:p w:rsidR="007A3804" w:rsidRPr="001417BB" w:rsidP="007A3804">
      <w:pPr>
        <w:pStyle w:val="BodyText"/>
        <w:jc w:val="center"/>
        <w:rPr>
          <w:rFonts w:ascii="Times New Roman" w:hAnsi="Times New Roman" w:cs="Times New Roman"/>
          <w:sz w:val="27"/>
          <w:szCs w:val="27"/>
        </w:rPr>
      </w:pPr>
      <w:r w:rsidRPr="001417BB">
        <w:rPr>
          <w:rFonts w:ascii="Times New Roman" w:hAnsi="Times New Roman" w:cs="Times New Roman"/>
          <w:sz w:val="27"/>
          <w:szCs w:val="27"/>
        </w:rPr>
        <w:t>У С Т А Н О В И Л:</w:t>
      </w:r>
    </w:p>
    <w:p w:rsidR="007A3804" w:rsidRPr="001417BB" w:rsidP="007A3804">
      <w:pPr>
        <w:ind w:right="-5" w:firstLine="708"/>
        <w:jc w:val="both"/>
        <w:rPr>
          <w:sz w:val="27"/>
          <w:szCs w:val="27"/>
        </w:rPr>
      </w:pPr>
    </w:p>
    <w:p w:rsidR="007A3804" w:rsidRPr="001417BB" w:rsidP="007A3804">
      <w:pPr>
        <w:ind w:right="-5" w:firstLine="708"/>
        <w:jc w:val="both"/>
        <w:rPr>
          <w:sz w:val="27"/>
          <w:szCs w:val="27"/>
        </w:rPr>
      </w:pPr>
      <w:r w:rsidRPr="001417BB">
        <w:rPr>
          <w:sz w:val="27"/>
          <w:szCs w:val="27"/>
        </w:rPr>
        <w:t xml:space="preserve">Согласно протоколу об административном правонарушении, составленным аудитором Контрольной-счетной палаты Альметьевского муниципального района </w:t>
      </w:r>
      <w:r w:rsidR="00F834D2">
        <w:rPr>
          <w:sz w:val="27"/>
          <w:szCs w:val="27"/>
        </w:rPr>
        <w:t>«данные изъяты»</w:t>
      </w:r>
      <w:r w:rsidRPr="001417BB">
        <w:rPr>
          <w:sz w:val="27"/>
          <w:szCs w:val="27"/>
        </w:rPr>
        <w:t xml:space="preserve"> 22.03.2022, Павловская И.А., являясь должностным лицом - </w:t>
      </w:r>
      <w:r w:rsidR="00F834D2">
        <w:rPr>
          <w:sz w:val="27"/>
          <w:szCs w:val="27"/>
        </w:rPr>
        <w:t>«данные изъяты»</w:t>
      </w:r>
      <w:r w:rsidRPr="001417BB">
        <w:rPr>
          <w:sz w:val="27"/>
          <w:szCs w:val="27"/>
        </w:rPr>
        <w:t>, расположенном по адресу: РТ, г. Альметьевск, ул. </w:t>
      </w:r>
      <w:r w:rsidR="00F834D2">
        <w:rPr>
          <w:sz w:val="27"/>
          <w:szCs w:val="27"/>
        </w:rPr>
        <w:t>«данные изъяты»</w:t>
      </w:r>
      <w:r w:rsidRPr="001417BB">
        <w:rPr>
          <w:sz w:val="27"/>
          <w:szCs w:val="27"/>
        </w:rPr>
        <w:t xml:space="preserve"> </w:t>
      </w:r>
      <w:r w:rsidRPr="001417BB" w:rsidR="00B85CF0">
        <w:rPr>
          <w:sz w:val="27"/>
          <w:szCs w:val="27"/>
        </w:rPr>
        <w:t>в нарушение п.1 ст.69.2 Бюджетного Кодекса Российской Федерации (далее БК РФ), совершила административное правонарушение,</w:t>
      </w:r>
      <w:r w:rsidRPr="001417BB">
        <w:rPr>
          <w:sz w:val="27"/>
          <w:szCs w:val="27"/>
        </w:rPr>
        <w:t xml:space="preserve"> а именно 11.01.2021 утверждено муниципальное задание на 2021 год</w:t>
      </w:r>
      <w:r w:rsidRPr="001417BB" w:rsidR="00B85CF0">
        <w:rPr>
          <w:sz w:val="27"/>
          <w:szCs w:val="27"/>
        </w:rPr>
        <w:t xml:space="preserve"> и плановый период </w:t>
      </w:r>
      <w:r w:rsidRPr="001417BB">
        <w:rPr>
          <w:sz w:val="27"/>
          <w:szCs w:val="27"/>
        </w:rPr>
        <w:t>2022 и 2023 года Муниципального автономного образовательного учреждения «Средняя общеобразовательная школа №17 г. Альметьевска», содержащее нарушение порядка формирования муниципального задания, в части финансирования Школы муниципальной услуги по организации перевозок учащихся образовательных учреждений автобусами, специально предназначенными для перевозки детей,</w:t>
      </w:r>
      <w:r w:rsidRPr="001417BB" w:rsidR="00B85CF0">
        <w:rPr>
          <w:sz w:val="27"/>
          <w:szCs w:val="27"/>
        </w:rPr>
        <w:t xml:space="preserve"> осуществлялось при отсутствии утвержденного муниципального задания по муниципальной услуге «Организация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 которое привело к расходованию бюджетных средств в 2021 году в сумме 593,1 </w:t>
      </w:r>
      <w:r w:rsidRPr="001417BB" w:rsidR="00B85CF0">
        <w:rPr>
          <w:sz w:val="27"/>
          <w:szCs w:val="27"/>
        </w:rPr>
        <w:t>тыс.руб</w:t>
      </w:r>
      <w:r w:rsidRPr="001417BB" w:rsidR="00B85CF0">
        <w:rPr>
          <w:sz w:val="27"/>
          <w:szCs w:val="27"/>
        </w:rPr>
        <w:t>.</w:t>
      </w:r>
    </w:p>
    <w:p w:rsidR="007A3804" w:rsidRPr="001417BB" w:rsidP="007A3804">
      <w:pPr>
        <w:widowControl w:val="0"/>
        <w:ind w:right="-5" w:firstLine="720"/>
        <w:jc w:val="both"/>
        <w:rPr>
          <w:sz w:val="27"/>
          <w:szCs w:val="27"/>
        </w:rPr>
      </w:pPr>
      <w:r w:rsidRPr="001417BB">
        <w:rPr>
          <w:sz w:val="27"/>
          <w:szCs w:val="27"/>
        </w:rPr>
        <w:t>В ходе рассмотрения дела Павловская И.А. вину в совершении административного правонарушения признала, пояснила, что</w:t>
      </w:r>
      <w:r w:rsidRPr="001417BB" w:rsidR="00B922FF">
        <w:rPr>
          <w:sz w:val="27"/>
          <w:szCs w:val="27"/>
        </w:rPr>
        <w:t xml:space="preserve"> муниципальное задание формировала специалист, вышедшая из декретного отпуска и не указала строку о перевозке детей. Муниципальное задание было сформировано и фактически перевозка детей осуществлялась автобусами до школы, услуга была исполнена в полном объеме. Кроме того, добавила, что при формировании муниципального задания специалисты и методисты не обладают знаниями по заполнению таких документов, каких- либо инструкций также не имеется.</w:t>
      </w:r>
    </w:p>
    <w:p w:rsidR="007A3804" w:rsidRPr="001417BB" w:rsidP="007A3804">
      <w:pPr>
        <w:spacing w:after="1" w:line="280" w:lineRule="atLeast"/>
        <w:ind w:firstLine="708"/>
        <w:jc w:val="both"/>
        <w:rPr>
          <w:sz w:val="27"/>
          <w:szCs w:val="27"/>
        </w:rPr>
      </w:pPr>
      <w:r w:rsidRPr="001417BB">
        <w:rPr>
          <w:sz w:val="27"/>
          <w:szCs w:val="27"/>
        </w:rPr>
        <w:t>Выслушав Павловскую И.А., и</w:t>
      </w:r>
      <w:r w:rsidRPr="001417BB">
        <w:rPr>
          <w:sz w:val="27"/>
          <w:szCs w:val="27"/>
        </w:rPr>
        <w:t>сследовав материалы дела, мировой судья приходит к следующему.</w:t>
      </w:r>
    </w:p>
    <w:p w:rsidR="007A3804" w:rsidRPr="001417BB" w:rsidP="007A3804">
      <w:pPr>
        <w:spacing w:after="1" w:line="280" w:lineRule="atLeast"/>
        <w:ind w:firstLine="708"/>
        <w:jc w:val="both"/>
        <w:rPr>
          <w:sz w:val="27"/>
          <w:szCs w:val="27"/>
        </w:rPr>
      </w:pPr>
      <w:r w:rsidRPr="001417BB">
        <w:rPr>
          <w:sz w:val="27"/>
          <w:szCs w:val="27"/>
        </w:rPr>
        <w:t xml:space="preserve">В соответствии со статьей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w:t>
      </w:r>
      <w:r w:rsidRPr="001417BB">
        <w:rPr>
          <w:sz w:val="27"/>
          <w:szCs w:val="27"/>
        </w:rPr>
        <w:t>постановления, а также выявление причин и условий, способствовавших совершению административных правонарушений.</w:t>
      </w:r>
    </w:p>
    <w:p w:rsidR="007A3804" w:rsidRPr="001417BB" w:rsidP="007A3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7"/>
          <w:szCs w:val="27"/>
        </w:rPr>
      </w:pPr>
      <w:r w:rsidRPr="001417BB">
        <w:rPr>
          <w:sz w:val="27"/>
          <w:szCs w:val="27"/>
        </w:rPr>
        <w:t>Согласно статье 26.1 КоАП РФ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B85CF0" w:rsidRPr="001417BB" w:rsidP="00B85CF0">
      <w:pPr>
        <w:spacing w:after="1" w:line="280" w:lineRule="atLeast"/>
        <w:ind w:firstLine="708"/>
        <w:jc w:val="both"/>
        <w:rPr>
          <w:sz w:val="27"/>
          <w:szCs w:val="27"/>
        </w:rPr>
      </w:pPr>
      <w:r w:rsidRPr="001417BB">
        <w:rPr>
          <w:sz w:val="27"/>
          <w:szCs w:val="27"/>
        </w:rPr>
        <w:t>Статьей 15.15.15</w:t>
      </w:r>
      <w:r w:rsidRPr="001417BB" w:rsidR="007A3804">
        <w:rPr>
          <w:sz w:val="27"/>
          <w:szCs w:val="27"/>
        </w:rPr>
        <w:t xml:space="preserve"> КоАП РФ предусмотрена</w:t>
      </w:r>
      <w:r w:rsidRPr="001417BB">
        <w:rPr>
          <w:sz w:val="27"/>
          <w:szCs w:val="27"/>
        </w:rPr>
        <w:t xml:space="preserve"> административная</w:t>
      </w:r>
      <w:r w:rsidRPr="001417BB" w:rsidR="007A3804">
        <w:rPr>
          <w:sz w:val="27"/>
          <w:szCs w:val="27"/>
        </w:rPr>
        <w:t xml:space="preserve"> ответственность за </w:t>
      </w:r>
      <w:r w:rsidRPr="001417BB">
        <w:rPr>
          <w:sz w:val="27"/>
          <w:szCs w:val="27"/>
        </w:rPr>
        <w:t>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настоящего Кодекса, и влечет наложение административного штрафа на должностных лиц в размере от десяти тысяч до тридцати тысяч рублей.</w:t>
      </w:r>
    </w:p>
    <w:p w:rsidR="00133580" w:rsidRPr="001417BB" w:rsidP="00B85CF0">
      <w:pPr>
        <w:spacing w:after="1" w:line="280" w:lineRule="atLeast"/>
        <w:ind w:firstLine="708"/>
        <w:jc w:val="both"/>
        <w:rPr>
          <w:sz w:val="27"/>
          <w:szCs w:val="27"/>
        </w:rPr>
      </w:pPr>
      <w:r w:rsidRPr="001417BB">
        <w:rPr>
          <w:sz w:val="27"/>
          <w:szCs w:val="27"/>
        </w:rPr>
        <w:t>Согласно ст.6 БК РФ 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B85CF0" w:rsidRPr="001417BB" w:rsidP="00B85CF0">
      <w:pPr>
        <w:spacing w:after="1" w:line="280" w:lineRule="atLeast"/>
        <w:ind w:firstLine="708"/>
        <w:jc w:val="both"/>
        <w:rPr>
          <w:sz w:val="27"/>
          <w:szCs w:val="27"/>
        </w:rPr>
      </w:pPr>
      <w:r w:rsidRPr="001417BB">
        <w:rPr>
          <w:sz w:val="27"/>
          <w:szCs w:val="27"/>
        </w:rPr>
        <w:t>В соответствии с п.1 ст.69.2 БК РФ государственное (муниципальное) задание должно содержать: показатели, характеризующие качество и (или) объем (содержание) оказываемых государственных (муниципальных) услуг (выполняемых работ); порядок контроля за исполнением государственного (муниципального) задания, в том числе условия и порядок его досрочного прекращения; требования к отчетности об исполнении государственного (муниципального) задания.</w:t>
      </w:r>
    </w:p>
    <w:p w:rsidR="00B85CF0" w:rsidRPr="001417BB" w:rsidP="00B85CF0">
      <w:pPr>
        <w:spacing w:after="1" w:line="280" w:lineRule="atLeast"/>
        <w:ind w:firstLine="708"/>
        <w:jc w:val="both"/>
        <w:rPr>
          <w:sz w:val="27"/>
          <w:szCs w:val="27"/>
        </w:rPr>
      </w:pPr>
      <w:r w:rsidRPr="001417BB">
        <w:rPr>
          <w:sz w:val="27"/>
          <w:szCs w:val="27"/>
        </w:rPr>
        <w:t>Государственное (муниципальное) задание на оказание государственных (муниципальных) услуг физическим и юридическим лицам также должно содержать: определение категорий физических и (или) юридических лиц, являющихся потребителями соответствующих услуг; порядок оказания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133580" w:rsidRPr="001417BB" w:rsidP="00B85CF0">
      <w:pPr>
        <w:spacing w:after="1" w:line="280" w:lineRule="atLeast"/>
        <w:ind w:firstLine="708"/>
        <w:jc w:val="both"/>
        <w:rPr>
          <w:sz w:val="27"/>
          <w:szCs w:val="27"/>
        </w:rPr>
      </w:pPr>
      <w:r w:rsidRPr="001417BB">
        <w:rPr>
          <w:sz w:val="27"/>
          <w:szCs w:val="27"/>
        </w:rPr>
        <w:t>В силу п.2 ст.69.2 БК РФ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133580" w:rsidRPr="001417BB" w:rsidP="00B85CF0">
      <w:pPr>
        <w:spacing w:after="1" w:line="280" w:lineRule="atLeast"/>
        <w:ind w:firstLine="708"/>
        <w:jc w:val="both"/>
        <w:rPr>
          <w:sz w:val="27"/>
          <w:szCs w:val="27"/>
        </w:rPr>
      </w:pPr>
      <w:r w:rsidRPr="001417BB">
        <w:rPr>
          <w:sz w:val="27"/>
          <w:szCs w:val="27"/>
        </w:rPr>
        <w:t xml:space="preserve">Согласно п.3 ст.69.2 БК РФ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порядке, установленном соответственно Правительством Российской Федерации, высшим </w:t>
      </w:r>
      <w:r w:rsidRPr="001417BB">
        <w:rPr>
          <w:sz w:val="27"/>
          <w:szCs w:val="27"/>
        </w:rPr>
        <w:t>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B85CF0" w:rsidRPr="001417BB" w:rsidP="007A3804">
      <w:pPr>
        <w:spacing w:after="1" w:line="280" w:lineRule="atLeast"/>
        <w:ind w:firstLine="708"/>
        <w:jc w:val="both"/>
        <w:rPr>
          <w:sz w:val="27"/>
          <w:szCs w:val="27"/>
        </w:rPr>
      </w:pPr>
      <w:r w:rsidRPr="001417BB">
        <w:rPr>
          <w:sz w:val="27"/>
          <w:szCs w:val="27"/>
        </w:rPr>
        <w:t>Из материалов дела следует, что 22.03.2022 вынесен акт по результатам контрольного мероприятия «Соблюдение Порядка формирования муниципального задания на оказание муниципальных услуг (выполнение работ) в отношении муниципального автономного образовательного учреждения «Средняя общеобразовательная школа №17» города Альметьевска и финансового обеспечения выполнения муниципального задания».</w:t>
      </w:r>
    </w:p>
    <w:p w:rsidR="0033695B" w:rsidRPr="001417BB" w:rsidP="007A3804">
      <w:pPr>
        <w:spacing w:after="1" w:line="280" w:lineRule="atLeast"/>
        <w:ind w:firstLine="708"/>
        <w:jc w:val="both"/>
        <w:rPr>
          <w:sz w:val="27"/>
          <w:szCs w:val="27"/>
        </w:rPr>
      </w:pPr>
      <w:r w:rsidRPr="001417BB">
        <w:rPr>
          <w:sz w:val="27"/>
          <w:szCs w:val="27"/>
        </w:rPr>
        <w:t>Согласно вышеуказанному акту от 22.03.2022 установлено, что постановлениями Исполнительного комитета от 06.12.2018 №249 от 16.01.2020 №23 утверждены нормативы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Альметьевского муниципального района Республики Татарстан на 2019, 2020, 2021 годы.</w:t>
      </w:r>
    </w:p>
    <w:p w:rsidR="0033695B" w:rsidRPr="001417BB" w:rsidP="007A3804">
      <w:pPr>
        <w:spacing w:after="1" w:line="280" w:lineRule="atLeast"/>
        <w:ind w:firstLine="708"/>
        <w:jc w:val="both"/>
        <w:rPr>
          <w:sz w:val="27"/>
          <w:szCs w:val="27"/>
        </w:rPr>
      </w:pPr>
      <w:r w:rsidRPr="001417BB">
        <w:rPr>
          <w:sz w:val="27"/>
          <w:szCs w:val="27"/>
        </w:rPr>
        <w:t xml:space="preserve">Муниципальные задания МАОУ «СОШ №17» г. Альметьевска на 2019, 2020, 2021 год утверждены начальником Управления образования Альметьевского муниципального района Павловской 15.01.2020 и 11.01.2021 соответственно. Допустимые (возможные) </w:t>
      </w:r>
      <w:r w:rsidRPr="001417BB" w:rsidR="001844BD">
        <w:rPr>
          <w:sz w:val="27"/>
          <w:szCs w:val="27"/>
        </w:rPr>
        <w:t>отклонения от установленных показателей качества и объема муниципальной услуги учредителем в муниципальных</w:t>
      </w:r>
      <w:r w:rsidR="00346808">
        <w:rPr>
          <w:sz w:val="27"/>
          <w:szCs w:val="27"/>
        </w:rPr>
        <w:t xml:space="preserve"> заданиях</w:t>
      </w:r>
      <w:r w:rsidRPr="001417BB" w:rsidR="001844BD">
        <w:rPr>
          <w:sz w:val="27"/>
          <w:szCs w:val="27"/>
        </w:rPr>
        <w:t xml:space="preserve"> на 2019, 2020, 2021</w:t>
      </w:r>
      <w:r w:rsidR="00346808">
        <w:rPr>
          <w:sz w:val="27"/>
          <w:szCs w:val="27"/>
        </w:rPr>
        <w:t xml:space="preserve"> годы</w:t>
      </w:r>
      <w:r w:rsidRPr="001417BB" w:rsidR="001844BD">
        <w:rPr>
          <w:sz w:val="27"/>
          <w:szCs w:val="27"/>
        </w:rPr>
        <w:t xml:space="preserve"> в отношении установленных муниципальных услуг МАОУ «СОШ №17» г. Альметьевска не предусмотрены.</w:t>
      </w:r>
    </w:p>
    <w:p w:rsidR="001844BD" w:rsidRPr="001417BB" w:rsidP="007A3804">
      <w:pPr>
        <w:spacing w:after="1" w:line="280" w:lineRule="atLeast"/>
        <w:ind w:firstLine="708"/>
        <w:jc w:val="both"/>
        <w:rPr>
          <w:sz w:val="27"/>
          <w:szCs w:val="27"/>
        </w:rPr>
      </w:pPr>
      <w:r w:rsidRPr="001417BB">
        <w:rPr>
          <w:sz w:val="27"/>
          <w:szCs w:val="27"/>
        </w:rPr>
        <w:t>В ходе проверки установлено, что муниципальное задание на 2020, 2021 год, установленное главным распорядителем средств бюджета района (начальником Управления образования Альметьевского муниципального района), в отношении подведомственного учреждения (МАОУ «СОШ №17», в которой осуществляется предоставление муниципальной услуги по перевозке учащихся) не содержит показателей, характеризующих качество и (или) объем (содержание) муниципальной услуги (работы), а также порядок ее оказания  (выполнения).</w:t>
      </w:r>
    </w:p>
    <w:p w:rsidR="001844BD" w:rsidRPr="001417BB" w:rsidP="007A3804">
      <w:pPr>
        <w:spacing w:after="1" w:line="280" w:lineRule="atLeast"/>
        <w:ind w:firstLine="708"/>
        <w:jc w:val="both"/>
        <w:rPr>
          <w:sz w:val="27"/>
          <w:szCs w:val="27"/>
        </w:rPr>
      </w:pPr>
      <w:r w:rsidRPr="001417BB">
        <w:rPr>
          <w:sz w:val="27"/>
          <w:szCs w:val="27"/>
        </w:rPr>
        <w:t xml:space="preserve">Постановлениями исполнительного комитета Альметьевского муниципального  района от 23.01.2019 №94, от 29.01.2020 №99, от 12.03.2021 №199 за МАОУ «СОШ №17» г. Альметьевска РТ закреплены в </w:t>
      </w:r>
      <w:r w:rsidR="00346808">
        <w:rPr>
          <w:sz w:val="27"/>
          <w:szCs w:val="27"/>
        </w:rPr>
        <w:t>том числе ул. </w:t>
      </w:r>
      <w:r w:rsidR="00F834D2">
        <w:rPr>
          <w:sz w:val="27"/>
          <w:szCs w:val="27"/>
        </w:rPr>
        <w:t>«данные изъяты»</w:t>
      </w:r>
      <w:r w:rsidRPr="001417BB">
        <w:rPr>
          <w:sz w:val="27"/>
          <w:szCs w:val="27"/>
        </w:rPr>
        <w:t>. В целях подвоза учащихся из микрорайон</w:t>
      </w:r>
      <w:r w:rsidR="00346808">
        <w:rPr>
          <w:sz w:val="27"/>
          <w:szCs w:val="27"/>
        </w:rPr>
        <w:t>а «Алсу» (ул. </w:t>
      </w:r>
      <w:r w:rsidR="00F834D2">
        <w:rPr>
          <w:sz w:val="27"/>
          <w:szCs w:val="27"/>
        </w:rPr>
        <w:t>«данные изъяты»</w:t>
      </w:r>
      <w:r w:rsidRPr="001417BB">
        <w:rPr>
          <w:sz w:val="27"/>
          <w:szCs w:val="27"/>
        </w:rPr>
        <w:t xml:space="preserve">) в МАОУ «СОШ №17» г. Альметьевска исполнительным комитетом АМР в 2020, 2021 переданы в оперативное пользование автобусы, в том числе: на основании распоряжения Палаты земельных и имущественных отношений Альметьевского муниципального района от 15.01.2020 №2-р «О перераспределении муниципального имущества» за Школой на праве оперативного управления закреплено муниципальное имущество  - автобус специальный для перевозки детей марки </w:t>
      </w:r>
      <w:r w:rsidR="00F834D2">
        <w:rPr>
          <w:sz w:val="27"/>
          <w:szCs w:val="27"/>
        </w:rPr>
        <w:t>«данные изъяты»</w:t>
      </w:r>
      <w:r w:rsidRPr="001417BB">
        <w:rPr>
          <w:sz w:val="27"/>
          <w:szCs w:val="27"/>
        </w:rPr>
        <w:t xml:space="preserve"> 2016 года выпуска, государственный номер </w:t>
      </w:r>
      <w:r w:rsidR="00F834D2">
        <w:rPr>
          <w:sz w:val="27"/>
          <w:szCs w:val="27"/>
        </w:rPr>
        <w:t>«данные изъяты»</w:t>
      </w:r>
      <w:r w:rsidRPr="001417BB">
        <w:rPr>
          <w:sz w:val="27"/>
          <w:szCs w:val="27"/>
        </w:rPr>
        <w:t>; 2) на основании постановления исполнительного комитета АМР РТ от 12.02.2021 №216 «О перераспределении муниципального имуществ</w:t>
      </w:r>
      <w:r w:rsidR="00AD6698">
        <w:rPr>
          <w:sz w:val="27"/>
          <w:szCs w:val="27"/>
        </w:rPr>
        <w:t>а</w:t>
      </w:r>
      <w:r w:rsidRPr="001417BB">
        <w:rPr>
          <w:sz w:val="27"/>
          <w:szCs w:val="27"/>
        </w:rPr>
        <w:t xml:space="preserve">» дополнительным соглашением №106-8309 от </w:t>
      </w:r>
      <w:r w:rsidRPr="001417BB">
        <w:rPr>
          <w:sz w:val="27"/>
          <w:szCs w:val="27"/>
        </w:rPr>
        <w:t xml:space="preserve">21.02.2021 за Школой на праве оперативного управления закреплено муниципальное имущество – автобус </w:t>
      </w:r>
      <w:r w:rsidR="00F834D2">
        <w:rPr>
          <w:sz w:val="27"/>
          <w:szCs w:val="27"/>
        </w:rPr>
        <w:t>«данные изъяты»</w:t>
      </w:r>
      <w:r w:rsidRPr="001417BB">
        <w:rPr>
          <w:sz w:val="27"/>
          <w:szCs w:val="27"/>
        </w:rPr>
        <w:t xml:space="preserve"> государственный номер </w:t>
      </w:r>
      <w:r w:rsidR="00F834D2">
        <w:rPr>
          <w:sz w:val="27"/>
          <w:szCs w:val="27"/>
        </w:rPr>
        <w:t>«данные изъяты»</w:t>
      </w:r>
      <w:r w:rsidRPr="001417BB">
        <w:rPr>
          <w:sz w:val="27"/>
          <w:szCs w:val="27"/>
        </w:rPr>
        <w:t>.</w:t>
      </w:r>
    </w:p>
    <w:p w:rsidR="001844BD" w:rsidRPr="001417BB" w:rsidP="007A3804">
      <w:pPr>
        <w:spacing w:after="1" w:line="280" w:lineRule="atLeast"/>
        <w:ind w:firstLine="708"/>
        <w:jc w:val="both"/>
        <w:rPr>
          <w:sz w:val="27"/>
          <w:szCs w:val="27"/>
        </w:rPr>
      </w:pPr>
      <w:r w:rsidRPr="001417BB">
        <w:rPr>
          <w:sz w:val="27"/>
          <w:szCs w:val="27"/>
        </w:rPr>
        <w:t>Анализ исполнения плановых показателей в части выплат Учреждения за счет средств бюджета, предоставленных на обеспечение выполнения муниципального задания за 2020, 2021 годы согласно данным отчета показал по КОСГУ 222 «Транспортные услуги» Учреждению из местного бюджета АМР на осуществление подвоза учащихся общеобразовательного учреждения автобусами, специально предназначенными для перевозки детей утверждено плановое назначение на 2021 год в сумме 593,3</w:t>
      </w:r>
      <w:r w:rsidRPr="001417BB" w:rsidR="000105D1">
        <w:rPr>
          <w:sz w:val="27"/>
          <w:szCs w:val="27"/>
        </w:rPr>
        <w:t xml:space="preserve"> тыс.</w:t>
      </w:r>
      <w:r w:rsidRPr="001417BB">
        <w:rPr>
          <w:sz w:val="27"/>
          <w:szCs w:val="27"/>
        </w:rPr>
        <w:t xml:space="preserve"> руб.</w:t>
      </w:r>
      <w:r w:rsidRPr="001417BB" w:rsidR="000105D1">
        <w:rPr>
          <w:sz w:val="27"/>
          <w:szCs w:val="27"/>
        </w:rPr>
        <w:t xml:space="preserve"> Учреждением был заключен муниципальный контракт №2021.480-СОШ17 от 28.12.2020 на сумму 534,0 </w:t>
      </w:r>
      <w:r w:rsidRPr="001417BB" w:rsidR="000105D1">
        <w:rPr>
          <w:sz w:val="27"/>
          <w:szCs w:val="27"/>
        </w:rPr>
        <w:t>тыс.руб</w:t>
      </w:r>
      <w:r w:rsidRPr="001417BB" w:rsidR="000105D1">
        <w:rPr>
          <w:sz w:val="27"/>
          <w:szCs w:val="27"/>
        </w:rPr>
        <w:t>. с АО «Альметьевское производственное объединение пассажирского автотранспорта» сроком с 01.01.2021 по 31.12.2021 (включительно) для оказания услуг по перевозке учащихся  по маршруту: микрорайон «Алсу» - МАОУ «СОШ №17» - микрорайон «Алсу».</w:t>
      </w:r>
    </w:p>
    <w:p w:rsidR="000105D1" w:rsidRPr="001417BB" w:rsidP="007A3804">
      <w:pPr>
        <w:spacing w:after="1" w:line="280" w:lineRule="atLeast"/>
        <w:ind w:firstLine="708"/>
        <w:jc w:val="both"/>
        <w:rPr>
          <w:sz w:val="27"/>
          <w:szCs w:val="27"/>
        </w:rPr>
      </w:pPr>
      <w:r w:rsidRPr="001417BB">
        <w:rPr>
          <w:sz w:val="27"/>
          <w:szCs w:val="27"/>
        </w:rPr>
        <w:t>В 2021 году поставщиком АО «Альметьевское производственное объединение пассажирского автотранспорта» оказано услуг по одному контракту на сумму 404,3 тыс</w:t>
      </w:r>
      <w:r w:rsidRPr="001417BB" w:rsidR="00D205A7">
        <w:rPr>
          <w:sz w:val="27"/>
          <w:szCs w:val="27"/>
        </w:rPr>
        <w:t>.</w:t>
      </w:r>
      <w:r w:rsidRPr="001417BB">
        <w:rPr>
          <w:sz w:val="27"/>
          <w:szCs w:val="27"/>
        </w:rPr>
        <w:t xml:space="preserve"> руб. </w:t>
      </w:r>
    </w:p>
    <w:p w:rsidR="00D205A7" w:rsidRPr="001417BB" w:rsidP="007A3804">
      <w:pPr>
        <w:spacing w:after="1" w:line="280" w:lineRule="atLeast"/>
        <w:ind w:firstLine="708"/>
        <w:jc w:val="both"/>
        <w:rPr>
          <w:sz w:val="27"/>
          <w:szCs w:val="27"/>
        </w:rPr>
      </w:pPr>
      <w:r w:rsidRPr="001417BB">
        <w:rPr>
          <w:sz w:val="27"/>
          <w:szCs w:val="27"/>
        </w:rPr>
        <w:t>Согласно п. 1.2 Положения о формировании муниципального задания на оказание муниципальных услуг (выполнение работ) в отношении муниципальных учреждений Альметьевского муниципального района Республики Татарстан и финансовом обеспечении выполнении муниципального задания, утвержденного Постановлением Исполнительного комитета Альметьевского муниципального района от 08.08.2019 №1444 «О порядке формирования муниципального задания на оказание муниципальных услуг (выполнение работ) в отношении муниципальных учреждений Альметьевского муниципального района Республики Татарстан и финансовом обеспечении выполнения муниципального задания»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 юридическими лицами в случаях, если законодательством Российской Федерации, законодательством Республики Татарстан и муниципальными правовыми актами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законодательством Республики Татарстан, муниципальными правовыми актами порядок контроля за исполнением муниципального задания, требование к отчетности об исполнении муниципального задания.</w:t>
      </w:r>
    </w:p>
    <w:p w:rsidR="00922C54" w:rsidRPr="001417BB" w:rsidP="007A3804">
      <w:pPr>
        <w:spacing w:after="1" w:line="280" w:lineRule="atLeast"/>
        <w:ind w:firstLine="708"/>
        <w:jc w:val="both"/>
        <w:rPr>
          <w:sz w:val="27"/>
          <w:szCs w:val="27"/>
        </w:rPr>
      </w:pPr>
      <w:r w:rsidRPr="001417BB">
        <w:rPr>
          <w:sz w:val="27"/>
          <w:szCs w:val="27"/>
        </w:rPr>
        <w:t xml:space="preserve">По результатам проверки установлено, что в нарушение ч.1 ст.69.2 БК РФ и п.1.2 </w:t>
      </w:r>
      <w:r w:rsidRPr="001417BB" w:rsidR="00D205A7">
        <w:rPr>
          <w:sz w:val="27"/>
          <w:szCs w:val="27"/>
        </w:rPr>
        <w:t>Постановления</w:t>
      </w:r>
      <w:r w:rsidRPr="001417BB">
        <w:rPr>
          <w:sz w:val="27"/>
          <w:szCs w:val="27"/>
        </w:rPr>
        <w:t xml:space="preserve"> </w:t>
      </w:r>
      <w:r w:rsidRPr="001417BB" w:rsidR="00D205A7">
        <w:rPr>
          <w:sz w:val="27"/>
          <w:szCs w:val="27"/>
        </w:rPr>
        <w:t>Исполнительного</w:t>
      </w:r>
      <w:r w:rsidRPr="001417BB">
        <w:rPr>
          <w:sz w:val="27"/>
          <w:szCs w:val="27"/>
        </w:rPr>
        <w:t xml:space="preserve"> комитета Альметьевского муниципального района от 08.08.2019 №1444 «О порядке формирования муниципального задания на оказание муниципальных услуг (выполнение работ) в отношении муниципальных учреждений Альметьевского муниципального района Республики Татарстан и финансовом обеспечении выполнения </w:t>
      </w:r>
      <w:r w:rsidRPr="001417BB">
        <w:rPr>
          <w:sz w:val="27"/>
          <w:szCs w:val="27"/>
        </w:rPr>
        <w:t xml:space="preserve">муниципального задания» финансирование Школы в части муниципальной услуги по организации перевозок учащихся общеобразовательных учреждений автобусами, специально предназначенными для перевозки детей в 2021 году в сумме 593,1 </w:t>
      </w:r>
      <w:r w:rsidRPr="001417BB">
        <w:rPr>
          <w:sz w:val="27"/>
          <w:szCs w:val="27"/>
        </w:rPr>
        <w:t>тыс.руб</w:t>
      </w:r>
      <w:r w:rsidRPr="001417BB">
        <w:rPr>
          <w:sz w:val="27"/>
          <w:szCs w:val="27"/>
        </w:rPr>
        <w:t>. осуществлялось при отсутствии утвержденного муниципального задания по муниципальной услуге «Организация и осуществление транспортного обслуживания учащихся образовательных учреждений и воспитанников дошкольных образовательных организаций», содержащего требования к оказанию услуги по организации перевозок</w:t>
      </w:r>
      <w:r w:rsidRPr="001417BB" w:rsidR="00133580">
        <w:rPr>
          <w:sz w:val="27"/>
          <w:szCs w:val="27"/>
        </w:rPr>
        <w:t xml:space="preserve"> учащихся общеобразовательных учреждений автобусами, специально предназначенными для перевозок детей.</w:t>
      </w:r>
    </w:p>
    <w:p w:rsidR="007A3804" w:rsidRPr="001417BB" w:rsidP="007A3804">
      <w:pPr>
        <w:pStyle w:val="BodyText"/>
        <w:ind w:firstLine="720"/>
        <w:rPr>
          <w:rFonts w:ascii="Times New Roman" w:hAnsi="Times New Roman" w:cs="Times New Roman"/>
          <w:sz w:val="27"/>
          <w:szCs w:val="27"/>
        </w:rPr>
      </w:pPr>
      <w:r w:rsidRPr="001417BB">
        <w:rPr>
          <w:rFonts w:ascii="Times New Roman" w:hAnsi="Times New Roman" w:cs="Times New Roman"/>
          <w:sz w:val="27"/>
          <w:szCs w:val="27"/>
        </w:rPr>
        <w:t xml:space="preserve">Изучив письменные материалы дела, мировой судья считает, что вина должностного лица </w:t>
      </w:r>
      <w:r w:rsidRPr="001417BB" w:rsidR="00922C54">
        <w:rPr>
          <w:rFonts w:ascii="Times New Roman" w:hAnsi="Times New Roman" w:cs="Times New Roman"/>
          <w:sz w:val="27"/>
          <w:szCs w:val="27"/>
        </w:rPr>
        <w:t>Павловской И.А.</w:t>
      </w:r>
      <w:r w:rsidRPr="001417BB">
        <w:rPr>
          <w:rFonts w:ascii="Times New Roman" w:hAnsi="Times New Roman" w:cs="Times New Roman"/>
          <w:sz w:val="27"/>
          <w:szCs w:val="27"/>
        </w:rPr>
        <w:t xml:space="preserve"> установлена и подтверждается собранными по делу письменными доказательствами:</w:t>
      </w:r>
    </w:p>
    <w:p w:rsidR="007A3804" w:rsidRPr="001417BB" w:rsidP="007A3804">
      <w:pPr>
        <w:pStyle w:val="BodyText"/>
        <w:ind w:firstLine="720"/>
        <w:rPr>
          <w:rFonts w:ascii="Times New Roman" w:hAnsi="Times New Roman" w:cs="Times New Roman"/>
          <w:sz w:val="27"/>
          <w:szCs w:val="27"/>
        </w:rPr>
      </w:pPr>
      <w:r w:rsidRPr="001417BB">
        <w:rPr>
          <w:rFonts w:ascii="Times New Roman" w:hAnsi="Times New Roman" w:cs="Times New Roman"/>
          <w:sz w:val="27"/>
          <w:szCs w:val="27"/>
        </w:rPr>
        <w:t xml:space="preserve">протоколом об административном правонарушении от </w:t>
      </w:r>
      <w:r w:rsidRPr="001417BB" w:rsidR="00922C54">
        <w:rPr>
          <w:rFonts w:ascii="Times New Roman" w:hAnsi="Times New Roman" w:cs="Times New Roman"/>
          <w:sz w:val="27"/>
          <w:szCs w:val="27"/>
        </w:rPr>
        <w:t>22.03.2022</w:t>
      </w:r>
      <w:r w:rsidRPr="001417BB">
        <w:rPr>
          <w:rFonts w:ascii="Times New Roman" w:hAnsi="Times New Roman" w:cs="Times New Roman"/>
          <w:sz w:val="27"/>
          <w:szCs w:val="27"/>
        </w:rPr>
        <w:t>;</w:t>
      </w:r>
    </w:p>
    <w:p w:rsidR="007A3804" w:rsidRPr="001417BB" w:rsidP="007A3804">
      <w:pPr>
        <w:pStyle w:val="BodyText"/>
        <w:ind w:firstLine="720"/>
        <w:rPr>
          <w:rFonts w:ascii="Times New Roman" w:hAnsi="Times New Roman" w:cs="Times New Roman"/>
          <w:sz w:val="27"/>
          <w:szCs w:val="27"/>
        </w:rPr>
      </w:pPr>
      <w:r w:rsidRPr="001417BB">
        <w:rPr>
          <w:rFonts w:ascii="Times New Roman" w:hAnsi="Times New Roman" w:cs="Times New Roman"/>
          <w:sz w:val="27"/>
          <w:szCs w:val="27"/>
        </w:rPr>
        <w:t>актом от 22.03.2022;</w:t>
      </w:r>
    </w:p>
    <w:p w:rsidR="00922C54" w:rsidRPr="001417BB" w:rsidP="007A3804">
      <w:pPr>
        <w:pStyle w:val="BodyText"/>
        <w:ind w:firstLine="720"/>
        <w:rPr>
          <w:rFonts w:ascii="Times New Roman" w:hAnsi="Times New Roman" w:cs="Times New Roman"/>
          <w:sz w:val="27"/>
          <w:szCs w:val="27"/>
        </w:rPr>
      </w:pPr>
      <w:r w:rsidRPr="001417BB">
        <w:rPr>
          <w:rFonts w:ascii="Times New Roman" w:hAnsi="Times New Roman" w:cs="Times New Roman"/>
          <w:sz w:val="27"/>
          <w:szCs w:val="27"/>
        </w:rPr>
        <w:t xml:space="preserve">распоряжением от 04.03.2019 №24л </w:t>
      </w:r>
      <w:r w:rsidRPr="001417BB" w:rsidR="00B922FF">
        <w:rPr>
          <w:rFonts w:ascii="Times New Roman" w:hAnsi="Times New Roman" w:cs="Times New Roman"/>
          <w:sz w:val="27"/>
          <w:szCs w:val="27"/>
        </w:rPr>
        <w:t xml:space="preserve">о </w:t>
      </w:r>
      <w:r w:rsidRPr="001417BB">
        <w:rPr>
          <w:rFonts w:ascii="Times New Roman" w:hAnsi="Times New Roman" w:cs="Times New Roman"/>
          <w:sz w:val="27"/>
          <w:szCs w:val="27"/>
        </w:rPr>
        <w:t xml:space="preserve">переводе Павловской И.А. на должность </w:t>
      </w:r>
      <w:r w:rsidR="00F834D2">
        <w:rPr>
          <w:rFonts w:ascii="Times New Roman" w:hAnsi="Times New Roman" w:cs="Times New Roman"/>
          <w:sz w:val="27"/>
          <w:szCs w:val="27"/>
        </w:rPr>
        <w:t>«данные изъяты»</w:t>
      </w:r>
      <w:r w:rsidRPr="001417BB">
        <w:rPr>
          <w:rFonts w:ascii="Times New Roman" w:hAnsi="Times New Roman" w:cs="Times New Roman"/>
          <w:sz w:val="27"/>
          <w:szCs w:val="27"/>
        </w:rPr>
        <w:t>;</w:t>
      </w:r>
    </w:p>
    <w:p w:rsidR="00922C54" w:rsidRPr="001417BB" w:rsidP="007A3804">
      <w:pPr>
        <w:pStyle w:val="BodyText"/>
        <w:ind w:firstLine="720"/>
        <w:rPr>
          <w:rFonts w:ascii="Times New Roman" w:hAnsi="Times New Roman" w:cs="Times New Roman"/>
          <w:sz w:val="27"/>
          <w:szCs w:val="27"/>
        </w:rPr>
      </w:pPr>
      <w:r w:rsidRPr="001417BB">
        <w:rPr>
          <w:rFonts w:ascii="Times New Roman" w:hAnsi="Times New Roman" w:cs="Times New Roman"/>
          <w:sz w:val="27"/>
          <w:szCs w:val="27"/>
        </w:rPr>
        <w:t>ответом от 04.03.2022 о датах утверждения по МАОУ «СОШ №17» и направления муниципального задания на 2020 года и плановый период 2021 и 2022 год- 15.01.2020; муниципального задания на 2021 год и плановый период 2022 и 2023 годов – 11.01.2021;</w:t>
      </w:r>
    </w:p>
    <w:p w:rsidR="00922C54" w:rsidRPr="001417BB" w:rsidP="007A3804">
      <w:pPr>
        <w:pStyle w:val="BodyText"/>
        <w:ind w:firstLine="720"/>
        <w:rPr>
          <w:rFonts w:ascii="Times New Roman" w:hAnsi="Times New Roman" w:cs="Times New Roman"/>
          <w:sz w:val="27"/>
          <w:szCs w:val="27"/>
        </w:rPr>
      </w:pPr>
      <w:r w:rsidRPr="001417BB">
        <w:rPr>
          <w:rFonts w:ascii="Times New Roman" w:hAnsi="Times New Roman" w:cs="Times New Roman"/>
          <w:sz w:val="27"/>
          <w:szCs w:val="27"/>
        </w:rPr>
        <w:t>муниципальным заданием №1 на 2021 год и плановый период 2022 и 2023 годов</w:t>
      </w:r>
      <w:r w:rsidRPr="001417BB" w:rsidR="00133580">
        <w:rPr>
          <w:rFonts w:ascii="Times New Roman" w:hAnsi="Times New Roman" w:cs="Times New Roman"/>
          <w:sz w:val="27"/>
          <w:szCs w:val="27"/>
        </w:rPr>
        <w:t>.</w:t>
      </w:r>
    </w:p>
    <w:p w:rsidR="007A3804" w:rsidRPr="001417BB" w:rsidP="007A3804">
      <w:pPr>
        <w:pStyle w:val="BodyText"/>
        <w:ind w:firstLine="708"/>
        <w:rPr>
          <w:rFonts w:ascii="Times New Roman" w:hAnsi="Times New Roman" w:cs="Times New Roman"/>
          <w:sz w:val="27"/>
          <w:szCs w:val="27"/>
        </w:rPr>
      </w:pPr>
      <w:r w:rsidRPr="001417BB">
        <w:rPr>
          <w:rFonts w:ascii="Times New Roman" w:hAnsi="Times New Roman" w:cs="Times New Roman"/>
          <w:sz w:val="27"/>
          <w:szCs w:val="27"/>
        </w:rPr>
        <w:t>Собранные по делу доказательства с точки зрения относимости, допустимости и достоверности соответствуют требованиям ст.26.11 КоАП РФ.</w:t>
      </w:r>
    </w:p>
    <w:p w:rsidR="007A3804" w:rsidRPr="001417BB" w:rsidP="007A3804">
      <w:pPr>
        <w:pStyle w:val="BodyText"/>
        <w:ind w:firstLine="708"/>
        <w:rPr>
          <w:rFonts w:ascii="Times New Roman" w:hAnsi="Times New Roman" w:cs="Times New Roman"/>
          <w:sz w:val="27"/>
          <w:szCs w:val="27"/>
        </w:rPr>
      </w:pPr>
      <w:r w:rsidRPr="001417BB">
        <w:rPr>
          <w:rFonts w:ascii="Times New Roman" w:hAnsi="Times New Roman" w:cs="Times New Roman"/>
          <w:sz w:val="27"/>
          <w:szCs w:val="27"/>
        </w:rPr>
        <w:t xml:space="preserve">Вина установлена, действия </w:t>
      </w:r>
      <w:r w:rsidRPr="001417BB" w:rsidR="00133580">
        <w:rPr>
          <w:rFonts w:ascii="Times New Roman" w:hAnsi="Times New Roman" w:cs="Times New Roman"/>
          <w:sz w:val="27"/>
          <w:szCs w:val="27"/>
        </w:rPr>
        <w:t>Павловской И.А.</w:t>
      </w:r>
      <w:r w:rsidRPr="001417BB">
        <w:rPr>
          <w:rFonts w:ascii="Times New Roman" w:hAnsi="Times New Roman" w:cs="Times New Roman"/>
          <w:sz w:val="27"/>
          <w:szCs w:val="27"/>
        </w:rPr>
        <w:t xml:space="preserve"> следует квалифицировать по </w:t>
      </w:r>
      <w:r w:rsidRPr="001417BB" w:rsidR="00133580">
        <w:rPr>
          <w:rFonts w:ascii="Times New Roman" w:hAnsi="Times New Roman" w:cs="Times New Roman"/>
          <w:sz w:val="27"/>
          <w:szCs w:val="27"/>
        </w:rPr>
        <w:t>ст.15.15.15</w:t>
      </w:r>
      <w:r w:rsidRPr="001417BB">
        <w:rPr>
          <w:rFonts w:ascii="Times New Roman" w:hAnsi="Times New Roman" w:cs="Times New Roman"/>
          <w:sz w:val="27"/>
          <w:szCs w:val="27"/>
        </w:rPr>
        <w:t xml:space="preserve"> </w:t>
      </w:r>
      <w:r w:rsidRPr="001417BB" w:rsidR="00AA4C75">
        <w:rPr>
          <w:rFonts w:ascii="Times New Roman" w:hAnsi="Times New Roman" w:cs="Times New Roman"/>
          <w:sz w:val="27"/>
          <w:szCs w:val="27"/>
        </w:rPr>
        <w:t>КоАП РФ как 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настоящего Кодекса.</w:t>
      </w:r>
    </w:p>
    <w:p w:rsidR="00133580" w:rsidRPr="001417BB" w:rsidP="007A3804">
      <w:pPr>
        <w:pStyle w:val="BodyText"/>
        <w:ind w:firstLine="708"/>
        <w:rPr>
          <w:rFonts w:ascii="Times New Roman" w:hAnsi="Times New Roman" w:cs="Times New Roman"/>
          <w:sz w:val="27"/>
          <w:szCs w:val="27"/>
        </w:rPr>
      </w:pPr>
      <w:r w:rsidRPr="001417BB">
        <w:rPr>
          <w:rFonts w:ascii="Times New Roman" w:hAnsi="Times New Roman" w:cs="Times New Roman"/>
          <w:sz w:val="27"/>
          <w:szCs w:val="27"/>
        </w:rPr>
        <w:t>Обстоятельствами, смягчающими административную ответственность Павловской И.А., суд признает признание вины, наличие на ее иждивении двоих детей.</w:t>
      </w:r>
    </w:p>
    <w:p w:rsidR="007A3804" w:rsidRPr="001417BB" w:rsidP="00133580">
      <w:pPr>
        <w:autoSpaceDE w:val="0"/>
        <w:autoSpaceDN w:val="0"/>
        <w:adjustRightInd w:val="0"/>
        <w:ind w:firstLine="708"/>
        <w:jc w:val="both"/>
        <w:rPr>
          <w:sz w:val="27"/>
          <w:szCs w:val="27"/>
        </w:rPr>
      </w:pPr>
      <w:r w:rsidRPr="001417BB">
        <w:rPr>
          <w:sz w:val="27"/>
          <w:szCs w:val="27"/>
        </w:rPr>
        <w:t xml:space="preserve">Обстоятельств, отягчающих административную ответственность </w:t>
      </w:r>
      <w:r w:rsidRPr="001417BB" w:rsidR="00133580">
        <w:rPr>
          <w:sz w:val="27"/>
          <w:szCs w:val="27"/>
        </w:rPr>
        <w:t>Павловской И.А.</w:t>
      </w:r>
      <w:r w:rsidRPr="001417BB">
        <w:rPr>
          <w:sz w:val="27"/>
          <w:szCs w:val="27"/>
        </w:rPr>
        <w:t xml:space="preserve"> не установлено. </w:t>
      </w:r>
    </w:p>
    <w:p w:rsidR="007A3804" w:rsidRPr="001417BB" w:rsidP="007A3804">
      <w:pPr>
        <w:autoSpaceDE w:val="0"/>
        <w:autoSpaceDN w:val="0"/>
        <w:adjustRightInd w:val="0"/>
        <w:ind w:firstLine="708"/>
        <w:jc w:val="both"/>
        <w:rPr>
          <w:sz w:val="27"/>
          <w:szCs w:val="27"/>
        </w:rPr>
      </w:pPr>
      <w:r w:rsidRPr="001417BB">
        <w:rPr>
          <w:sz w:val="27"/>
          <w:szCs w:val="27"/>
        </w:rPr>
        <w:t xml:space="preserve">При назначении наказания мировой судья учитывает личность </w:t>
      </w:r>
      <w:r w:rsidR="00346808">
        <w:rPr>
          <w:sz w:val="27"/>
          <w:szCs w:val="27"/>
        </w:rPr>
        <w:t>Павловской </w:t>
      </w:r>
      <w:r w:rsidRPr="001417BB" w:rsidR="00133580">
        <w:rPr>
          <w:sz w:val="27"/>
          <w:szCs w:val="27"/>
        </w:rPr>
        <w:t>И.А.</w:t>
      </w:r>
      <w:r w:rsidRPr="001417BB" w:rsidR="001417BB">
        <w:rPr>
          <w:sz w:val="27"/>
          <w:szCs w:val="27"/>
        </w:rPr>
        <w:t>,</w:t>
      </w:r>
      <w:r w:rsidRPr="001417BB">
        <w:rPr>
          <w:sz w:val="27"/>
          <w:szCs w:val="27"/>
        </w:rPr>
        <w:t xml:space="preserve"> имущественное положение, характер и степень общественной опасности совершенного правонарушения, период нарушения, отношение к содеянному.  </w:t>
      </w:r>
    </w:p>
    <w:p w:rsidR="007A3804" w:rsidRPr="001417BB" w:rsidP="007A3804">
      <w:pPr>
        <w:ind w:right="-5" w:firstLine="708"/>
        <w:jc w:val="both"/>
        <w:rPr>
          <w:sz w:val="27"/>
          <w:szCs w:val="27"/>
        </w:rPr>
      </w:pPr>
      <w:r w:rsidRPr="001417BB">
        <w:rPr>
          <w:sz w:val="27"/>
          <w:szCs w:val="27"/>
        </w:rPr>
        <w:t xml:space="preserve">Руководствуясь </w:t>
      </w:r>
      <w:r w:rsidRPr="001417BB" w:rsidR="00AA4C75">
        <w:rPr>
          <w:sz w:val="27"/>
          <w:szCs w:val="27"/>
        </w:rPr>
        <w:t>ст.15.15.15</w:t>
      </w:r>
      <w:r w:rsidRPr="001417BB">
        <w:rPr>
          <w:sz w:val="27"/>
          <w:szCs w:val="27"/>
        </w:rPr>
        <w:t xml:space="preserve">, 29.9-29.11 Кодекса Российской Федерации об административных правонарушениях, мировой судья, </w:t>
      </w:r>
    </w:p>
    <w:p w:rsidR="007A3804" w:rsidRPr="001417BB" w:rsidP="007A3804">
      <w:pPr>
        <w:rPr>
          <w:sz w:val="27"/>
          <w:szCs w:val="27"/>
        </w:rPr>
      </w:pPr>
      <w:r w:rsidRPr="001417BB">
        <w:rPr>
          <w:sz w:val="27"/>
          <w:szCs w:val="27"/>
        </w:rPr>
        <w:t xml:space="preserve"> </w:t>
      </w:r>
    </w:p>
    <w:p w:rsidR="007A3804" w:rsidRPr="001417BB" w:rsidP="007A3804">
      <w:pPr>
        <w:jc w:val="center"/>
        <w:rPr>
          <w:sz w:val="27"/>
          <w:szCs w:val="27"/>
        </w:rPr>
      </w:pPr>
      <w:r w:rsidRPr="001417BB">
        <w:rPr>
          <w:sz w:val="27"/>
          <w:szCs w:val="27"/>
        </w:rPr>
        <w:t>П О С Т А Н О В И Л:</w:t>
      </w:r>
    </w:p>
    <w:p w:rsidR="007A3804" w:rsidRPr="001417BB" w:rsidP="007A3804">
      <w:pPr>
        <w:jc w:val="center"/>
        <w:rPr>
          <w:sz w:val="27"/>
          <w:szCs w:val="27"/>
        </w:rPr>
      </w:pPr>
    </w:p>
    <w:p w:rsidR="007A3804" w:rsidRPr="001417BB" w:rsidP="007A3804">
      <w:pPr>
        <w:pStyle w:val="BodyText"/>
        <w:ind w:firstLine="708"/>
        <w:rPr>
          <w:rFonts w:ascii="Times New Roman" w:hAnsi="Times New Roman" w:cs="Times New Roman"/>
          <w:sz w:val="27"/>
          <w:szCs w:val="27"/>
        </w:rPr>
      </w:pPr>
      <w:r w:rsidRPr="001417BB">
        <w:rPr>
          <w:rFonts w:ascii="Times New Roman" w:hAnsi="Times New Roman" w:cs="Times New Roman"/>
          <w:sz w:val="27"/>
          <w:szCs w:val="27"/>
        </w:rPr>
        <w:t xml:space="preserve">Должностное лицо </w:t>
      </w:r>
      <w:r w:rsidRPr="001417BB" w:rsidR="00133580">
        <w:rPr>
          <w:rFonts w:ascii="Times New Roman" w:hAnsi="Times New Roman" w:cs="Times New Roman"/>
          <w:sz w:val="27"/>
          <w:szCs w:val="27"/>
        </w:rPr>
        <w:t>Павловскую И</w:t>
      </w:r>
      <w:r w:rsidR="00F834D2">
        <w:rPr>
          <w:rFonts w:ascii="Times New Roman" w:hAnsi="Times New Roman" w:cs="Times New Roman"/>
          <w:sz w:val="27"/>
          <w:szCs w:val="27"/>
        </w:rPr>
        <w:t>.</w:t>
      </w:r>
      <w:r w:rsidRPr="001417BB" w:rsidR="00133580">
        <w:rPr>
          <w:rFonts w:ascii="Times New Roman" w:hAnsi="Times New Roman" w:cs="Times New Roman"/>
          <w:sz w:val="27"/>
          <w:szCs w:val="27"/>
        </w:rPr>
        <w:t>А</w:t>
      </w:r>
      <w:r w:rsidR="00F834D2">
        <w:rPr>
          <w:rFonts w:ascii="Times New Roman" w:hAnsi="Times New Roman" w:cs="Times New Roman"/>
          <w:sz w:val="27"/>
          <w:szCs w:val="27"/>
        </w:rPr>
        <w:t>.</w:t>
      </w:r>
      <w:r w:rsidRPr="001417BB">
        <w:rPr>
          <w:rFonts w:ascii="Times New Roman" w:hAnsi="Times New Roman" w:cs="Times New Roman"/>
          <w:sz w:val="27"/>
          <w:szCs w:val="27"/>
        </w:rPr>
        <w:t xml:space="preserve"> признать виновной в совершении административного правонарушения, предусмотренного </w:t>
      </w:r>
      <w:r w:rsidRPr="001417BB" w:rsidR="00133580">
        <w:rPr>
          <w:rFonts w:ascii="Times New Roman" w:hAnsi="Times New Roman" w:cs="Times New Roman"/>
          <w:sz w:val="27"/>
          <w:szCs w:val="27"/>
        </w:rPr>
        <w:t>15.15.15</w:t>
      </w:r>
      <w:r w:rsidRPr="001417BB">
        <w:rPr>
          <w:rFonts w:ascii="Times New Roman" w:hAnsi="Times New Roman" w:cs="Times New Roman"/>
          <w:sz w:val="27"/>
          <w:szCs w:val="27"/>
        </w:rPr>
        <w:t xml:space="preserve"> КоАП РФ, и </w:t>
      </w:r>
      <w:r w:rsidRPr="001417BB">
        <w:rPr>
          <w:rFonts w:ascii="Times New Roman" w:hAnsi="Times New Roman" w:cs="Times New Roman"/>
          <w:sz w:val="27"/>
          <w:szCs w:val="27"/>
        </w:rPr>
        <w:t xml:space="preserve">подвергнуть административному наказанию в виде административного штрафа в размере </w:t>
      </w:r>
      <w:r w:rsidRPr="001417BB" w:rsidR="00133580">
        <w:rPr>
          <w:rFonts w:ascii="Times New Roman" w:hAnsi="Times New Roman" w:cs="Times New Roman"/>
          <w:sz w:val="27"/>
          <w:szCs w:val="27"/>
        </w:rPr>
        <w:t>10000 (десять тысяч)</w:t>
      </w:r>
      <w:r w:rsidRPr="001417BB">
        <w:rPr>
          <w:rFonts w:ascii="Times New Roman" w:hAnsi="Times New Roman" w:cs="Times New Roman"/>
          <w:sz w:val="27"/>
          <w:szCs w:val="27"/>
        </w:rPr>
        <w:t xml:space="preserve"> рублей в доход государства</w:t>
      </w:r>
      <w:r w:rsidRPr="001417BB">
        <w:rPr>
          <w:rFonts w:ascii="Times New Roman" w:hAnsi="Times New Roman" w:cs="Times New Roman"/>
          <w:sz w:val="27"/>
          <w:szCs w:val="27"/>
          <w:shd w:val="clear" w:color="auto" w:fill="FFFFFF"/>
        </w:rPr>
        <w:t>.</w:t>
      </w:r>
    </w:p>
    <w:p w:rsidR="007A3804" w:rsidRPr="001417BB" w:rsidP="007A3804">
      <w:pPr>
        <w:widowControl w:val="0"/>
        <w:autoSpaceDE w:val="0"/>
        <w:autoSpaceDN w:val="0"/>
        <w:adjustRightInd w:val="0"/>
        <w:ind w:firstLine="708"/>
        <w:jc w:val="both"/>
        <w:rPr>
          <w:sz w:val="27"/>
          <w:szCs w:val="27"/>
        </w:rPr>
      </w:pPr>
      <w:r w:rsidRPr="001417BB">
        <w:rPr>
          <w:sz w:val="27"/>
          <w:szCs w:val="27"/>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7A3804" w:rsidRPr="001417BB" w:rsidP="007A3804">
      <w:pPr>
        <w:pStyle w:val="BodyText"/>
        <w:ind w:firstLine="708"/>
        <w:rPr>
          <w:rFonts w:ascii="Times New Roman" w:hAnsi="Times New Roman" w:cs="Times New Roman"/>
          <w:sz w:val="27"/>
          <w:szCs w:val="27"/>
        </w:rPr>
      </w:pPr>
    </w:p>
    <w:p w:rsidR="007A3804" w:rsidRPr="001417BB" w:rsidP="007A3804">
      <w:pPr>
        <w:pStyle w:val="BodyText"/>
        <w:jc w:val="center"/>
        <w:rPr>
          <w:rFonts w:ascii="Times New Roman" w:hAnsi="Times New Roman" w:cs="Times New Roman"/>
          <w:sz w:val="27"/>
          <w:szCs w:val="27"/>
        </w:rPr>
      </w:pPr>
      <w:r w:rsidRPr="001417BB">
        <w:rPr>
          <w:rFonts w:ascii="Times New Roman" w:hAnsi="Times New Roman" w:cs="Times New Roman"/>
          <w:sz w:val="27"/>
          <w:szCs w:val="27"/>
        </w:rPr>
        <w:t>мировой судья: подпись</w:t>
      </w:r>
    </w:p>
    <w:p w:rsidR="007A3804" w:rsidRPr="001417BB" w:rsidP="007A3804">
      <w:pPr>
        <w:pStyle w:val="BodyText"/>
        <w:rPr>
          <w:rFonts w:ascii="Times New Roman" w:hAnsi="Times New Roman" w:cs="Times New Roman"/>
          <w:sz w:val="27"/>
          <w:szCs w:val="27"/>
        </w:rPr>
      </w:pPr>
      <w:r w:rsidRPr="001417BB">
        <w:rPr>
          <w:rFonts w:ascii="Times New Roman" w:hAnsi="Times New Roman" w:cs="Times New Roman"/>
          <w:sz w:val="27"/>
          <w:szCs w:val="27"/>
        </w:rPr>
        <w:t>Копия верна</w:t>
      </w:r>
    </w:p>
    <w:p w:rsidR="007A3804" w:rsidRPr="001417BB" w:rsidP="007A3804">
      <w:pPr>
        <w:pStyle w:val="BodyText"/>
        <w:ind w:right="-666"/>
        <w:rPr>
          <w:rFonts w:ascii="Times New Roman" w:hAnsi="Times New Roman" w:cs="Times New Roman"/>
          <w:sz w:val="27"/>
          <w:szCs w:val="27"/>
        </w:rPr>
      </w:pPr>
      <w:r w:rsidRPr="001417BB">
        <w:rPr>
          <w:rFonts w:ascii="Times New Roman" w:hAnsi="Times New Roman" w:cs="Times New Roman"/>
          <w:sz w:val="27"/>
          <w:szCs w:val="27"/>
        </w:rPr>
        <w:t>М</w:t>
      </w:r>
      <w:r w:rsidRPr="001417BB">
        <w:rPr>
          <w:rFonts w:ascii="Times New Roman" w:hAnsi="Times New Roman" w:cs="Times New Roman"/>
          <w:sz w:val="27"/>
          <w:szCs w:val="27"/>
        </w:rPr>
        <w:t>ировой судья</w:t>
      </w:r>
      <w:r w:rsidRPr="001417BB">
        <w:rPr>
          <w:rFonts w:ascii="Times New Roman" w:hAnsi="Times New Roman" w:cs="Times New Roman"/>
          <w:sz w:val="27"/>
          <w:szCs w:val="27"/>
        </w:rPr>
        <w:tab/>
      </w:r>
      <w:r w:rsidRPr="001417BB">
        <w:rPr>
          <w:rFonts w:ascii="Times New Roman" w:hAnsi="Times New Roman" w:cs="Times New Roman"/>
          <w:sz w:val="27"/>
          <w:szCs w:val="27"/>
        </w:rPr>
        <w:tab/>
      </w:r>
      <w:r w:rsidRPr="001417BB">
        <w:rPr>
          <w:rFonts w:ascii="Times New Roman" w:hAnsi="Times New Roman" w:cs="Times New Roman"/>
          <w:sz w:val="27"/>
          <w:szCs w:val="27"/>
        </w:rPr>
        <w:tab/>
      </w:r>
      <w:r w:rsidRPr="001417BB">
        <w:rPr>
          <w:rFonts w:ascii="Times New Roman" w:hAnsi="Times New Roman" w:cs="Times New Roman"/>
          <w:sz w:val="27"/>
          <w:szCs w:val="27"/>
        </w:rPr>
        <w:tab/>
      </w:r>
      <w:r w:rsidRPr="001417BB">
        <w:rPr>
          <w:rFonts w:ascii="Times New Roman" w:hAnsi="Times New Roman" w:cs="Times New Roman"/>
          <w:sz w:val="27"/>
          <w:szCs w:val="27"/>
        </w:rPr>
        <w:tab/>
      </w:r>
      <w:r w:rsidRPr="001417BB">
        <w:rPr>
          <w:rFonts w:ascii="Times New Roman" w:hAnsi="Times New Roman" w:cs="Times New Roman"/>
          <w:sz w:val="27"/>
          <w:szCs w:val="27"/>
        </w:rPr>
        <w:tab/>
      </w:r>
      <w:r w:rsidRPr="001417BB">
        <w:rPr>
          <w:rFonts w:ascii="Times New Roman" w:hAnsi="Times New Roman" w:cs="Times New Roman"/>
          <w:sz w:val="27"/>
          <w:szCs w:val="27"/>
        </w:rPr>
        <w:tab/>
      </w:r>
      <w:r w:rsidRPr="001417BB">
        <w:rPr>
          <w:rFonts w:ascii="Times New Roman" w:hAnsi="Times New Roman" w:cs="Times New Roman"/>
          <w:sz w:val="27"/>
          <w:szCs w:val="27"/>
        </w:rPr>
        <w:tab/>
        <w:t>А.Ю.  Назарова</w:t>
      </w:r>
    </w:p>
    <w:p w:rsidR="007A3804" w:rsidRPr="001417BB" w:rsidP="007A3804">
      <w:pPr>
        <w:pStyle w:val="BodyText"/>
        <w:ind w:right="-666"/>
        <w:rPr>
          <w:rFonts w:ascii="Times New Roman" w:hAnsi="Times New Roman" w:cs="Times New Roman"/>
          <w:sz w:val="27"/>
          <w:szCs w:val="27"/>
        </w:rPr>
      </w:pPr>
    </w:p>
    <w:p w:rsidR="007A3804" w:rsidRPr="001417BB" w:rsidP="007A3804">
      <w:pPr>
        <w:pStyle w:val="BodyText"/>
        <w:ind w:right="-666"/>
        <w:rPr>
          <w:rFonts w:ascii="Times New Roman" w:hAnsi="Times New Roman" w:cs="Times New Roman"/>
          <w:sz w:val="27"/>
          <w:szCs w:val="27"/>
        </w:rPr>
      </w:pPr>
      <w:r w:rsidRPr="001417BB">
        <w:rPr>
          <w:rFonts w:ascii="Times New Roman" w:hAnsi="Times New Roman" w:cs="Times New Roman"/>
          <w:sz w:val="27"/>
          <w:szCs w:val="27"/>
        </w:rPr>
        <w:t>Постановление вступило в законную силу «     »____________ 2022 года</w:t>
      </w:r>
    </w:p>
    <w:p w:rsidR="007A3804" w:rsidRPr="001417BB" w:rsidP="007A3804">
      <w:pPr>
        <w:pStyle w:val="BodyText"/>
        <w:ind w:right="-666"/>
        <w:rPr>
          <w:rFonts w:ascii="Times New Roman" w:hAnsi="Times New Roman" w:cs="Times New Roman"/>
          <w:sz w:val="27"/>
          <w:szCs w:val="27"/>
        </w:rPr>
      </w:pPr>
      <w:r w:rsidRPr="001417BB">
        <w:rPr>
          <w:rFonts w:ascii="Times New Roman" w:hAnsi="Times New Roman" w:cs="Times New Roman"/>
          <w:sz w:val="27"/>
          <w:szCs w:val="27"/>
        </w:rPr>
        <w:t>М</w:t>
      </w:r>
      <w:r w:rsidRPr="001417BB">
        <w:rPr>
          <w:rFonts w:ascii="Times New Roman" w:hAnsi="Times New Roman" w:cs="Times New Roman"/>
          <w:sz w:val="27"/>
          <w:szCs w:val="27"/>
        </w:rPr>
        <w:t>ировой судья</w:t>
      </w:r>
      <w:r w:rsidRPr="001417BB">
        <w:rPr>
          <w:rFonts w:ascii="Times New Roman" w:hAnsi="Times New Roman" w:cs="Times New Roman"/>
          <w:sz w:val="27"/>
          <w:szCs w:val="27"/>
        </w:rPr>
        <w:tab/>
      </w:r>
      <w:r w:rsidRPr="001417BB">
        <w:rPr>
          <w:rFonts w:ascii="Times New Roman" w:hAnsi="Times New Roman" w:cs="Times New Roman"/>
          <w:sz w:val="27"/>
          <w:szCs w:val="27"/>
        </w:rPr>
        <w:tab/>
      </w:r>
      <w:r w:rsidRPr="001417BB">
        <w:rPr>
          <w:rFonts w:ascii="Times New Roman" w:hAnsi="Times New Roman" w:cs="Times New Roman"/>
          <w:sz w:val="27"/>
          <w:szCs w:val="27"/>
        </w:rPr>
        <w:tab/>
      </w:r>
      <w:r w:rsidRPr="001417BB">
        <w:rPr>
          <w:rFonts w:ascii="Times New Roman" w:hAnsi="Times New Roman" w:cs="Times New Roman"/>
          <w:sz w:val="27"/>
          <w:szCs w:val="27"/>
        </w:rPr>
        <w:tab/>
      </w:r>
      <w:r w:rsidRPr="001417BB">
        <w:rPr>
          <w:rFonts w:ascii="Times New Roman" w:hAnsi="Times New Roman" w:cs="Times New Roman"/>
          <w:sz w:val="27"/>
          <w:szCs w:val="27"/>
        </w:rPr>
        <w:tab/>
      </w:r>
      <w:r w:rsidRPr="001417BB">
        <w:rPr>
          <w:rFonts w:ascii="Times New Roman" w:hAnsi="Times New Roman" w:cs="Times New Roman"/>
          <w:sz w:val="27"/>
          <w:szCs w:val="27"/>
        </w:rPr>
        <w:tab/>
      </w:r>
      <w:r w:rsidRPr="001417BB">
        <w:rPr>
          <w:rFonts w:ascii="Times New Roman" w:hAnsi="Times New Roman" w:cs="Times New Roman"/>
          <w:sz w:val="27"/>
          <w:szCs w:val="27"/>
        </w:rPr>
        <w:tab/>
      </w:r>
      <w:r w:rsidRPr="001417BB">
        <w:rPr>
          <w:rFonts w:ascii="Times New Roman" w:hAnsi="Times New Roman" w:cs="Times New Roman"/>
          <w:sz w:val="27"/>
          <w:szCs w:val="27"/>
        </w:rPr>
        <w:tab/>
        <w:t>А.Ю. Назарова</w:t>
      </w:r>
    </w:p>
    <w:p w:rsidR="007A3804" w:rsidP="007A3804">
      <w:pPr>
        <w:pStyle w:val="BodyText"/>
        <w:jc w:val="center"/>
        <w:rPr>
          <w:rFonts w:ascii="Times New Roman" w:hAnsi="Times New Roman" w:cs="Times New Roman"/>
          <w:sz w:val="28"/>
          <w:szCs w:val="28"/>
        </w:rPr>
      </w:pPr>
    </w:p>
    <w:p w:rsidR="007A3804" w:rsidP="007A3804">
      <w:pPr>
        <w:ind w:right="-1" w:firstLine="360"/>
        <w:rPr>
          <w:sz w:val="24"/>
          <w:szCs w:val="24"/>
        </w:rPr>
      </w:pPr>
      <w:r>
        <w:rPr>
          <w:sz w:val="24"/>
          <w:szCs w:val="24"/>
        </w:rPr>
        <w:t>Примечание.</w:t>
      </w:r>
    </w:p>
    <w:p w:rsidR="007A3804" w:rsidP="007A3804">
      <w:pPr>
        <w:tabs>
          <w:tab w:val="left" w:pos="9720"/>
        </w:tabs>
        <w:ind w:right="-1" w:firstLine="360"/>
        <w:jc w:val="both"/>
        <w:rPr>
          <w:sz w:val="24"/>
          <w:szCs w:val="24"/>
        </w:rPr>
      </w:pPr>
      <w:r>
        <w:rPr>
          <w:sz w:val="24"/>
          <w:szCs w:val="24"/>
        </w:rPr>
        <w:t>Назначенный штраф должен быть уплачен в соответствии с частью 1 статьи 32.2 КоАП РФ не позднее шестидесяти дней со дня вступления постановления в законную силу.</w:t>
      </w:r>
    </w:p>
    <w:p w:rsidR="007A3804" w:rsidP="007A3804">
      <w:pPr>
        <w:tabs>
          <w:tab w:val="left" w:pos="9720"/>
        </w:tabs>
        <w:ind w:right="-1" w:firstLine="360"/>
        <w:jc w:val="both"/>
        <w:rPr>
          <w:sz w:val="24"/>
          <w:szCs w:val="24"/>
        </w:rPr>
      </w:pPr>
      <w:r>
        <w:rPr>
          <w:sz w:val="24"/>
          <w:szCs w:val="24"/>
        </w:rPr>
        <w:t>В силу ст.20.25 ч.1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7A3804" w:rsidRPr="00AD6698" w:rsidP="007A3804">
      <w:pPr>
        <w:tabs>
          <w:tab w:val="left" w:pos="9720"/>
        </w:tabs>
        <w:ind w:right="-1" w:firstLine="360"/>
        <w:jc w:val="both"/>
        <w:rPr>
          <w:sz w:val="24"/>
          <w:szCs w:val="24"/>
        </w:rPr>
      </w:pPr>
      <w:r w:rsidRPr="00AD6698">
        <w:rPr>
          <w:sz w:val="24"/>
          <w:szCs w:val="24"/>
        </w:rPr>
        <w:t xml:space="preserve">Квитанцию об оплате штрафа предоставить в суд, в кабинет № 303 по ул. </w:t>
      </w:r>
      <w:r w:rsidRPr="00AD6698">
        <w:rPr>
          <w:sz w:val="24"/>
          <w:szCs w:val="24"/>
        </w:rPr>
        <w:t>Р.Фахретдина</w:t>
      </w:r>
      <w:r w:rsidRPr="00AD6698">
        <w:rPr>
          <w:sz w:val="24"/>
          <w:szCs w:val="24"/>
        </w:rPr>
        <w:t>, 56А г. Альметьевска.</w:t>
      </w:r>
    </w:p>
    <w:p w:rsidR="007A3804" w:rsidRPr="00AD6698" w:rsidP="007A3804">
      <w:pPr>
        <w:ind w:firstLine="360"/>
        <w:jc w:val="both"/>
        <w:rPr>
          <w:sz w:val="24"/>
          <w:szCs w:val="24"/>
        </w:rPr>
      </w:pPr>
      <w:r w:rsidRPr="00AD6698">
        <w:rPr>
          <w:sz w:val="24"/>
          <w:szCs w:val="24"/>
        </w:rPr>
        <w:t>Реквизиты для перечисления штрафа:</w:t>
      </w:r>
    </w:p>
    <w:p w:rsidR="007A3804" w:rsidP="007A3804">
      <w:pPr>
        <w:ind w:firstLine="360"/>
        <w:jc w:val="both"/>
        <w:rPr>
          <w:sz w:val="24"/>
          <w:szCs w:val="24"/>
        </w:rPr>
      </w:pPr>
      <w:r w:rsidRPr="00AD6698">
        <w:rPr>
          <w:sz w:val="24"/>
          <w:szCs w:val="24"/>
        </w:rPr>
        <w:t xml:space="preserve">Получатель штрафа - УФК по РТ (Министерство юстиции Республики Татарстан), ИНН - 1654003139, КПП - 165501001, № счета 03100643000000011100 в Отделение – НБ Республика Татарстан Банка России/УФК по Республике Татарстан г. Казань/Управление федерального казначейства по Республике Татарстан, БИК 019205400, ОКТМО 92701000001, </w:t>
      </w:r>
      <w:r w:rsidRPr="00AD6698">
        <w:rPr>
          <w:sz w:val="24"/>
          <w:szCs w:val="24"/>
        </w:rPr>
        <w:t>кор.сч</w:t>
      </w:r>
      <w:r w:rsidRPr="00AD6698">
        <w:rPr>
          <w:sz w:val="24"/>
          <w:szCs w:val="24"/>
        </w:rPr>
        <w:t>. 40102810445370000079, КБК 7311160115301</w:t>
      </w:r>
      <w:r w:rsidRPr="00AD6698" w:rsidR="00AD6698">
        <w:rPr>
          <w:sz w:val="24"/>
          <w:szCs w:val="24"/>
        </w:rPr>
        <w:t>9000</w:t>
      </w:r>
      <w:r w:rsidRPr="00AD6698">
        <w:rPr>
          <w:sz w:val="24"/>
          <w:szCs w:val="24"/>
        </w:rPr>
        <w:t>140, идентификатор 03186909000000000</w:t>
      </w:r>
      <w:r w:rsidRPr="00AD6698" w:rsidR="00AD6698">
        <w:rPr>
          <w:sz w:val="24"/>
          <w:szCs w:val="24"/>
        </w:rPr>
        <w:t>28039876</w:t>
      </w:r>
      <w:r w:rsidRPr="00AD6698">
        <w:rPr>
          <w:sz w:val="24"/>
          <w:szCs w:val="24"/>
        </w:rPr>
        <w:t>, наименование платежа: административный штраф по делу № 5-3-</w:t>
      </w:r>
      <w:r w:rsidRPr="00AD6698" w:rsidR="009916B6">
        <w:rPr>
          <w:sz w:val="24"/>
          <w:szCs w:val="24"/>
        </w:rPr>
        <w:t>393/2022</w:t>
      </w:r>
      <w:r w:rsidRPr="00AD6698">
        <w:rPr>
          <w:sz w:val="24"/>
          <w:szCs w:val="24"/>
        </w:rPr>
        <w:t>.</w:t>
      </w:r>
    </w:p>
    <w:sectPr w:rsidSect="0029147F">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2956495"/>
      <w:docPartObj>
        <w:docPartGallery w:val="Page Numbers (Top of Page)"/>
        <w:docPartUnique/>
      </w:docPartObj>
    </w:sdtPr>
    <w:sdtContent>
      <w:p w:rsidR="0029147F">
        <w:pPr>
          <w:pStyle w:val="Header"/>
          <w:jc w:val="center"/>
        </w:pPr>
        <w:r>
          <w:fldChar w:fldCharType="begin"/>
        </w:r>
        <w:r>
          <w:instrText>PAGE   \* MERGEFORMAT</w:instrText>
        </w:r>
        <w:r>
          <w:fldChar w:fldCharType="separate"/>
        </w:r>
        <w:r w:rsidR="00F834D2">
          <w:rPr>
            <w:noProof/>
          </w:rPr>
          <w:t>6</w:t>
        </w:r>
        <w:r>
          <w:fldChar w:fldCharType="end"/>
        </w:r>
      </w:p>
    </w:sdtContent>
  </w:sdt>
  <w:p w:rsidR="00291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49"/>
    <w:rsid w:val="000105D1"/>
    <w:rsid w:val="00133580"/>
    <w:rsid w:val="001417BB"/>
    <w:rsid w:val="001844BD"/>
    <w:rsid w:val="0029147F"/>
    <w:rsid w:val="0033695B"/>
    <w:rsid w:val="00346808"/>
    <w:rsid w:val="00520358"/>
    <w:rsid w:val="00615449"/>
    <w:rsid w:val="007A3804"/>
    <w:rsid w:val="00922C54"/>
    <w:rsid w:val="009916B6"/>
    <w:rsid w:val="00AA4C75"/>
    <w:rsid w:val="00AD6698"/>
    <w:rsid w:val="00B85CF0"/>
    <w:rsid w:val="00B8720D"/>
    <w:rsid w:val="00B922FF"/>
    <w:rsid w:val="00C3240B"/>
    <w:rsid w:val="00D205A7"/>
    <w:rsid w:val="00E91CA1"/>
    <w:rsid w:val="00EC0B53"/>
    <w:rsid w:val="00F834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028705E-517D-4FBD-937D-BA4767EA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804"/>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A3804"/>
    <w:rPr>
      <w:color w:val="0000FF"/>
      <w:u w:val="single"/>
    </w:rPr>
  </w:style>
  <w:style w:type="paragraph" w:styleId="BodyText">
    <w:name w:val="Body Text"/>
    <w:basedOn w:val="Normal"/>
    <w:link w:val="a"/>
    <w:semiHidden/>
    <w:unhideWhenUsed/>
    <w:rsid w:val="007A3804"/>
    <w:pPr>
      <w:jc w:val="both"/>
    </w:pPr>
    <w:rPr>
      <w:rFonts w:asciiTheme="minorHAnsi" w:eastAsiaTheme="minorHAnsi" w:hAnsiTheme="minorHAnsi" w:cstheme="minorBidi"/>
      <w:sz w:val="24"/>
      <w:szCs w:val="22"/>
    </w:rPr>
  </w:style>
  <w:style w:type="character" w:customStyle="1" w:styleId="a">
    <w:name w:val="Основной текст Знак"/>
    <w:basedOn w:val="DefaultParagraphFont"/>
    <w:link w:val="BodyText"/>
    <w:semiHidden/>
    <w:rsid w:val="007A3804"/>
    <w:rPr>
      <w:sz w:val="24"/>
      <w:lang w:eastAsia="ru-RU"/>
    </w:rPr>
  </w:style>
  <w:style w:type="paragraph" w:customStyle="1" w:styleId="s1">
    <w:name w:val="s_1"/>
    <w:basedOn w:val="Normal"/>
    <w:rsid w:val="007A3804"/>
    <w:pPr>
      <w:spacing w:before="100" w:beforeAutospacing="1" w:after="100" w:afterAutospacing="1"/>
    </w:pPr>
    <w:rPr>
      <w:sz w:val="24"/>
      <w:szCs w:val="24"/>
    </w:rPr>
  </w:style>
  <w:style w:type="character" w:customStyle="1" w:styleId="blk">
    <w:name w:val="blk"/>
    <w:basedOn w:val="DefaultParagraphFont"/>
    <w:rsid w:val="007A3804"/>
  </w:style>
  <w:style w:type="paragraph" w:styleId="Header">
    <w:name w:val="header"/>
    <w:basedOn w:val="Normal"/>
    <w:link w:val="a0"/>
    <w:uiPriority w:val="99"/>
    <w:unhideWhenUsed/>
    <w:rsid w:val="0029147F"/>
    <w:pPr>
      <w:tabs>
        <w:tab w:val="center" w:pos="4677"/>
        <w:tab w:val="right" w:pos="9355"/>
      </w:tabs>
    </w:pPr>
  </w:style>
  <w:style w:type="character" w:customStyle="1" w:styleId="a0">
    <w:name w:val="Верхний колонтитул Знак"/>
    <w:basedOn w:val="DefaultParagraphFont"/>
    <w:link w:val="Header"/>
    <w:uiPriority w:val="99"/>
    <w:rsid w:val="0029147F"/>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29147F"/>
    <w:pPr>
      <w:tabs>
        <w:tab w:val="center" w:pos="4677"/>
        <w:tab w:val="right" w:pos="9355"/>
      </w:tabs>
    </w:pPr>
  </w:style>
  <w:style w:type="character" w:customStyle="1" w:styleId="a1">
    <w:name w:val="Нижний колонтитул Знак"/>
    <w:basedOn w:val="DefaultParagraphFont"/>
    <w:link w:val="Footer"/>
    <w:uiPriority w:val="99"/>
    <w:rsid w:val="0029147F"/>
    <w:rPr>
      <w:rFonts w:ascii="Times New Roman" w:eastAsia="Times New Roman" w:hAnsi="Times New Roman" w:cs="Times New Roman"/>
      <w:sz w:val="20"/>
      <w:szCs w:val="20"/>
      <w:lang w:eastAsia="ru-RU"/>
    </w:rPr>
  </w:style>
  <w:style w:type="paragraph" w:styleId="BalloonText">
    <w:name w:val="Balloon Text"/>
    <w:basedOn w:val="Normal"/>
    <w:link w:val="a2"/>
    <w:uiPriority w:val="99"/>
    <w:semiHidden/>
    <w:unhideWhenUsed/>
    <w:rsid w:val="001417BB"/>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1417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