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3AFF" w:rsidRPr="003F5893" w:rsidP="00ED5E11">
      <w:pPr>
        <w:jc w:val="center"/>
        <w:rPr>
          <w:szCs w:val="28"/>
        </w:rPr>
      </w:pPr>
      <w:r w:rsidRPr="003F5893">
        <w:rPr>
          <w:szCs w:val="28"/>
        </w:rPr>
        <w:t>Подлинник постановления приобщен к делу № 5-3-</w:t>
      </w:r>
      <w:r w:rsidR="00621D47">
        <w:rPr>
          <w:szCs w:val="28"/>
        </w:rPr>
        <w:t>392/2022</w:t>
      </w:r>
      <w:r w:rsidRPr="003F5893">
        <w:rPr>
          <w:szCs w:val="28"/>
        </w:rPr>
        <w:t xml:space="preserve"> судебного участка №3 по Альметьевскому судебному району Республики Татарстан</w:t>
      </w:r>
    </w:p>
    <w:p w:rsidR="00563AFF" w:rsidRPr="003F5893" w:rsidP="00ED5E11">
      <w:pPr>
        <w:jc w:val="center"/>
        <w:rPr>
          <w:sz w:val="28"/>
          <w:szCs w:val="28"/>
        </w:rPr>
      </w:pPr>
    </w:p>
    <w:p w:rsidR="001E4255" w:rsidRPr="003F5893" w:rsidP="00ED5E11">
      <w:pPr>
        <w:ind w:right="-5"/>
        <w:jc w:val="center"/>
        <w:rPr>
          <w:sz w:val="28"/>
          <w:szCs w:val="28"/>
        </w:rPr>
      </w:pPr>
      <w:r w:rsidRPr="003F5893">
        <w:rPr>
          <w:sz w:val="28"/>
          <w:szCs w:val="28"/>
        </w:rPr>
        <w:t>УИД:16</w:t>
      </w:r>
      <w:r w:rsidRPr="003F5893">
        <w:rPr>
          <w:sz w:val="28"/>
          <w:szCs w:val="28"/>
          <w:lang w:val="en-US"/>
        </w:rPr>
        <w:t>MS</w:t>
      </w:r>
      <w:r w:rsidRPr="003F5893">
        <w:rPr>
          <w:sz w:val="28"/>
          <w:szCs w:val="28"/>
        </w:rPr>
        <w:t>00</w:t>
      </w:r>
      <w:r w:rsidR="00621D47">
        <w:rPr>
          <w:sz w:val="28"/>
          <w:szCs w:val="28"/>
        </w:rPr>
        <w:t>84</w:t>
      </w:r>
      <w:r w:rsidRPr="003F5893">
        <w:rPr>
          <w:sz w:val="28"/>
          <w:szCs w:val="28"/>
        </w:rPr>
        <w:t>-01-202</w:t>
      </w:r>
      <w:r w:rsidR="00621D47">
        <w:rPr>
          <w:sz w:val="28"/>
          <w:szCs w:val="28"/>
        </w:rPr>
        <w:t>2-0007</w:t>
      </w:r>
      <w:r w:rsidR="00486766">
        <w:rPr>
          <w:sz w:val="28"/>
          <w:szCs w:val="28"/>
        </w:rPr>
        <w:t>8</w:t>
      </w:r>
      <w:r w:rsidR="00621D47">
        <w:rPr>
          <w:sz w:val="28"/>
          <w:szCs w:val="28"/>
        </w:rPr>
        <w:t>7-40</w:t>
      </w:r>
      <w:r w:rsidRPr="003F5893">
        <w:rPr>
          <w:sz w:val="28"/>
          <w:szCs w:val="28"/>
        </w:rPr>
        <w:tab/>
      </w:r>
      <w:r w:rsidRPr="003F5893">
        <w:rPr>
          <w:sz w:val="28"/>
          <w:szCs w:val="28"/>
        </w:rPr>
        <w:tab/>
      </w:r>
      <w:r w:rsidRPr="003F5893">
        <w:rPr>
          <w:sz w:val="28"/>
          <w:szCs w:val="28"/>
        </w:rPr>
        <w:tab/>
      </w:r>
      <w:r w:rsidRPr="003F5893">
        <w:rPr>
          <w:sz w:val="28"/>
          <w:szCs w:val="28"/>
        </w:rPr>
        <w:tab/>
        <w:t>Дело №5-3-</w:t>
      </w:r>
      <w:r w:rsidR="00621D47">
        <w:rPr>
          <w:sz w:val="28"/>
          <w:szCs w:val="28"/>
        </w:rPr>
        <w:t>392/2022</w:t>
      </w:r>
    </w:p>
    <w:p w:rsidR="001E4255" w:rsidRPr="003F5893" w:rsidP="00ED5E11">
      <w:pPr>
        <w:ind w:right="-5"/>
        <w:jc w:val="center"/>
        <w:rPr>
          <w:sz w:val="28"/>
          <w:szCs w:val="28"/>
        </w:rPr>
      </w:pPr>
      <w:r w:rsidRPr="003F5893">
        <w:rPr>
          <w:sz w:val="28"/>
          <w:szCs w:val="28"/>
        </w:rPr>
        <w:t>П О С Т А Н О В Л Е Н И Е</w:t>
      </w:r>
    </w:p>
    <w:p w:rsidR="001E4255" w:rsidRPr="003F5893" w:rsidP="00ED5E11">
      <w:pPr>
        <w:ind w:right="-5"/>
        <w:jc w:val="center"/>
        <w:rPr>
          <w:sz w:val="28"/>
          <w:szCs w:val="28"/>
        </w:rPr>
      </w:pPr>
      <w:r>
        <w:rPr>
          <w:sz w:val="28"/>
          <w:szCs w:val="28"/>
        </w:rPr>
        <w:t>14 апреля 2022</w:t>
      </w:r>
      <w:r w:rsidRPr="003F5893" w:rsidR="00563AFF">
        <w:rPr>
          <w:sz w:val="28"/>
          <w:szCs w:val="28"/>
        </w:rPr>
        <w:t xml:space="preserve"> года</w:t>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r>
      <w:r w:rsidRPr="003F5893" w:rsidR="00563AFF">
        <w:rPr>
          <w:sz w:val="28"/>
          <w:szCs w:val="28"/>
        </w:rPr>
        <w:tab/>
        <w:t>город Альметьевск</w:t>
      </w:r>
    </w:p>
    <w:p w:rsidR="00563AFF" w:rsidRPr="003F5893" w:rsidP="00ED5E11">
      <w:pPr>
        <w:ind w:right="-5" w:firstLine="708"/>
        <w:jc w:val="both"/>
        <w:rPr>
          <w:sz w:val="28"/>
          <w:szCs w:val="28"/>
        </w:rPr>
      </w:pPr>
      <w:r w:rsidRPr="003F5893">
        <w:rPr>
          <w:sz w:val="28"/>
          <w:szCs w:val="28"/>
        </w:rPr>
        <w:t xml:space="preserve">Мировой судья судебного участка </w:t>
      </w:r>
      <w:r w:rsidRPr="003F5893">
        <w:rPr>
          <w:rFonts w:eastAsia="Times New Roman"/>
          <w:sz w:val="28"/>
          <w:szCs w:val="28"/>
        </w:rPr>
        <w:t>№</w:t>
      </w:r>
      <w:r w:rsidRPr="003F5893">
        <w:rPr>
          <w:sz w:val="28"/>
          <w:szCs w:val="28"/>
        </w:rPr>
        <w:t>3 по Альметьевскому судебному району Республики Татарстан Назарова А.Ю.,</w:t>
      </w:r>
      <w:r w:rsidR="00ED5E11">
        <w:rPr>
          <w:sz w:val="28"/>
          <w:szCs w:val="28"/>
        </w:rPr>
        <w:t xml:space="preserve"> при секретаре судебного заседания </w:t>
      </w:r>
      <w:r w:rsidR="00ED5E11">
        <w:rPr>
          <w:sz w:val="28"/>
          <w:szCs w:val="28"/>
        </w:rPr>
        <w:t>Сабирзяновой</w:t>
      </w:r>
      <w:r w:rsidR="00ED5E11">
        <w:rPr>
          <w:sz w:val="28"/>
          <w:szCs w:val="28"/>
        </w:rPr>
        <w:t xml:space="preserve"> А.А.,</w:t>
      </w:r>
      <w:r w:rsidRPr="003F5893">
        <w:rPr>
          <w:sz w:val="28"/>
          <w:szCs w:val="28"/>
        </w:rPr>
        <w:t xml:space="preserve"> рассмотрев дело об административном правонарушении по части 1 статьи 12.34 Кодекса Российской Федерации об административных правонарушениях (далее – КоАП РФ) в отношении:</w:t>
      </w:r>
    </w:p>
    <w:p w:rsidR="00563AFF" w:rsidP="00ED5E11">
      <w:pPr>
        <w:ind w:right="-5" w:firstLine="708"/>
        <w:jc w:val="both"/>
        <w:rPr>
          <w:sz w:val="28"/>
          <w:szCs w:val="28"/>
        </w:rPr>
      </w:pPr>
      <w:r w:rsidRPr="003F5893">
        <w:rPr>
          <w:sz w:val="28"/>
          <w:szCs w:val="28"/>
        </w:rPr>
        <w:t>Общества с ограниченной ответственностью «Татнефть</w:t>
      </w:r>
      <w:r w:rsidRPr="003F5893" w:rsidR="00FA1B7C">
        <w:rPr>
          <w:sz w:val="28"/>
          <w:szCs w:val="28"/>
        </w:rPr>
        <w:t>-</w:t>
      </w:r>
      <w:r w:rsidRPr="003F5893">
        <w:rPr>
          <w:sz w:val="28"/>
          <w:szCs w:val="28"/>
        </w:rPr>
        <w:t>АЗС</w:t>
      </w:r>
      <w:r w:rsidRPr="003F5893" w:rsidR="00FA1B7C">
        <w:rPr>
          <w:sz w:val="28"/>
          <w:szCs w:val="28"/>
        </w:rPr>
        <w:t xml:space="preserve"> </w:t>
      </w:r>
      <w:r w:rsidRPr="003F5893">
        <w:rPr>
          <w:sz w:val="28"/>
          <w:szCs w:val="28"/>
        </w:rPr>
        <w:t>Центр», расположенного по адресу: Республика Татарстан, г. Альметьевск, ул. </w:t>
      </w:r>
      <w:r w:rsidR="00306803">
        <w:rPr>
          <w:sz w:val="28"/>
          <w:szCs w:val="28"/>
        </w:rPr>
        <w:t>«данные изъяты»</w:t>
      </w:r>
      <w:r w:rsidRPr="003F5893">
        <w:rPr>
          <w:sz w:val="28"/>
          <w:szCs w:val="28"/>
        </w:rPr>
        <w:t xml:space="preserve">, </w:t>
      </w:r>
    </w:p>
    <w:p w:rsidR="00621D47" w:rsidRPr="003F5893" w:rsidP="00ED5E11">
      <w:pPr>
        <w:ind w:right="-5" w:firstLine="708"/>
        <w:jc w:val="both"/>
        <w:rPr>
          <w:sz w:val="28"/>
          <w:szCs w:val="28"/>
        </w:rPr>
      </w:pPr>
    </w:p>
    <w:p w:rsidR="00563AFF" w:rsidRPr="003F5893" w:rsidP="00ED5E11">
      <w:pPr>
        <w:ind w:right="-5"/>
        <w:jc w:val="center"/>
        <w:rPr>
          <w:sz w:val="28"/>
          <w:szCs w:val="28"/>
        </w:rPr>
      </w:pPr>
      <w:r w:rsidRPr="003F5893">
        <w:rPr>
          <w:sz w:val="28"/>
          <w:szCs w:val="28"/>
        </w:rPr>
        <w:t>у с т а н о в и л:</w:t>
      </w:r>
    </w:p>
    <w:p w:rsidR="00563AFF" w:rsidRPr="003F5893" w:rsidP="00ED5E11">
      <w:pPr>
        <w:jc w:val="both"/>
        <w:rPr>
          <w:sz w:val="28"/>
          <w:szCs w:val="28"/>
        </w:rPr>
      </w:pPr>
    </w:p>
    <w:p w:rsidR="00563AFF" w:rsidRPr="003F5893" w:rsidP="00ED5E11">
      <w:pPr>
        <w:ind w:right="-81" w:firstLine="708"/>
        <w:jc w:val="both"/>
        <w:rPr>
          <w:sz w:val="28"/>
          <w:szCs w:val="28"/>
        </w:rPr>
      </w:pPr>
      <w:r w:rsidRPr="003F5893">
        <w:rPr>
          <w:sz w:val="28"/>
          <w:szCs w:val="28"/>
        </w:rPr>
        <w:t xml:space="preserve">государственным инспектором группы дорожного надзора полка ДПС ГИБДД ГУ МВД России по Челябинской области капитаном полиции </w:t>
      </w:r>
      <w:r w:rsidR="00306803">
        <w:rPr>
          <w:sz w:val="28"/>
          <w:szCs w:val="28"/>
        </w:rPr>
        <w:t>«данные изъяты»</w:t>
      </w:r>
      <w:r w:rsidRPr="003F5893">
        <w:rPr>
          <w:sz w:val="28"/>
          <w:szCs w:val="28"/>
        </w:rPr>
        <w:t xml:space="preserve"> </w:t>
      </w:r>
      <w:r w:rsidR="00621D47">
        <w:rPr>
          <w:sz w:val="28"/>
          <w:szCs w:val="28"/>
        </w:rPr>
        <w:t>10.02.2022</w:t>
      </w:r>
      <w:r w:rsidRPr="003F5893">
        <w:rPr>
          <w:sz w:val="28"/>
          <w:szCs w:val="28"/>
        </w:rPr>
        <w:t xml:space="preserve"> составлен протокол об административном правонарушении, в соответствии с которым ООО «Татнефть</w:t>
      </w:r>
      <w:r w:rsidRPr="003F5893" w:rsidR="00FA1B7C">
        <w:rPr>
          <w:sz w:val="28"/>
          <w:szCs w:val="28"/>
        </w:rPr>
        <w:t>-</w:t>
      </w:r>
      <w:r w:rsidRPr="003F5893">
        <w:rPr>
          <w:sz w:val="28"/>
          <w:szCs w:val="28"/>
        </w:rPr>
        <w:t>АЗС Центр»</w:t>
      </w:r>
      <w:r w:rsidR="002B52D4">
        <w:rPr>
          <w:sz w:val="28"/>
          <w:szCs w:val="28"/>
        </w:rPr>
        <w:t>,</w:t>
      </w:r>
      <w:r w:rsidRPr="003F5893">
        <w:rPr>
          <w:sz w:val="28"/>
          <w:szCs w:val="28"/>
        </w:rPr>
        <w:t xml:space="preserve"> являясь юридическим лицом</w:t>
      </w:r>
      <w:r w:rsidRPr="003F5893" w:rsidR="001D6825">
        <w:rPr>
          <w:sz w:val="28"/>
          <w:szCs w:val="28"/>
        </w:rPr>
        <w:t xml:space="preserve"> – ответственным за состояние дорог, не выполнило обязанность по содержанию переходно-скоростной полосы автомобильной дороги в безопасном для движения состоянии в соответствии с требованиями стандартов, норм и правил, а именно</w:t>
      </w:r>
      <w:r w:rsidRPr="003F5893">
        <w:rPr>
          <w:sz w:val="28"/>
          <w:szCs w:val="28"/>
        </w:rPr>
        <w:t xml:space="preserve"> </w:t>
      </w:r>
      <w:r w:rsidR="00621D47">
        <w:rPr>
          <w:sz w:val="28"/>
          <w:szCs w:val="28"/>
        </w:rPr>
        <w:t>28.01.2022 в 22:25 на участке с км 31+180 до км 31+860 (справа, слева) на переходно-скоростных полосах автомобильной дороги Р 254 «Иртыш» Челябинск – Курган – Омск – Новосибирск выявлено наличие гололеда, чем нарушены требования пунк</w:t>
      </w:r>
      <w:r w:rsidR="000470A4">
        <w:rPr>
          <w:sz w:val="28"/>
          <w:szCs w:val="28"/>
        </w:rPr>
        <w:t>та 8</w:t>
      </w:r>
      <w:r w:rsidR="00621D47">
        <w:rPr>
          <w:sz w:val="28"/>
          <w:szCs w:val="28"/>
        </w:rPr>
        <w:t>.1 ГОС</w:t>
      </w:r>
      <w:r w:rsidR="002B52D4">
        <w:rPr>
          <w:sz w:val="28"/>
          <w:szCs w:val="28"/>
        </w:rPr>
        <w:t>Т</w:t>
      </w:r>
      <w:r w:rsidR="00621D47">
        <w:rPr>
          <w:sz w:val="28"/>
          <w:szCs w:val="28"/>
        </w:rPr>
        <w:t xml:space="preserve"> Р 50597-2017, п. 13 ОП ПДД РФ.</w:t>
      </w:r>
    </w:p>
    <w:p w:rsidR="00EE5AF0" w:rsidRPr="00A86376" w:rsidP="00ED5E11">
      <w:pPr>
        <w:ind w:firstLine="709"/>
        <w:jc w:val="both"/>
        <w:rPr>
          <w:sz w:val="28"/>
          <w:szCs w:val="28"/>
        </w:rPr>
      </w:pPr>
      <w:r w:rsidRPr="003F5893">
        <w:rPr>
          <w:sz w:val="28"/>
          <w:szCs w:val="28"/>
        </w:rPr>
        <w:t>Представитель ООО «Татнефть</w:t>
      </w:r>
      <w:r w:rsidRPr="003F5893" w:rsidR="00FA1B7C">
        <w:rPr>
          <w:sz w:val="28"/>
          <w:szCs w:val="28"/>
        </w:rPr>
        <w:t>-</w:t>
      </w:r>
      <w:r w:rsidRPr="003F5893">
        <w:rPr>
          <w:sz w:val="28"/>
          <w:szCs w:val="28"/>
        </w:rPr>
        <w:t>АЗС Центр</w:t>
      </w:r>
      <w:r w:rsidRPr="00C67687">
        <w:rPr>
          <w:sz w:val="28"/>
          <w:szCs w:val="28"/>
        </w:rPr>
        <w:t>»</w:t>
      </w:r>
      <w:r w:rsidRPr="00C67687" w:rsidR="00FA1B7C">
        <w:rPr>
          <w:sz w:val="28"/>
          <w:szCs w:val="28"/>
        </w:rPr>
        <w:t xml:space="preserve"> </w:t>
      </w:r>
      <w:r w:rsidR="00306803">
        <w:rPr>
          <w:sz w:val="28"/>
          <w:szCs w:val="28"/>
        </w:rPr>
        <w:t>«данные изъяты»</w:t>
      </w:r>
      <w:r w:rsidRPr="00C67687">
        <w:rPr>
          <w:sz w:val="28"/>
          <w:szCs w:val="28"/>
        </w:rPr>
        <w:t xml:space="preserve"> вину в совершении административного правонарушения не признал</w:t>
      </w:r>
      <w:r w:rsidRPr="003F5893">
        <w:rPr>
          <w:sz w:val="28"/>
          <w:szCs w:val="28"/>
        </w:rPr>
        <w:t>,</w:t>
      </w:r>
      <w:r w:rsidR="00ED5E11">
        <w:rPr>
          <w:sz w:val="28"/>
          <w:szCs w:val="28"/>
        </w:rPr>
        <w:t xml:space="preserve"> представил письменные возражения на протокол об административном правонарушении. По существу дела пояснил</w:t>
      </w:r>
      <w:r w:rsidR="00454C8D">
        <w:rPr>
          <w:sz w:val="28"/>
          <w:szCs w:val="28"/>
        </w:rPr>
        <w:t xml:space="preserve">, что из объяснений </w:t>
      </w:r>
      <w:r w:rsidR="00306803">
        <w:rPr>
          <w:sz w:val="28"/>
          <w:szCs w:val="28"/>
        </w:rPr>
        <w:t>«данные изъяты»</w:t>
      </w:r>
      <w:r w:rsidR="00454C8D">
        <w:rPr>
          <w:sz w:val="28"/>
          <w:szCs w:val="28"/>
        </w:rPr>
        <w:t xml:space="preserve"> следует, что он узнав о том, что был</w:t>
      </w:r>
      <w:r w:rsidR="002B52D4">
        <w:rPr>
          <w:sz w:val="28"/>
          <w:szCs w:val="28"/>
        </w:rPr>
        <w:t>а проведена</w:t>
      </w:r>
      <w:r w:rsidR="00454C8D">
        <w:rPr>
          <w:sz w:val="28"/>
          <w:szCs w:val="28"/>
        </w:rPr>
        <w:t xml:space="preserve"> проверка сотрудниками ГИБДД и обнаружен гололед, </w:t>
      </w:r>
      <w:r w:rsidR="00306803">
        <w:rPr>
          <w:sz w:val="28"/>
          <w:szCs w:val="28"/>
        </w:rPr>
        <w:t>«данные изъяты»</w:t>
      </w:r>
      <w:r w:rsidR="00454C8D">
        <w:rPr>
          <w:sz w:val="28"/>
          <w:szCs w:val="28"/>
        </w:rPr>
        <w:t xml:space="preserve"> позвонил в специализированную организацию и подал заявку, на следующий день 28.01.2022 утром в 8 часов приехала спецтехника и работала на АЗС №</w:t>
      </w:r>
      <w:r w:rsidR="00306803">
        <w:rPr>
          <w:sz w:val="28"/>
          <w:szCs w:val="28"/>
        </w:rPr>
        <w:t>«данные изъяты»</w:t>
      </w:r>
      <w:r w:rsidR="00454C8D">
        <w:rPr>
          <w:sz w:val="28"/>
          <w:szCs w:val="28"/>
        </w:rPr>
        <w:t xml:space="preserve"> с 08:00 до 14:30 и №</w:t>
      </w:r>
      <w:r w:rsidR="00306803">
        <w:rPr>
          <w:sz w:val="28"/>
          <w:szCs w:val="28"/>
        </w:rPr>
        <w:t>«данные изъяты»</w:t>
      </w:r>
      <w:r w:rsidR="00454C8D">
        <w:rPr>
          <w:sz w:val="28"/>
          <w:szCs w:val="28"/>
        </w:rPr>
        <w:t xml:space="preserve"> с 14:30 до 20:30. При этом факт нарушения был установлен в тот</w:t>
      </w:r>
      <w:r>
        <w:rPr>
          <w:sz w:val="28"/>
          <w:szCs w:val="28"/>
        </w:rPr>
        <w:t xml:space="preserve"> же</w:t>
      </w:r>
      <w:r w:rsidR="00454C8D">
        <w:rPr>
          <w:sz w:val="28"/>
          <w:szCs w:val="28"/>
        </w:rPr>
        <w:t xml:space="preserve"> день</w:t>
      </w:r>
      <w:r>
        <w:rPr>
          <w:sz w:val="28"/>
          <w:szCs w:val="28"/>
        </w:rPr>
        <w:t xml:space="preserve"> 28.01.2022 вечером</w:t>
      </w:r>
      <w:r w:rsidR="00454C8D">
        <w:rPr>
          <w:sz w:val="28"/>
          <w:szCs w:val="28"/>
        </w:rPr>
        <w:t xml:space="preserve"> в связи с неприменением мер к устранению недостатков.</w:t>
      </w:r>
      <w:r>
        <w:rPr>
          <w:sz w:val="28"/>
          <w:szCs w:val="28"/>
        </w:rPr>
        <w:t xml:space="preserve"> Представленные в материалах дела фотографии, три из которых сделаны в дневное время суток, тогда как сам факт нарушения был установлен 27.01.2022 и 28.01.2022 в вечернее время суток, на д</w:t>
      </w:r>
      <w:r w:rsidR="002B52D4">
        <w:rPr>
          <w:sz w:val="28"/>
          <w:szCs w:val="28"/>
        </w:rPr>
        <w:t>в</w:t>
      </w:r>
      <w:r>
        <w:rPr>
          <w:sz w:val="28"/>
          <w:szCs w:val="28"/>
        </w:rPr>
        <w:t xml:space="preserve">ух фотографиях имеется дата 02.02.2022, </w:t>
      </w:r>
      <w:r w:rsidR="0095590F">
        <w:rPr>
          <w:sz w:val="28"/>
          <w:szCs w:val="28"/>
        </w:rPr>
        <w:t>кроме того, пояснил, что из фотографий не представляется возможным установить, что переходно-скоростные полосы принадлежат ООО «Татнефть-АЗС Центр»</w:t>
      </w:r>
      <w:r w:rsidR="00A86376">
        <w:rPr>
          <w:sz w:val="28"/>
          <w:szCs w:val="28"/>
        </w:rPr>
        <w:t xml:space="preserve">, </w:t>
      </w:r>
      <w:r>
        <w:rPr>
          <w:sz w:val="28"/>
          <w:szCs w:val="28"/>
        </w:rPr>
        <w:t xml:space="preserve">поэтому представитель считает, </w:t>
      </w:r>
      <w:r>
        <w:rPr>
          <w:sz w:val="28"/>
          <w:szCs w:val="28"/>
        </w:rPr>
        <w:t xml:space="preserve">что указанные фотографии не могут служить доказательством по делу. Также пояснил, что в материалах дела </w:t>
      </w:r>
      <w:r w:rsidRPr="00EE5AF0">
        <w:rPr>
          <w:sz w:val="28"/>
          <w:szCs w:val="28"/>
        </w:rPr>
        <w:t xml:space="preserve">не имеется </w:t>
      </w:r>
      <w:r>
        <w:rPr>
          <w:sz w:val="28"/>
          <w:szCs w:val="28"/>
        </w:rPr>
        <w:t>сведений о замерах коэффициента сцепления дорожного покрытия</w:t>
      </w:r>
      <w:r w:rsidR="002924E9">
        <w:rPr>
          <w:sz w:val="28"/>
          <w:szCs w:val="28"/>
        </w:rPr>
        <w:t>, с доводами должностного лица ГИБДД, что недостатки в виде зимней скользкости определяются визуально не согласен, полагает, что визуальное измерение осуществляется лишь в п.9.4.2 и 9.4.8 ГОСТ Р 50597-2017. Акты выявленных недостатков от 27.01.2022 и от 28.01.2022 составлены должностным лицом ГИБДД в одностороннем порядке, при этом свидетелям, указанным в данных актах, не разъяснялись права</w:t>
      </w:r>
      <w:r w:rsidR="00C67687">
        <w:rPr>
          <w:sz w:val="28"/>
          <w:szCs w:val="28"/>
        </w:rPr>
        <w:t>,</w:t>
      </w:r>
      <w:r w:rsidR="002924E9">
        <w:rPr>
          <w:sz w:val="28"/>
          <w:szCs w:val="28"/>
        </w:rPr>
        <w:t xml:space="preserve"> и они не были предупреждены об административной ответственности по ст.17.9 КоАП РФ</w:t>
      </w:r>
      <w:r w:rsidR="006877E8">
        <w:rPr>
          <w:sz w:val="28"/>
          <w:szCs w:val="28"/>
        </w:rPr>
        <w:t xml:space="preserve">, </w:t>
      </w:r>
      <w:r w:rsidR="00C67687">
        <w:rPr>
          <w:sz w:val="28"/>
          <w:szCs w:val="28"/>
        </w:rPr>
        <w:t xml:space="preserve">в материалах дела не имеется </w:t>
      </w:r>
      <w:r w:rsidR="002B52D4">
        <w:rPr>
          <w:sz w:val="28"/>
          <w:szCs w:val="28"/>
        </w:rPr>
        <w:t xml:space="preserve">письменных </w:t>
      </w:r>
      <w:r w:rsidR="00C67687">
        <w:rPr>
          <w:sz w:val="28"/>
          <w:szCs w:val="28"/>
        </w:rPr>
        <w:t>объяснений</w:t>
      </w:r>
      <w:r w:rsidR="002B52D4">
        <w:rPr>
          <w:sz w:val="28"/>
          <w:szCs w:val="28"/>
        </w:rPr>
        <w:t xml:space="preserve"> указанных</w:t>
      </w:r>
      <w:r w:rsidR="00C67687">
        <w:rPr>
          <w:sz w:val="28"/>
          <w:szCs w:val="28"/>
        </w:rPr>
        <w:t xml:space="preserve"> свидетелей, </w:t>
      </w:r>
      <w:r w:rsidR="006877E8">
        <w:rPr>
          <w:sz w:val="28"/>
          <w:szCs w:val="28"/>
        </w:rPr>
        <w:t xml:space="preserve">поэтому </w:t>
      </w:r>
      <w:r w:rsidR="00C67687">
        <w:rPr>
          <w:sz w:val="28"/>
          <w:szCs w:val="28"/>
        </w:rPr>
        <w:t xml:space="preserve">полагает, что </w:t>
      </w:r>
      <w:r w:rsidR="006877E8">
        <w:rPr>
          <w:sz w:val="28"/>
          <w:szCs w:val="28"/>
        </w:rPr>
        <w:t xml:space="preserve">указанные </w:t>
      </w:r>
      <w:r w:rsidR="00C67687">
        <w:rPr>
          <w:sz w:val="28"/>
          <w:szCs w:val="28"/>
        </w:rPr>
        <w:t>акты</w:t>
      </w:r>
      <w:r w:rsidR="006877E8">
        <w:rPr>
          <w:sz w:val="28"/>
          <w:szCs w:val="28"/>
        </w:rPr>
        <w:t xml:space="preserve"> не являются надлежащими доказательствами. Приложенные к материалам дела объяснения оператора </w:t>
      </w:r>
      <w:r w:rsidRPr="00A86376" w:rsidR="006877E8">
        <w:rPr>
          <w:sz w:val="28"/>
          <w:szCs w:val="28"/>
        </w:rPr>
        <w:t xml:space="preserve">АЗС </w:t>
      </w:r>
      <w:r w:rsidR="00306803">
        <w:rPr>
          <w:sz w:val="28"/>
          <w:szCs w:val="28"/>
        </w:rPr>
        <w:t>«данные изъяты»</w:t>
      </w:r>
      <w:r w:rsidRPr="00A86376" w:rsidR="006877E8">
        <w:rPr>
          <w:sz w:val="28"/>
          <w:szCs w:val="28"/>
        </w:rPr>
        <w:t xml:space="preserve"> ею не подписаны, объяснения оператора АЗС </w:t>
      </w:r>
      <w:r w:rsidR="00306803">
        <w:rPr>
          <w:sz w:val="28"/>
          <w:szCs w:val="28"/>
        </w:rPr>
        <w:t>«данные изъяты»</w:t>
      </w:r>
      <w:r w:rsidRPr="00A86376" w:rsidR="006877E8">
        <w:rPr>
          <w:sz w:val="28"/>
          <w:szCs w:val="28"/>
        </w:rPr>
        <w:t xml:space="preserve"> отсутствуют</w:t>
      </w:r>
      <w:r w:rsidRPr="00A86376" w:rsidR="00C67687">
        <w:rPr>
          <w:sz w:val="28"/>
          <w:szCs w:val="28"/>
        </w:rPr>
        <w:t xml:space="preserve"> в материалах дела, поэтому считает, что начало и окончание правонарушения документами не подтверждается.</w:t>
      </w:r>
      <w:r w:rsidRPr="00A86376" w:rsidR="0095590F">
        <w:rPr>
          <w:sz w:val="28"/>
          <w:szCs w:val="28"/>
        </w:rPr>
        <w:t xml:space="preserve"> </w:t>
      </w:r>
      <w:r w:rsidRPr="00A86376" w:rsidR="00A86376">
        <w:rPr>
          <w:sz w:val="28"/>
          <w:szCs w:val="28"/>
        </w:rPr>
        <w:t>Просил учесть факт того, что 27.01.2022 был</w:t>
      </w:r>
      <w:r w:rsidR="00A86376">
        <w:rPr>
          <w:sz w:val="28"/>
          <w:szCs w:val="28"/>
        </w:rPr>
        <w:t>и</w:t>
      </w:r>
      <w:r w:rsidRPr="00A86376" w:rsidR="00A86376">
        <w:rPr>
          <w:sz w:val="28"/>
          <w:szCs w:val="28"/>
        </w:rPr>
        <w:t xml:space="preserve"> выявлен</w:t>
      </w:r>
      <w:r w:rsidR="00A86376">
        <w:rPr>
          <w:sz w:val="28"/>
          <w:szCs w:val="28"/>
        </w:rPr>
        <w:t>ы недостатки</w:t>
      </w:r>
      <w:r w:rsidRPr="00A86376" w:rsidR="00A86376">
        <w:rPr>
          <w:sz w:val="28"/>
          <w:szCs w:val="28"/>
        </w:rPr>
        <w:t xml:space="preserve"> в </w:t>
      </w:r>
      <w:r w:rsidR="00A86376">
        <w:rPr>
          <w:sz w:val="28"/>
          <w:szCs w:val="28"/>
        </w:rPr>
        <w:t>ночное</w:t>
      </w:r>
      <w:r w:rsidRPr="00A86376" w:rsidR="00A86376">
        <w:rPr>
          <w:sz w:val="28"/>
          <w:szCs w:val="28"/>
        </w:rPr>
        <w:t xml:space="preserve"> время, однако ООО «</w:t>
      </w:r>
      <w:r w:rsidR="00306803">
        <w:rPr>
          <w:sz w:val="28"/>
          <w:szCs w:val="28"/>
        </w:rPr>
        <w:t>«данные изъяты»</w:t>
      </w:r>
      <w:r w:rsidRPr="00A86376" w:rsidR="00A86376">
        <w:rPr>
          <w:sz w:val="28"/>
          <w:szCs w:val="28"/>
        </w:rPr>
        <w:t>»</w:t>
      </w:r>
      <w:r w:rsidR="00A86376">
        <w:rPr>
          <w:sz w:val="28"/>
          <w:szCs w:val="28"/>
        </w:rPr>
        <w:t xml:space="preserve"> в ночное время не работает, заявка была подана устно и затем 28.01.2022 с утра прибыла спецтехника и были приняты меры по устранению выявленных недостатков, </w:t>
      </w:r>
      <w:r w:rsidR="00182A39">
        <w:rPr>
          <w:sz w:val="28"/>
          <w:szCs w:val="28"/>
        </w:rPr>
        <w:t xml:space="preserve">также ранее 26.01.2022 также производилась очистка дороги, </w:t>
      </w:r>
      <w:r w:rsidR="00A86376">
        <w:rPr>
          <w:sz w:val="28"/>
          <w:szCs w:val="28"/>
        </w:rPr>
        <w:t xml:space="preserve">о чем имеются путевые листы. </w:t>
      </w:r>
      <w:r w:rsidR="00182A39">
        <w:rPr>
          <w:sz w:val="28"/>
          <w:szCs w:val="28"/>
        </w:rPr>
        <w:t>Представитель также указал, что в случае, если будет установлена виновность юридического лица, п</w:t>
      </w:r>
      <w:r w:rsidR="00A86376">
        <w:rPr>
          <w:sz w:val="28"/>
          <w:szCs w:val="28"/>
        </w:rPr>
        <w:t>росил прекратить производство по делу</w:t>
      </w:r>
      <w:r w:rsidR="00182A39">
        <w:rPr>
          <w:sz w:val="28"/>
          <w:szCs w:val="28"/>
        </w:rPr>
        <w:t>, применив положения статьи 2.9 КоАП РФ.</w:t>
      </w:r>
    </w:p>
    <w:p w:rsidR="00563AFF" w:rsidRPr="003F5893" w:rsidP="00ED5E11">
      <w:pPr>
        <w:ind w:firstLine="709"/>
        <w:jc w:val="both"/>
        <w:rPr>
          <w:sz w:val="28"/>
          <w:szCs w:val="28"/>
        </w:rPr>
      </w:pPr>
      <w:r w:rsidRPr="003F5893">
        <w:rPr>
          <w:sz w:val="28"/>
          <w:szCs w:val="28"/>
        </w:rPr>
        <w:t>Выслушав представителя юридического лица, и</w:t>
      </w:r>
      <w:r w:rsidRPr="003F5893">
        <w:rPr>
          <w:sz w:val="28"/>
          <w:szCs w:val="28"/>
        </w:rPr>
        <w:t>сследовав материалы административного дела, мировой судья приходит к следующему.</w:t>
      </w:r>
    </w:p>
    <w:p w:rsidR="001D6825" w:rsidRPr="003F5893" w:rsidP="00ED5E11">
      <w:pPr>
        <w:widowControl w:val="0"/>
        <w:autoSpaceDE w:val="0"/>
        <w:autoSpaceDN w:val="0"/>
        <w:adjustRightInd w:val="0"/>
        <w:ind w:firstLine="708"/>
        <w:jc w:val="both"/>
        <w:outlineLvl w:val="0"/>
        <w:rPr>
          <w:sz w:val="28"/>
          <w:szCs w:val="28"/>
        </w:rPr>
      </w:pPr>
      <w:r w:rsidRPr="003F5893">
        <w:rPr>
          <w:sz w:val="28"/>
          <w:szCs w:val="28"/>
        </w:rPr>
        <w:t xml:space="preserve">Согласно ст.24.1 КоАП РФ </w:t>
      </w:r>
      <w:r w:rsidRPr="003F5893">
        <w:rPr>
          <w:sz w:val="28"/>
          <w:szCs w:val="28"/>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D6825" w:rsidRPr="003F5893" w:rsidP="00ED5E11">
      <w:pPr>
        <w:widowControl w:val="0"/>
        <w:autoSpaceDE w:val="0"/>
        <w:autoSpaceDN w:val="0"/>
        <w:adjustRightInd w:val="0"/>
        <w:ind w:firstLine="708"/>
        <w:jc w:val="both"/>
        <w:outlineLvl w:val="0"/>
        <w:rPr>
          <w:sz w:val="28"/>
          <w:szCs w:val="28"/>
          <w:shd w:val="clear" w:color="auto" w:fill="FFFFFF"/>
        </w:rPr>
      </w:pPr>
      <w:r w:rsidRPr="003F5893">
        <w:rPr>
          <w:sz w:val="28"/>
          <w:szCs w:val="28"/>
        </w:rPr>
        <w:t xml:space="preserve">В силу ч.1 ст.1.5 КоАП РФ </w:t>
      </w:r>
      <w:r w:rsidRPr="003F5893">
        <w:rPr>
          <w:sz w:val="28"/>
          <w:szCs w:val="28"/>
          <w:shd w:val="clear" w:color="auto" w:fill="FFFFFF"/>
        </w:rPr>
        <w:t>лицо подлежит административной ответственности только за те административные правонарушения, в отношении которых установлена его вина.</w:t>
      </w:r>
    </w:p>
    <w:p w:rsidR="00ED5D7F" w:rsidRPr="00E308AC" w:rsidP="00ED5E11">
      <w:pPr>
        <w:widowControl w:val="0"/>
        <w:autoSpaceDE w:val="0"/>
        <w:autoSpaceDN w:val="0"/>
        <w:adjustRightInd w:val="0"/>
        <w:ind w:firstLine="708"/>
        <w:jc w:val="both"/>
        <w:outlineLvl w:val="0"/>
        <w:rPr>
          <w:sz w:val="27"/>
          <w:szCs w:val="27"/>
        </w:rPr>
      </w:pPr>
      <w:r w:rsidRPr="00E308AC">
        <w:rPr>
          <w:sz w:val="27"/>
          <w:szCs w:val="27"/>
        </w:rPr>
        <w:t xml:space="preserve">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w:t>
      </w:r>
      <w:r w:rsidRPr="00E308AC">
        <w:rPr>
          <w:sz w:val="27"/>
          <w:szCs w:val="27"/>
        </w:rPr>
        <w:t>причины и условия совершения административного правонарушения.</w:t>
      </w:r>
    </w:p>
    <w:p w:rsidR="00ED5D7F" w:rsidRPr="00E308AC" w:rsidP="00ED5E11">
      <w:pPr>
        <w:widowControl w:val="0"/>
        <w:autoSpaceDE w:val="0"/>
        <w:autoSpaceDN w:val="0"/>
        <w:adjustRightInd w:val="0"/>
        <w:ind w:firstLine="708"/>
        <w:jc w:val="both"/>
        <w:outlineLvl w:val="0"/>
        <w:rPr>
          <w:sz w:val="27"/>
          <w:szCs w:val="27"/>
        </w:rPr>
      </w:pPr>
      <w:r w:rsidRPr="00E308AC">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D5D7F" w:rsidRPr="00E308AC" w:rsidP="00ED5E11">
      <w:pPr>
        <w:widowControl w:val="0"/>
        <w:autoSpaceDE w:val="0"/>
        <w:autoSpaceDN w:val="0"/>
        <w:adjustRightInd w:val="0"/>
        <w:ind w:firstLine="708"/>
        <w:jc w:val="both"/>
        <w:outlineLvl w:val="0"/>
        <w:rPr>
          <w:sz w:val="27"/>
          <w:szCs w:val="27"/>
        </w:rPr>
      </w:pPr>
      <w:r w:rsidRPr="00E308AC">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D5D7F" w:rsidP="00ED5E11">
      <w:pPr>
        <w:widowControl w:val="0"/>
        <w:autoSpaceDE w:val="0"/>
        <w:autoSpaceDN w:val="0"/>
        <w:adjustRightInd w:val="0"/>
        <w:ind w:firstLine="708"/>
        <w:jc w:val="both"/>
        <w:outlineLvl w:val="0"/>
        <w:rPr>
          <w:sz w:val="28"/>
          <w:szCs w:val="28"/>
        </w:rPr>
      </w:pPr>
      <w:r w:rsidRPr="00E308AC">
        <w:rPr>
          <w:sz w:val="27"/>
          <w:szCs w:val="27"/>
        </w:rPr>
        <w:t>На основании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D5D7F" w:rsidP="00ED5E11">
      <w:pPr>
        <w:widowControl w:val="0"/>
        <w:autoSpaceDE w:val="0"/>
        <w:autoSpaceDN w:val="0"/>
        <w:adjustRightInd w:val="0"/>
        <w:ind w:firstLine="708"/>
        <w:jc w:val="both"/>
        <w:outlineLvl w:val="0"/>
        <w:rPr>
          <w:sz w:val="28"/>
          <w:szCs w:val="28"/>
        </w:rPr>
      </w:pPr>
      <w:r w:rsidRPr="00621D47">
        <w:rPr>
          <w:sz w:val="28"/>
          <w:szCs w:val="28"/>
        </w:rPr>
        <w:t xml:space="preserve">В соответствии с ч.1 ст.12.34 КоАП РФ </w:t>
      </w:r>
      <w:r>
        <w:rPr>
          <w:sz w:val="28"/>
          <w:szCs w:val="28"/>
        </w:rPr>
        <w:t>административная ответственность наступает за н</w:t>
      </w:r>
      <w:r w:rsidRPr="00ED5D7F">
        <w:rPr>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sz w:val="28"/>
          <w:szCs w:val="28"/>
        </w:rPr>
        <w:t>.</w:t>
      </w:r>
    </w:p>
    <w:p w:rsidR="00621D47" w:rsidRPr="00621D47" w:rsidP="00ED5E11">
      <w:pPr>
        <w:widowControl w:val="0"/>
        <w:autoSpaceDE w:val="0"/>
        <w:autoSpaceDN w:val="0"/>
        <w:adjustRightInd w:val="0"/>
        <w:ind w:firstLine="708"/>
        <w:jc w:val="both"/>
        <w:outlineLvl w:val="0"/>
        <w:rPr>
          <w:sz w:val="28"/>
          <w:szCs w:val="28"/>
        </w:rPr>
      </w:pPr>
      <w:r w:rsidRPr="00621D47">
        <w:rPr>
          <w:sz w:val="28"/>
          <w:szCs w:val="28"/>
        </w:rPr>
        <w:t>Согласно ст.5 Федерального закона от 10.12.1995 N 196-ФЗ "О безопасности дорожного движения" обеспечение безопасности дорожного движения осуществляется посредством осуществления деятельности по организации дорожного движения; осуществления контроля (надзора) в области безопасности дорожного движения.</w:t>
      </w:r>
    </w:p>
    <w:p w:rsidR="00621D47" w:rsidRPr="00621D47" w:rsidP="00ED5E11">
      <w:pPr>
        <w:widowControl w:val="0"/>
        <w:autoSpaceDE w:val="0"/>
        <w:autoSpaceDN w:val="0"/>
        <w:adjustRightInd w:val="0"/>
        <w:ind w:firstLine="708"/>
        <w:jc w:val="both"/>
        <w:outlineLvl w:val="0"/>
        <w:rPr>
          <w:sz w:val="28"/>
          <w:szCs w:val="28"/>
        </w:rPr>
      </w:pPr>
      <w:r w:rsidRPr="00621D47">
        <w:rPr>
          <w:sz w:val="28"/>
          <w:szCs w:val="28"/>
        </w:rPr>
        <w:t>На основании Положения о Государственной инспекции безопасности дорожного движения Министерства внутренних дел Российской Федерации (утв. Указом Президента РФ от 15.06.1998 N 711) Государственная инспекция безопасности дорожного движения Министерства внутренних дел Российской Федерации (Госавтоинспекция) осуществляет федеральный государственный надзор и специальные разрешительные функции в области безопасности дорожного движения (п.1).</w:t>
      </w:r>
    </w:p>
    <w:p w:rsidR="00621D47" w:rsidRPr="00621D47" w:rsidP="00ED5E11">
      <w:pPr>
        <w:widowControl w:val="0"/>
        <w:autoSpaceDE w:val="0"/>
        <w:autoSpaceDN w:val="0"/>
        <w:adjustRightInd w:val="0"/>
        <w:ind w:firstLine="708"/>
        <w:jc w:val="both"/>
        <w:outlineLvl w:val="0"/>
        <w:rPr>
          <w:sz w:val="28"/>
          <w:szCs w:val="28"/>
        </w:rPr>
      </w:pPr>
      <w:r w:rsidRPr="00621D47">
        <w:rPr>
          <w:sz w:val="28"/>
          <w:szCs w:val="28"/>
        </w:rPr>
        <w:t xml:space="preserve">Госавтоинспекция обеспечивает соблюдение юридическими лицами независимо от формы собственности и иными организациями, должностными лицами и гражданами Российской Федерации, иностранными гражданами, лицами без гражданства законодательства Российской Федерации, иных </w:t>
      </w:r>
      <w:r w:rsidRPr="00621D47">
        <w:rPr>
          <w:sz w:val="28"/>
          <w:szCs w:val="28"/>
        </w:rPr>
        <w:t>нормативных правовых актов, правил, стандартов и технических норм по вопросам обеспечения безопасности дорожного движения, проведение мероприятий по предупреждению дорожно-транспортных происшествий и снижению тяжести их последствий в целях охраны жизни, здоровья и имущества граждан, защиты их прав и законных интересов, а также интересов общества и государства (п.2).</w:t>
      </w:r>
    </w:p>
    <w:p w:rsidR="00621D47" w:rsidRPr="00621D47" w:rsidP="00ED5E11">
      <w:pPr>
        <w:widowControl w:val="0"/>
        <w:autoSpaceDE w:val="0"/>
        <w:autoSpaceDN w:val="0"/>
        <w:adjustRightInd w:val="0"/>
        <w:ind w:firstLine="708"/>
        <w:jc w:val="both"/>
        <w:outlineLvl w:val="0"/>
        <w:rPr>
          <w:sz w:val="28"/>
          <w:szCs w:val="28"/>
        </w:rPr>
      </w:pPr>
      <w:r w:rsidRPr="00621D47">
        <w:rPr>
          <w:sz w:val="28"/>
          <w:szCs w:val="28"/>
        </w:rPr>
        <w:t>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регулируются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B52D4">
        <w:rPr>
          <w:sz w:val="28"/>
          <w:szCs w:val="28"/>
        </w:rPr>
        <w:t>.</w:t>
      </w:r>
    </w:p>
    <w:p w:rsidR="00621D47" w:rsidRPr="00621D47" w:rsidP="00ED5E11">
      <w:pPr>
        <w:widowControl w:val="0"/>
        <w:autoSpaceDE w:val="0"/>
        <w:autoSpaceDN w:val="0"/>
        <w:adjustRightInd w:val="0"/>
        <w:ind w:firstLine="708"/>
        <w:jc w:val="both"/>
        <w:outlineLvl w:val="0"/>
        <w:rPr>
          <w:sz w:val="28"/>
          <w:szCs w:val="28"/>
        </w:rPr>
      </w:pPr>
      <w:r w:rsidRPr="00621D47">
        <w:rPr>
          <w:sz w:val="28"/>
          <w:szCs w:val="28"/>
        </w:rPr>
        <w:t>В соответствии с пунктами 6 и 12 ст.3 указанного Федерального закона дорожная деятельность - деятельность по проектированию, строительству, реконструкции, капитальному ремонту, ремонту и содержанию автомобильных дорог;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2B52D4">
        <w:rPr>
          <w:sz w:val="28"/>
          <w:szCs w:val="28"/>
        </w:rPr>
        <w:t>.</w:t>
      </w:r>
    </w:p>
    <w:p w:rsidR="00274504" w:rsidRPr="003F5893" w:rsidP="00ED5E11">
      <w:pPr>
        <w:widowControl w:val="0"/>
        <w:autoSpaceDE w:val="0"/>
        <w:autoSpaceDN w:val="0"/>
        <w:adjustRightInd w:val="0"/>
        <w:ind w:firstLine="708"/>
        <w:jc w:val="both"/>
        <w:outlineLvl w:val="0"/>
        <w:rPr>
          <w:sz w:val="28"/>
          <w:szCs w:val="28"/>
        </w:rPr>
      </w:pPr>
      <w:r w:rsidRPr="00621D47">
        <w:rPr>
          <w:sz w:val="28"/>
          <w:szCs w:val="28"/>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N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274504" w:rsidRPr="003F5893" w:rsidP="00ED5E11">
      <w:pPr>
        <w:widowControl w:val="0"/>
        <w:autoSpaceDE w:val="0"/>
        <w:autoSpaceDN w:val="0"/>
        <w:adjustRightInd w:val="0"/>
        <w:ind w:firstLine="708"/>
        <w:jc w:val="both"/>
        <w:outlineLvl w:val="0"/>
        <w:rPr>
          <w:sz w:val="28"/>
          <w:szCs w:val="28"/>
          <w:shd w:val="clear" w:color="auto" w:fill="FFFFFF"/>
        </w:rPr>
      </w:pPr>
      <w:r w:rsidRPr="003F5893">
        <w:rPr>
          <w:sz w:val="28"/>
          <w:szCs w:val="28"/>
        </w:rPr>
        <w:t>Положениями п</w:t>
      </w:r>
      <w:r w:rsidRPr="003F5893" w:rsidR="00281E49">
        <w:rPr>
          <w:sz w:val="28"/>
          <w:szCs w:val="28"/>
        </w:rPr>
        <w:t>ункт</w:t>
      </w:r>
      <w:r w:rsidRPr="003F5893" w:rsidR="00C167C3">
        <w:rPr>
          <w:sz w:val="28"/>
          <w:szCs w:val="28"/>
        </w:rPr>
        <w:t xml:space="preserve">а </w:t>
      </w:r>
      <w:r w:rsidRPr="003F5893">
        <w:rPr>
          <w:sz w:val="28"/>
          <w:szCs w:val="28"/>
        </w:rPr>
        <w:t xml:space="preserve">1 ст.12 </w:t>
      </w:r>
      <w:r w:rsidRPr="003F5893">
        <w:rPr>
          <w:sz w:val="28"/>
          <w:szCs w:val="28"/>
          <w:shd w:val="clear" w:color="auto" w:fill="FFFFFF"/>
        </w:rPr>
        <w:t>Федерального закона от 10.12.1995 N 196-ФЗ "О безопасности дорожного движения" предусмотрено,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281E49" w:rsidRPr="003F5893" w:rsidP="00ED5E11">
      <w:pPr>
        <w:widowControl w:val="0"/>
        <w:autoSpaceDE w:val="0"/>
        <w:autoSpaceDN w:val="0"/>
        <w:adjustRightInd w:val="0"/>
        <w:ind w:firstLine="708"/>
        <w:jc w:val="both"/>
        <w:outlineLvl w:val="0"/>
        <w:rPr>
          <w:sz w:val="28"/>
          <w:szCs w:val="28"/>
        </w:rPr>
      </w:pPr>
      <w:r w:rsidRPr="003F5893">
        <w:rPr>
          <w:sz w:val="28"/>
          <w:szCs w:val="28"/>
          <w:shd w:val="clear" w:color="auto" w:fill="FFFFFF"/>
        </w:rPr>
        <w:t xml:space="preserve">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w:t>
      </w:r>
      <w:r w:rsidRPr="003F5893">
        <w:rPr>
          <w:sz w:val="28"/>
          <w:szCs w:val="28"/>
          <w:shd w:val="clear" w:color="auto" w:fill="FFFFFF"/>
        </w:rPr>
        <w:t>автомобильных дорог (пункт 2)</w:t>
      </w:r>
      <w:r w:rsidR="002B52D4">
        <w:rPr>
          <w:sz w:val="28"/>
          <w:szCs w:val="28"/>
          <w:shd w:val="clear" w:color="auto" w:fill="FFFFFF"/>
        </w:rPr>
        <w:t>.</w:t>
      </w:r>
    </w:p>
    <w:p w:rsidR="00262769" w:rsidP="00ED5E11">
      <w:pPr>
        <w:pStyle w:val="s1"/>
        <w:shd w:val="clear" w:color="auto" w:fill="FFFFFF"/>
        <w:spacing w:before="0" w:beforeAutospacing="0" w:after="0" w:afterAutospacing="0"/>
        <w:ind w:firstLine="708"/>
        <w:jc w:val="both"/>
        <w:rPr>
          <w:sz w:val="28"/>
          <w:szCs w:val="28"/>
        </w:rPr>
      </w:pPr>
      <w:r w:rsidRPr="00DE6EBD">
        <w:rPr>
          <w:sz w:val="28"/>
          <w:szCs w:val="28"/>
        </w:rPr>
        <w:t xml:space="preserve">В соответствии с п.8.1 Национального стандарта РФ ГОСТ Р 50597-2017 </w:t>
      </w:r>
      <w:r w:rsidRPr="003F5893">
        <w:rPr>
          <w:sz w:val="28"/>
          <w:szCs w:val="28"/>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и введен в действие приказом Федерального агентства по техническому регулированию и метрологии от </w:t>
      </w:r>
      <w:r>
        <w:rPr>
          <w:sz w:val="28"/>
          <w:szCs w:val="28"/>
        </w:rPr>
        <w:t>26.09.2017</w:t>
      </w:r>
      <w:r w:rsidRPr="003F5893">
        <w:rPr>
          <w:sz w:val="28"/>
          <w:szCs w:val="28"/>
        </w:rPr>
        <w:t xml:space="preserve"> N 1245-ст) </w:t>
      </w:r>
      <w:r w:rsidRPr="00DE6EBD">
        <w:rPr>
          <w:sz w:val="28"/>
          <w:szCs w:val="28"/>
        </w:rPr>
        <w:t>на покрытии проезжей части дорог и улиц не допускаются наличие снега и зимней скользкости после окончания работ по их устранению.</w:t>
      </w:r>
    </w:p>
    <w:p w:rsidR="00262769" w:rsidRPr="00262769" w:rsidP="00ED5E11">
      <w:pPr>
        <w:pStyle w:val="s1"/>
        <w:shd w:val="clear" w:color="auto" w:fill="FFFFFF"/>
        <w:spacing w:before="0" w:beforeAutospacing="0" w:after="0" w:afterAutospacing="0"/>
        <w:ind w:firstLine="708"/>
        <w:jc w:val="both"/>
        <w:rPr>
          <w:sz w:val="28"/>
          <w:szCs w:val="28"/>
          <w:shd w:val="clear" w:color="auto" w:fill="FFFFFF"/>
        </w:rPr>
      </w:pPr>
      <w:r w:rsidRPr="003F5893">
        <w:rPr>
          <w:sz w:val="28"/>
          <w:szCs w:val="28"/>
        </w:rPr>
        <w:t>В соответствии с требованиями</w:t>
      </w:r>
      <w:r>
        <w:rPr>
          <w:sz w:val="28"/>
          <w:szCs w:val="28"/>
        </w:rPr>
        <w:t xml:space="preserve">, указанными в Таблице </w:t>
      </w:r>
      <w:r w:rsidRPr="003F5893">
        <w:rPr>
          <w:sz w:val="28"/>
          <w:szCs w:val="28"/>
        </w:rPr>
        <w:t xml:space="preserve">8.1 Национального стандарта РФ ГОСТ Р 50597-2017 предусмотрены </w:t>
      </w:r>
      <w:r w:rsidRPr="003F5893">
        <w:rPr>
          <w:sz w:val="28"/>
          <w:szCs w:val="28"/>
          <w:shd w:val="clear" w:color="auto" w:fill="FFFFFF"/>
        </w:rPr>
        <w:t xml:space="preserve">сроки устранения снега и зимней скользкости на проезжей части, </w:t>
      </w:r>
      <w:r w:rsidRPr="00DE6EBD">
        <w:rPr>
          <w:sz w:val="28"/>
          <w:szCs w:val="28"/>
        </w:rPr>
        <w:t>в зависимости от вида снежно-ледяных образований (рыхлый или талый снег, зимняя скользкость), категории дороги, группы улиц.</w:t>
      </w:r>
    </w:p>
    <w:p w:rsidR="00182A39" w:rsidRPr="00182A39" w:rsidP="00182A39">
      <w:pPr>
        <w:pStyle w:val="s1"/>
        <w:shd w:val="clear" w:color="auto" w:fill="FFFFFF"/>
        <w:spacing w:before="0" w:beforeAutospacing="0" w:after="0" w:afterAutospacing="0"/>
        <w:ind w:firstLine="708"/>
        <w:jc w:val="both"/>
        <w:rPr>
          <w:sz w:val="28"/>
          <w:szCs w:val="28"/>
          <w:shd w:val="clear" w:color="auto" w:fill="FFFFFF"/>
        </w:rPr>
      </w:pPr>
      <w:r w:rsidRPr="00262769">
        <w:rPr>
          <w:sz w:val="28"/>
          <w:szCs w:val="28"/>
          <w:shd w:val="clear" w:color="auto" w:fill="FFFFFF"/>
        </w:rPr>
        <w:t xml:space="preserve">Срок устранения </w:t>
      </w:r>
      <w:r>
        <w:rPr>
          <w:sz w:val="28"/>
          <w:szCs w:val="28"/>
          <w:shd w:val="clear" w:color="auto" w:fill="FFFFFF"/>
        </w:rPr>
        <w:t xml:space="preserve">зимней скользкости </w:t>
      </w:r>
      <w:r w:rsidRPr="00262769">
        <w:rPr>
          <w:sz w:val="28"/>
          <w:szCs w:val="28"/>
          <w:shd w:val="clear" w:color="auto" w:fill="FFFFFF"/>
        </w:rPr>
        <w:t>отсчитывается с момента ее обнаружения. Очередность работ по снегоочистке дорог и улиц определяется проектами содержания автомобильных дорог.</w:t>
      </w:r>
    </w:p>
    <w:p w:rsidR="00262769" w:rsidP="00ED5E11">
      <w:pPr>
        <w:pStyle w:val="s1"/>
        <w:shd w:val="clear" w:color="auto" w:fill="FFFFFF"/>
        <w:spacing w:before="0" w:beforeAutospacing="0" w:after="0" w:afterAutospacing="0"/>
        <w:ind w:firstLine="708"/>
        <w:jc w:val="both"/>
        <w:rPr>
          <w:sz w:val="28"/>
          <w:szCs w:val="28"/>
          <w:highlight w:val="yellow"/>
          <w:shd w:val="clear" w:color="auto" w:fill="FFFFFF"/>
        </w:rPr>
      </w:pPr>
      <w:r w:rsidRPr="00262769">
        <w:rPr>
          <w:sz w:val="28"/>
          <w:szCs w:val="28"/>
          <w:shd w:val="clear" w:color="auto" w:fill="FFFFFF"/>
        </w:rPr>
        <w:t>Таким образом, нарушение п.8.1 ГОСТ Р 50597-2017 может быть установлено только после истечения указанных в таблице 8.1 ГОСТа сроков.</w:t>
      </w:r>
    </w:p>
    <w:p w:rsidR="00262769" w:rsidP="00ED5E11">
      <w:pPr>
        <w:pStyle w:val="s1"/>
        <w:shd w:val="clear" w:color="auto" w:fill="FFFFFF"/>
        <w:spacing w:before="0" w:beforeAutospacing="0" w:after="0" w:afterAutospacing="0"/>
        <w:ind w:firstLine="708"/>
        <w:jc w:val="both"/>
        <w:rPr>
          <w:sz w:val="28"/>
          <w:szCs w:val="28"/>
          <w:highlight w:val="yellow"/>
          <w:shd w:val="clear" w:color="auto" w:fill="FFFFFF"/>
        </w:rPr>
      </w:pPr>
      <w:r w:rsidRPr="00602550">
        <w:rPr>
          <w:sz w:val="28"/>
          <w:szCs w:val="28"/>
          <w:shd w:val="clear" w:color="auto" w:fill="FFFFFF"/>
        </w:rPr>
        <w:t>В соответствии со статьей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B52D4" w:rsidP="00ED5E11">
      <w:pPr>
        <w:pStyle w:val="ConsPlusNormal"/>
        <w:ind w:firstLine="708"/>
        <w:jc w:val="both"/>
      </w:pPr>
      <w:r>
        <w:t>Судом установлено, что основанием для составления в отношении ООО «Татнефть-АЗС Центр» протокола об административном правонарушении по ч.1 ст.12.34 КоАП РФ послужил акт выявленных недостатк</w:t>
      </w:r>
      <w:r>
        <w:t>ов</w:t>
      </w:r>
      <w:r>
        <w:t xml:space="preserve"> в </w:t>
      </w:r>
      <w:r>
        <w:t>содержании дорог.</w:t>
      </w:r>
    </w:p>
    <w:p w:rsidR="00ED5D7F" w:rsidP="00ED5E11">
      <w:pPr>
        <w:pStyle w:val="ConsPlusNormal"/>
        <w:ind w:firstLine="708"/>
        <w:jc w:val="both"/>
      </w:pPr>
      <w:r>
        <w:t>Согласно акту №91 от 27.01</w:t>
      </w:r>
      <w:r w:rsidR="002B52D4">
        <w:t>.2022</w:t>
      </w:r>
      <w:r>
        <w:t xml:space="preserve"> выявленных недостатков в содержании дорог, дорожных сооружений и технических средств организации дорожного движения, составленным ИДПС 2 взвода 3 роты 1 батальона Полка ДПС ГИБДД ГУ МВ</w:t>
      </w:r>
      <w:r w:rsidR="007F7E8F">
        <w:t>Д</w:t>
      </w:r>
      <w:r>
        <w:t xml:space="preserve"> России по Челябинской области </w:t>
      </w:r>
      <w:r w:rsidR="00306803">
        <w:t>«данные изъяты»</w:t>
      </w:r>
      <w:r>
        <w:t xml:space="preserve"> установлено, что на участке с 31 км + 180 м по 31 км + 860 м на автодороге Челябинск – Курган – Омск – Новосибирск (слева, справа) АЗС «Татнефть» выявлены недостатки: наличие на переходно-скоростной полосе, объектов придорожного сервиса, зимней скользкости (гололед), чем нарушен п.8.1 ГОСТ Р 50597-2017. Об указанных недостатках была передана информация </w:t>
      </w:r>
      <w:r>
        <w:t xml:space="preserve">представителю организации, обслуживающей данный участок в 23:04 час. 27.01.2022 – оператору АЗС </w:t>
      </w:r>
      <w:r w:rsidR="00306803">
        <w:t>«данные изъяты»</w:t>
      </w:r>
      <w:r>
        <w:t>.</w:t>
      </w:r>
    </w:p>
    <w:p w:rsidR="00ED5D7F" w:rsidP="00ED5E11">
      <w:pPr>
        <w:pStyle w:val="ConsPlusNormal"/>
        <w:ind w:firstLine="708"/>
        <w:jc w:val="both"/>
      </w:pPr>
      <w:r w:rsidRPr="00ED5D7F">
        <w:t>Согласно акту №91</w:t>
      </w:r>
      <w:r>
        <w:t>/2</w:t>
      </w:r>
      <w:r w:rsidRPr="00ED5D7F">
        <w:t xml:space="preserve"> от </w:t>
      </w:r>
      <w:r w:rsidR="007F7E8F">
        <w:t>28.01.2022</w:t>
      </w:r>
      <w:r w:rsidRPr="00ED5D7F">
        <w:t xml:space="preserve"> выявленных недостатков в содержании дорог, дорожных сооружений и технических средств организации дорожного движения, составленным ИДПС 2 взвода 3 роты 1 батальона Полка ДПС ГИБДД ГУ МВ</w:t>
      </w:r>
      <w:r w:rsidR="007F7E8F">
        <w:t>Д</w:t>
      </w:r>
      <w:r w:rsidRPr="00ED5D7F">
        <w:t xml:space="preserve"> России по Челябинской области </w:t>
      </w:r>
      <w:r w:rsidR="00306803">
        <w:t>«данные изъяты»</w:t>
      </w:r>
      <w:r w:rsidRPr="00ED5D7F">
        <w:t xml:space="preserve"> установлено, что на участке с 31 км + 180 м по 31 км + 860 м на автодороге Челябинск – Курган – Омск – Новосибирск (слева, справа) АЗС «Татнефть» выявлены недостатки: наличие на переходно-скоростной полосе, объектов придорожного сервиса, зимней скользкости (гололед), чем нарушен п.8.1 ГОСТ Р 50597-2017. Об указанных недостатках была передана информация представителю организации, обслуживающей данный участок в </w:t>
      </w:r>
      <w:r w:rsidR="007F7E8F">
        <w:t>22</w:t>
      </w:r>
      <w:r w:rsidRPr="00ED5D7F">
        <w:t>:</w:t>
      </w:r>
      <w:r w:rsidR="007F7E8F">
        <w:t>30</w:t>
      </w:r>
      <w:r w:rsidRPr="00ED5D7F">
        <w:t xml:space="preserve"> час. 2</w:t>
      </w:r>
      <w:r w:rsidR="007F7E8F">
        <w:t>8</w:t>
      </w:r>
      <w:r w:rsidRPr="00ED5D7F">
        <w:t xml:space="preserve">.01.2022 – оператору АЗС </w:t>
      </w:r>
      <w:r w:rsidR="00306803">
        <w:t>«данные изъяты»</w:t>
      </w:r>
      <w:r w:rsidR="007F7E8F">
        <w:t>.</w:t>
      </w:r>
    </w:p>
    <w:p w:rsidR="00182A39" w:rsidRPr="00182A39" w:rsidP="00ED5E11">
      <w:pPr>
        <w:pStyle w:val="ConsPlusNormal"/>
        <w:ind w:firstLine="708"/>
        <w:jc w:val="both"/>
      </w:pPr>
      <w:r>
        <w:t>Из протокола об административном правонарушении следует, что в</w:t>
      </w:r>
      <w:r w:rsidRPr="00182A39">
        <w:t xml:space="preserve"> соответствии с таблицей 8.1 ГОСТ Р 50597-2017 срок устранения зимней скользкости на проезжей части дорог данной категории составляет 5 часов, что не оспаривал представитель привлекаемого лица в ходе судебного заседания.</w:t>
      </w:r>
    </w:p>
    <w:p w:rsidR="00563AFF" w:rsidRPr="003F5893" w:rsidP="00ED5E11">
      <w:pPr>
        <w:pStyle w:val="ConsPlusNormal"/>
        <w:ind w:firstLine="708"/>
        <w:jc w:val="both"/>
      </w:pPr>
      <w:r w:rsidRPr="00182A39">
        <w:t xml:space="preserve">Вина </w:t>
      </w:r>
      <w:r w:rsidRPr="00182A39" w:rsidR="000D0D50">
        <w:t>ООО «Татнефть</w:t>
      </w:r>
      <w:r w:rsidRPr="00182A39" w:rsidR="006E1434">
        <w:t>-</w:t>
      </w:r>
      <w:r w:rsidRPr="00182A39" w:rsidR="000D0D50">
        <w:t>АЗС Центр»</w:t>
      </w:r>
      <w:r w:rsidRPr="00182A39" w:rsidR="00C167C3">
        <w:t>, несмотря на непризнание представителем юридического лица вины</w:t>
      </w:r>
      <w:r w:rsidRPr="003F5893" w:rsidR="00C167C3">
        <w:t xml:space="preserve"> в совершении административного правонарушения,</w:t>
      </w:r>
      <w:r w:rsidRPr="003F5893">
        <w:t xml:space="preserve"> подтверждается документами, содержащимися в деле:</w:t>
      </w:r>
    </w:p>
    <w:p w:rsidR="00563AFF" w:rsidRPr="003F5893" w:rsidP="00ED5E11">
      <w:pPr>
        <w:pStyle w:val="ConsPlusNormal"/>
        <w:ind w:firstLine="708"/>
        <w:jc w:val="both"/>
      </w:pPr>
      <w:r w:rsidRPr="003F5893">
        <w:t xml:space="preserve">протоколом об административном правонарушении от </w:t>
      </w:r>
      <w:r w:rsidR="007F7E8F">
        <w:t>10.02.2022</w:t>
      </w:r>
      <w:r w:rsidRPr="003F5893">
        <w:t>, в котором изложено существо правонарушения</w:t>
      </w:r>
      <w:r w:rsidR="007F7E8F">
        <w:t>;</w:t>
      </w:r>
    </w:p>
    <w:p w:rsidR="007F7E8F" w:rsidP="00ED5E11">
      <w:pPr>
        <w:pStyle w:val="ConsPlusNormal"/>
        <w:ind w:firstLine="708"/>
        <w:jc w:val="both"/>
      </w:pPr>
      <w:r w:rsidRPr="00ED5D7F">
        <w:t>акт</w:t>
      </w:r>
      <w:r>
        <w:t>ом</w:t>
      </w:r>
      <w:r w:rsidRPr="00ED5D7F">
        <w:t xml:space="preserve"> №91</w:t>
      </w:r>
      <w:r>
        <w:t>/2</w:t>
      </w:r>
      <w:r w:rsidRPr="00ED5D7F">
        <w:t xml:space="preserve"> от </w:t>
      </w:r>
      <w:r>
        <w:t>28.01.2022</w:t>
      </w:r>
      <w:r w:rsidRPr="00ED5D7F">
        <w:t xml:space="preserve"> выявленных недостатков в содержании дорог, дорожных сооружений и технических средств организации дорожного движения</w:t>
      </w:r>
      <w:r>
        <w:t>;</w:t>
      </w:r>
    </w:p>
    <w:p w:rsidR="007F7E8F" w:rsidP="00ED5E11">
      <w:pPr>
        <w:pStyle w:val="ConsPlusNormal"/>
        <w:ind w:firstLine="708"/>
        <w:jc w:val="both"/>
      </w:pPr>
      <w:r>
        <w:t>фотоматериалами;</w:t>
      </w:r>
    </w:p>
    <w:p w:rsidR="007F7E8F" w:rsidP="00ED5E11">
      <w:pPr>
        <w:pStyle w:val="ConsPlusNormal"/>
        <w:ind w:firstLine="708"/>
        <w:jc w:val="both"/>
      </w:pPr>
      <w:r w:rsidRPr="00ED5D7F">
        <w:t>акт</w:t>
      </w:r>
      <w:r>
        <w:t>ом</w:t>
      </w:r>
      <w:r w:rsidRPr="00ED5D7F">
        <w:t xml:space="preserve"> №91</w:t>
      </w:r>
      <w:r>
        <w:t xml:space="preserve"> </w:t>
      </w:r>
      <w:r w:rsidRPr="00ED5D7F">
        <w:t xml:space="preserve">от </w:t>
      </w:r>
      <w:r>
        <w:t>27.01.2022</w:t>
      </w:r>
      <w:r w:rsidRPr="00ED5D7F">
        <w:t xml:space="preserve"> выявленных недостатков в содержании дорог, дорожных сооружений и технических средств организации дорожного движения</w:t>
      </w:r>
      <w:r>
        <w:t>;</w:t>
      </w:r>
    </w:p>
    <w:p w:rsidR="007F7E8F" w:rsidRPr="003F5893" w:rsidP="00ED5E11">
      <w:pPr>
        <w:pStyle w:val="ConsPlusNormal"/>
        <w:ind w:firstLine="708"/>
        <w:jc w:val="both"/>
      </w:pPr>
      <w:r w:rsidRPr="003F5893">
        <w:t>договором №127 о присоединении объекта дорожного сервиса к автомобильной дороге общего пользования федерального значения от 01.02.2016,</w:t>
      </w:r>
      <w:r w:rsidRPr="001E4255">
        <w:t xml:space="preserve"> </w:t>
      </w:r>
      <w:r>
        <w:t>заключенным между ФКУ «Управление федеральных автомобильных дорог «Южный Урал» Федерального дорожного агентства и ООО «Татнефть-АЗС Центр»,</w:t>
      </w:r>
      <w:r w:rsidRPr="003F5893">
        <w:t xml:space="preserve"> предметом которого являются услуги по присоединению объекта дорожного сервиса в составе – автомобильная заправочная станция (объект) к автомобильной дороге общего пользования федерального значения Р 254 «Иртыш» Челябинск – Курган – Омск – Новосибирск на км 31+600 справа </w:t>
      </w:r>
      <w:r>
        <w:t>по ходу увеличения километража;</w:t>
      </w:r>
    </w:p>
    <w:p w:rsidR="007A2CC5" w:rsidRPr="003F5893" w:rsidP="00ED5E11">
      <w:pPr>
        <w:pStyle w:val="ConsPlusNormal"/>
        <w:ind w:firstLine="708"/>
        <w:jc w:val="both"/>
      </w:pPr>
      <w:r w:rsidRPr="003F5893">
        <w:t xml:space="preserve">договором №126 о присоединении объекта дорожного сервиса к автомобильной дороге общего пользования федерального значения от 01.02.2016, </w:t>
      </w:r>
      <w:r w:rsidR="001E4255">
        <w:t xml:space="preserve">заключенным между ФКУ «Управление федеральных автомобильных дорог «Южный Урал» Федерального дорожного агентства и ООО «Татнефть-АЗС Центр», </w:t>
      </w:r>
      <w:r w:rsidRPr="003F5893">
        <w:t xml:space="preserve">предметом которого являются услуги по присоединению объекта дорожного сервиса в составе – автомобильная </w:t>
      </w:r>
      <w:r w:rsidRPr="003F5893">
        <w:t>заправочная станция (объект) к автомобильной дороге общего пользования федерального значения Р 254 «Иртыш» Челябинск – Курган – Омск – Новосибирск на км 31+600 слева по ходу увеличения километража</w:t>
      </w:r>
      <w:r w:rsidRPr="003F5893">
        <w:t>;</w:t>
      </w:r>
    </w:p>
    <w:p w:rsidR="005E16A5" w:rsidP="00ED5E11">
      <w:pPr>
        <w:pStyle w:val="ConsPlusNormal"/>
        <w:ind w:firstLine="708"/>
        <w:jc w:val="both"/>
      </w:pPr>
      <w:r w:rsidRPr="003F5893">
        <w:t>Пунктами 4.1.6, 4.1.7</w:t>
      </w:r>
      <w:r w:rsidRPr="003F5893" w:rsidR="007A2CC5">
        <w:t xml:space="preserve"> указанных договоров</w:t>
      </w:r>
      <w:r w:rsidRPr="003F5893">
        <w:t xml:space="preserve"> предусмотрено, что владелец объекта обязан осуществлять благоустройство, содержание и ремонт подъезда, переходно-скоростных полос, площадок для стоянок автомобилей и других сооружений, связанных с обеспечением функционирования Объекта за счет собственных средств с соответствии с требованиями нормативно-технической документации; осуществлять работы по содержанию, ремонту, капитальному ремонту подъезда, переходно-скоростных полос, Объекта в соответствии с классификацией работ по капитальному ремонту и содержанию автомобильных дорог общего пользования и искусственных сооружений</w:t>
      </w:r>
      <w:r w:rsidRPr="003F5893" w:rsidR="007A2CC5">
        <w:t xml:space="preserve"> на них, утвержденной Приказом Министерства транспорт</w:t>
      </w:r>
      <w:r w:rsidRPr="003F5893" w:rsidR="006E1434">
        <w:t>а</w:t>
      </w:r>
      <w:r w:rsidRPr="003F5893" w:rsidR="007A2CC5">
        <w:t xml:space="preserve"> РФ от 16.11.2012 №402</w:t>
      </w:r>
      <w:r w:rsidR="007F7E8F">
        <w:t>;</w:t>
      </w:r>
    </w:p>
    <w:p w:rsidR="007F7E8F" w:rsidP="00ED5E11">
      <w:pPr>
        <w:pStyle w:val="ConsPlusNormal"/>
        <w:ind w:firstLine="708"/>
        <w:jc w:val="both"/>
      </w:pPr>
      <w:r>
        <w:t>выпиской из ЕГРЮЛ в отношении ООО «Татнефть-АЗС Центр»;</w:t>
      </w:r>
    </w:p>
    <w:p w:rsidR="007F7E8F" w:rsidP="00ED5E11">
      <w:pPr>
        <w:pStyle w:val="ConsPlusNormal"/>
        <w:ind w:firstLine="708"/>
        <w:jc w:val="both"/>
      </w:pPr>
      <w:r>
        <w:t xml:space="preserve">письменными объяснениями представителя привлекаемого лица </w:t>
      </w:r>
      <w:r w:rsidR="00306803">
        <w:t>«данные изъяты»</w:t>
      </w:r>
      <w:r>
        <w:t>;</w:t>
      </w:r>
    </w:p>
    <w:p w:rsidR="00EA27F9" w:rsidP="002B52D4">
      <w:pPr>
        <w:pStyle w:val="ConsPlusNormal"/>
        <w:ind w:firstLine="708"/>
        <w:jc w:val="both"/>
      </w:pPr>
      <w:r>
        <w:t>договором №20401/2020/0100 на оказание услуг по уборке снега с территории АЗС от 26.12.2019, заключенным между ООО «Татнефть-АЗС Центр» (заказчик) и ООО «Аренда Спецтехники» (исполнитель), в соответствии с п.1.1</w:t>
      </w:r>
      <w:r w:rsidR="002B52D4">
        <w:t xml:space="preserve"> которого</w:t>
      </w:r>
      <w:r>
        <w:t xml:space="preserve"> предусмотрено, что исполнитель обязуется по заданию заказчика оказать услуги по уборке территорий АЗС, прилегающих к АЗС подъездных дорог и эксплуатируемых объектов, указанных в приложении №1</w:t>
      </w:r>
      <w:r>
        <w:t xml:space="preserve">, а заказчик обязуется оплатить указанные услуги. Согласно приложению №1 к указанному договору указан перечень объектов (АЗС) заказчика для оказания услуг по уборке и вывозу снега, в том числе услуги по уборке и вывозу снега с </w:t>
      </w:r>
      <w:r w:rsidR="00306803">
        <w:t>«данные изъяты»</w:t>
      </w:r>
      <w:r>
        <w:t xml:space="preserve"> по адресу: </w:t>
      </w:r>
      <w:r w:rsidR="00306803">
        <w:t>«данные изъяты»</w:t>
      </w:r>
      <w:r>
        <w:t xml:space="preserve"> слева и справа по ходу движения. Согласно п.1.5 </w:t>
      </w:r>
      <w:r w:rsidR="002B52D4">
        <w:t xml:space="preserve">указанного </w:t>
      </w:r>
      <w:r>
        <w:t>договора</w:t>
      </w:r>
      <w:r w:rsidR="00ED5E11">
        <w:t xml:space="preserve"> </w:t>
      </w:r>
      <w:r>
        <w:t>№20401/2020/0100 от 26.12.2019 услуги оказываются по письменной заявке заказчика, отправленной по электронной почте, факсом, с помощью специальных приложений смартфонов либо другими доступными средствами связи;</w:t>
      </w:r>
    </w:p>
    <w:p w:rsidR="00EA27F9" w:rsidP="00ED5E11">
      <w:pPr>
        <w:pStyle w:val="ConsPlusNormal"/>
        <w:ind w:firstLine="708"/>
        <w:jc w:val="both"/>
      </w:pPr>
      <w:r>
        <w:t>п</w:t>
      </w:r>
      <w:r>
        <w:t xml:space="preserve">исьменными объяснениями и рапортом инспектора ДПС </w:t>
      </w:r>
      <w:r w:rsidR="00306803">
        <w:t>«данные изъяты»</w:t>
      </w:r>
      <w:r>
        <w:t>, согласно которым 27.01.2022 и 28.01.2022 им совместно с ИДП</w:t>
      </w:r>
      <w:r>
        <w:t>С</w:t>
      </w:r>
      <w:r>
        <w:t xml:space="preserve"> </w:t>
      </w:r>
      <w:r w:rsidR="00306803">
        <w:t>«данные изъяты»</w:t>
      </w:r>
      <w:r>
        <w:t xml:space="preserve"> были выявлены снежно-ледяные отложения на переходно-скоростных полосах АЗС «Татнефть-АЗС» на автомобильной дорог</w:t>
      </w:r>
      <w:r w:rsidR="00602550">
        <w:t>е</w:t>
      </w:r>
      <w:r>
        <w:t xml:space="preserve">, о чем им был составлен акт недостатков в эксплуатируемом состоянии автомобильной дороги. Об этом был сообщено </w:t>
      </w:r>
      <w:r w:rsidR="00306803">
        <w:t>«данные изъяты»</w:t>
      </w:r>
      <w:r>
        <w:t>, которая сообщила руководству АЗС с ее слов</w:t>
      </w:r>
      <w:r w:rsidR="00471725">
        <w:t>. Фотографии были сделаны 27.01.2022, 28.01.2022 на служебный планшет «Самсунг», которые были распечатаны в помещении Полка ДПС</w:t>
      </w:r>
      <w:r>
        <w:t>;</w:t>
      </w:r>
    </w:p>
    <w:p w:rsidR="00EA27F9" w:rsidP="00ED5E11">
      <w:pPr>
        <w:pStyle w:val="ConsPlusNormal"/>
        <w:ind w:firstLine="708"/>
        <w:jc w:val="both"/>
      </w:pPr>
      <w:r>
        <w:t xml:space="preserve">письменными объяснениями </w:t>
      </w:r>
      <w:r w:rsidR="00306803">
        <w:t>«данные изъяты»</w:t>
      </w:r>
      <w:r>
        <w:t>, из которых следует, что он является начальником АЗ</w:t>
      </w:r>
      <w:r w:rsidR="002B52D4">
        <w:t>С</w:t>
      </w:r>
      <w:r>
        <w:t xml:space="preserve"> на автомобильной дороге Р 254 «Иртыш» км 31+180 до км 31+860, 27.01.2022 ему позвонила</w:t>
      </w:r>
      <w:r w:rsidRPr="00EA27F9">
        <w:t xml:space="preserve"> </w:t>
      </w:r>
      <w:r>
        <w:t>оператор АЗС</w:t>
      </w:r>
      <w:r w:rsidR="00BE785D">
        <w:t xml:space="preserve"> и сообщила о </w:t>
      </w:r>
      <w:r w:rsidR="00BE785D">
        <w:t>том, что на переходно-скоростной полосе АЗС на 32 км а/д Р-254 «Иртыш» сотрудники ГИБДД зафиксировали недостаток в виде снежно-ледяных отложений, он же позвонил представителю организации, с которой заключен договор на содержание переходно-скоростной полосы АЗС, на следующий день с утра прибыл трактор для устранения недостатков в виде снега и льда, для содержания территории и ПСП автозаправки ими заключен договор с ООО «</w:t>
      </w:r>
      <w:r w:rsidR="00306803">
        <w:t>«данные изъяты»</w:t>
      </w:r>
      <w:r w:rsidR="00BE785D">
        <w:t>»;</w:t>
      </w:r>
    </w:p>
    <w:p w:rsidR="005B058D" w:rsidP="00ED5E11">
      <w:pPr>
        <w:pStyle w:val="ConsPlusNormal"/>
        <w:ind w:firstLine="708"/>
        <w:jc w:val="both"/>
      </w:pPr>
      <w:r>
        <w:t xml:space="preserve">рапортом государственного инспектора </w:t>
      </w:r>
      <w:r w:rsidR="00306803">
        <w:t>«данные изъяты»</w:t>
      </w:r>
      <w:r>
        <w:t>.</w:t>
      </w:r>
    </w:p>
    <w:p w:rsidR="000E7D9F" w:rsidP="00ED5E11">
      <w:pPr>
        <w:ind w:firstLine="708"/>
        <w:jc w:val="both"/>
        <w:rPr>
          <w:sz w:val="28"/>
          <w:szCs w:val="28"/>
        </w:rPr>
      </w:pPr>
      <w:r w:rsidRPr="000E7D9F">
        <w:rPr>
          <w:sz w:val="28"/>
          <w:szCs w:val="28"/>
        </w:rPr>
        <w:t xml:space="preserve">Приобщенные к материалам дела рапорты инспекторов ГИБДД </w:t>
      </w:r>
      <w:r w:rsidR="00306803">
        <w:rPr>
          <w:sz w:val="28"/>
          <w:szCs w:val="28"/>
        </w:rPr>
        <w:t>«данные изъяты»</w:t>
      </w:r>
      <w:r>
        <w:rPr>
          <w:sz w:val="28"/>
          <w:szCs w:val="28"/>
        </w:rPr>
        <w:t xml:space="preserve"> </w:t>
      </w:r>
      <w:r w:rsidRPr="000E7D9F">
        <w:rPr>
          <w:sz w:val="28"/>
          <w:szCs w:val="28"/>
        </w:rPr>
        <w:t>составлены в рамках исполнения ими своих должностных обязанностей, в соответствии с требованиями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России от 23.08.2017 №664 с целью сообщения дополнительных сведений относительно обстоятельств совершения административного правонарушения (пункт 154).</w:t>
      </w:r>
    </w:p>
    <w:p w:rsidR="005B058D" w:rsidRPr="003C4A36" w:rsidP="00ED5E11">
      <w:pPr>
        <w:ind w:firstLine="708"/>
        <w:jc w:val="both"/>
        <w:rPr>
          <w:sz w:val="28"/>
          <w:szCs w:val="28"/>
        </w:rPr>
      </w:pPr>
      <w:r w:rsidRPr="003C4A36">
        <w:rPr>
          <w:sz w:val="28"/>
          <w:szCs w:val="28"/>
        </w:rPr>
        <w:t xml:space="preserve">Объективная сторона административного правонарушения, предусмотренного ч.1 ст.12.34 КоАП РФ выражается в совершении деяния, выразившегося в несоблюдении требований по обеспечению безопасности дорожного движения </w:t>
      </w:r>
      <w:r w:rsidRPr="003C4A36">
        <w:rPr>
          <w:sz w:val="28"/>
          <w:szCs w:val="28"/>
        </w:rPr>
        <w:t>при строительстве, реконструкции, ремонте и содержании дорог, железнодорожных переездов или других дорожных сооружений либо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B058D" w:rsidRPr="000E7D9F" w:rsidP="00ED5E11">
      <w:pPr>
        <w:ind w:firstLine="708"/>
        <w:jc w:val="both"/>
        <w:rPr>
          <w:sz w:val="28"/>
          <w:szCs w:val="28"/>
        </w:rPr>
      </w:pPr>
      <w:r w:rsidRPr="003C4A36">
        <w:rPr>
          <w:sz w:val="28"/>
          <w:szCs w:val="28"/>
        </w:rPr>
        <w:t xml:space="preserve">Для привлечения к административной ответственности по ч.1 ст.12.34 КоАП </w:t>
      </w:r>
      <w:r w:rsidRPr="000E7D9F">
        <w:rPr>
          <w:sz w:val="28"/>
          <w:szCs w:val="28"/>
        </w:rPr>
        <w:t>РФ необходимо установить момент обнаружения недостатков в виде образовании снежно-ледяных отложений соответственно и время, в течение которого они не были устранены.</w:t>
      </w:r>
    </w:p>
    <w:p w:rsidR="000E7D9F" w:rsidRPr="000E7D9F" w:rsidP="000E7D9F">
      <w:pPr>
        <w:ind w:firstLine="708"/>
        <w:jc w:val="both"/>
        <w:rPr>
          <w:sz w:val="28"/>
          <w:szCs w:val="28"/>
        </w:rPr>
      </w:pPr>
      <w:r w:rsidRPr="000E7D9F">
        <w:rPr>
          <w:sz w:val="28"/>
          <w:szCs w:val="28"/>
        </w:rPr>
        <w:t>Вывод о наличии неправомерного бездействия юридического лица может быть сделан только в том случае, если по истечению указанного времени, определенного ГОСТ, обнаруженные дефекты (недостатки) не были устранены.</w:t>
      </w:r>
    </w:p>
    <w:p w:rsidR="00563AFF" w:rsidRPr="000E7D9F" w:rsidP="000E7D9F">
      <w:pPr>
        <w:ind w:firstLine="708"/>
        <w:jc w:val="both"/>
        <w:rPr>
          <w:sz w:val="28"/>
          <w:szCs w:val="28"/>
        </w:rPr>
      </w:pPr>
      <w:r w:rsidRPr="000E7D9F">
        <w:rPr>
          <w:sz w:val="28"/>
          <w:szCs w:val="28"/>
        </w:rPr>
        <w:t>Собранные по делу доказательства с точки зрения относимости, допустимости и достоверности соответствуют требованиям статьи 26.11 КоАП РФ.</w:t>
      </w:r>
    </w:p>
    <w:p w:rsidR="00ED5E11" w:rsidRPr="001E4255" w:rsidP="00ED5E11">
      <w:pPr>
        <w:ind w:firstLine="708"/>
        <w:jc w:val="both"/>
        <w:rPr>
          <w:sz w:val="28"/>
          <w:szCs w:val="28"/>
          <w:shd w:val="clear" w:color="auto" w:fill="FFFFFF"/>
        </w:rPr>
      </w:pPr>
      <w:r w:rsidRPr="000E7D9F">
        <w:rPr>
          <w:sz w:val="28"/>
          <w:szCs w:val="28"/>
        </w:rPr>
        <w:t xml:space="preserve">Изложенное выше полностью устанавливает вину </w:t>
      </w:r>
      <w:r w:rsidRPr="000E7D9F" w:rsidR="007A2CC5">
        <w:rPr>
          <w:sz w:val="28"/>
          <w:szCs w:val="28"/>
        </w:rPr>
        <w:t>ООО «Татнефть</w:t>
      </w:r>
      <w:r w:rsidRPr="000E7D9F" w:rsidR="006E1434">
        <w:rPr>
          <w:sz w:val="28"/>
          <w:szCs w:val="28"/>
        </w:rPr>
        <w:t>-</w:t>
      </w:r>
      <w:r w:rsidRPr="000E7D9F" w:rsidR="007A2CC5">
        <w:rPr>
          <w:sz w:val="28"/>
          <w:szCs w:val="28"/>
        </w:rPr>
        <w:t>АЗС Центр»,</w:t>
      </w:r>
      <w:r w:rsidRPr="000E7D9F">
        <w:rPr>
          <w:sz w:val="28"/>
          <w:szCs w:val="28"/>
        </w:rPr>
        <w:t xml:space="preserve"> действия которого следует квалифицировать по части 1 статьи 12.</w:t>
      </w:r>
      <w:r w:rsidRPr="000E7D9F" w:rsidR="007A2CC5">
        <w:rPr>
          <w:sz w:val="28"/>
          <w:szCs w:val="28"/>
        </w:rPr>
        <w:t xml:space="preserve">34 </w:t>
      </w:r>
      <w:r w:rsidRPr="000E7D9F" w:rsidR="003F5893">
        <w:rPr>
          <w:sz w:val="28"/>
          <w:szCs w:val="28"/>
        </w:rPr>
        <w:t xml:space="preserve">КоАП РФ </w:t>
      </w:r>
      <w:r w:rsidRPr="000E7D9F">
        <w:rPr>
          <w:sz w:val="28"/>
          <w:szCs w:val="28"/>
        </w:rPr>
        <w:t xml:space="preserve">- </w:t>
      </w:r>
      <w:r w:rsidRPr="000E7D9F" w:rsidR="006E1434">
        <w:rPr>
          <w:sz w:val="28"/>
          <w:szCs w:val="28"/>
          <w:shd w:val="clear" w:color="auto" w:fill="FFFFFF"/>
        </w:rPr>
        <w:t>н</w:t>
      </w:r>
      <w:r w:rsidRPr="000E7D9F" w:rsidR="007A2CC5">
        <w:rPr>
          <w:sz w:val="28"/>
          <w:szCs w:val="28"/>
          <w:shd w:val="clear" w:color="auto" w:fill="FFFFFF"/>
        </w:rPr>
        <w:t xml:space="preserve">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w:t>
      </w:r>
      <w:r w:rsidRPr="000E7D9F" w:rsidR="007A2CC5">
        <w:rPr>
          <w:sz w:val="28"/>
          <w:szCs w:val="28"/>
          <w:shd w:val="clear" w:color="auto" w:fill="FFFFFF"/>
        </w:rPr>
        <w:t>дорожном</w:t>
      </w:r>
      <w:r w:rsidRPr="003F5893" w:rsidR="007A2CC5">
        <w:rPr>
          <w:sz w:val="28"/>
          <w:szCs w:val="28"/>
          <w:shd w:val="clear" w:color="auto" w:fill="FFFFFF"/>
        </w:rPr>
        <w:t xml:space="preserve">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3F5893" w:rsidR="00400884">
        <w:rPr>
          <w:sz w:val="28"/>
          <w:szCs w:val="28"/>
          <w:shd w:val="clear" w:color="auto" w:fill="FFFFFF"/>
        </w:rPr>
        <w:t>.</w:t>
      </w:r>
    </w:p>
    <w:p w:rsidR="00ED5E11" w:rsidP="00ED5E11">
      <w:pPr>
        <w:ind w:firstLine="708"/>
        <w:jc w:val="both"/>
        <w:rPr>
          <w:sz w:val="28"/>
          <w:szCs w:val="28"/>
        </w:rPr>
      </w:pPr>
      <w:r w:rsidRPr="00ED5E11">
        <w:rPr>
          <w:sz w:val="28"/>
          <w:szCs w:val="28"/>
        </w:rPr>
        <w:t xml:space="preserve">Вместе с тем, суд исключает и признает недопустимым доказательством по данному делу </w:t>
      </w:r>
      <w:r>
        <w:rPr>
          <w:sz w:val="28"/>
          <w:szCs w:val="28"/>
        </w:rPr>
        <w:t>письменные объяснения Корневой М.В., поскольку объяснения последней не подписаны.</w:t>
      </w:r>
    </w:p>
    <w:p w:rsidR="00ED5E11" w:rsidP="00ED5E11">
      <w:pPr>
        <w:ind w:firstLine="708"/>
        <w:jc w:val="both"/>
        <w:rPr>
          <w:sz w:val="28"/>
          <w:szCs w:val="28"/>
        </w:rPr>
      </w:pPr>
      <w:r>
        <w:rPr>
          <w:sz w:val="28"/>
          <w:szCs w:val="28"/>
        </w:rPr>
        <w:t>Указанное обстоятельство не может свидетельствовать о недоказанности юридического лица ООО «Татнефть-АЗС Центр» в совершении административного правонарушения, при указанных в протоколе об административном правонарушении обстоятельствах, так как его вина подтверждается совокупностью иных собранных по делу доказательств, соответствующих требованиям относимости, допустимости, достоверности и достаточности.</w:t>
      </w:r>
    </w:p>
    <w:p w:rsidR="00ED5E11" w:rsidP="00ED5E11">
      <w:pPr>
        <w:ind w:firstLine="708"/>
        <w:jc w:val="both"/>
        <w:rPr>
          <w:sz w:val="28"/>
          <w:szCs w:val="28"/>
        </w:rPr>
      </w:pPr>
      <w:r>
        <w:rPr>
          <w:sz w:val="28"/>
          <w:szCs w:val="28"/>
        </w:rPr>
        <w:t>Несмотря на исключение из доказательственной базы по делу об административном правонарушении показаний Корневой М.В., совокупность иных имеющихся в деле доказательств является достаточной для полного, объективного и всестороннего рассмотрения дела.</w:t>
      </w:r>
    </w:p>
    <w:p w:rsidR="00ED5E11" w:rsidP="005317E3">
      <w:pPr>
        <w:pStyle w:val="s1"/>
        <w:shd w:val="clear" w:color="auto" w:fill="FFFFFF"/>
        <w:spacing w:before="0" w:beforeAutospacing="0" w:after="0" w:afterAutospacing="0"/>
        <w:ind w:firstLine="708"/>
        <w:jc w:val="both"/>
        <w:rPr>
          <w:sz w:val="28"/>
          <w:szCs w:val="28"/>
          <w:shd w:val="clear" w:color="auto" w:fill="FFFFFF"/>
        </w:rPr>
      </w:pPr>
      <w:r>
        <w:rPr>
          <w:sz w:val="28"/>
          <w:szCs w:val="28"/>
        </w:rPr>
        <w:t xml:space="preserve">Доводы </w:t>
      </w:r>
      <w:r w:rsidRPr="00182A39">
        <w:rPr>
          <w:sz w:val="28"/>
          <w:szCs w:val="28"/>
        </w:rPr>
        <w:t>представителя привлекаемого лица о том, что факт уборки переходно-скоростной полосы подтвержда</w:t>
      </w:r>
      <w:r w:rsidR="00C75629">
        <w:rPr>
          <w:sz w:val="28"/>
          <w:szCs w:val="28"/>
        </w:rPr>
        <w:t>е</w:t>
      </w:r>
      <w:r w:rsidRPr="00182A39">
        <w:rPr>
          <w:sz w:val="28"/>
          <w:szCs w:val="28"/>
        </w:rPr>
        <w:t>т путев</w:t>
      </w:r>
      <w:r w:rsidR="00C75629">
        <w:rPr>
          <w:sz w:val="28"/>
          <w:szCs w:val="28"/>
        </w:rPr>
        <w:t>ой</w:t>
      </w:r>
      <w:r w:rsidRPr="00182A39">
        <w:rPr>
          <w:sz w:val="28"/>
          <w:szCs w:val="28"/>
        </w:rPr>
        <w:t xml:space="preserve"> лист</w:t>
      </w:r>
      <w:r w:rsidR="00C75629">
        <w:rPr>
          <w:sz w:val="28"/>
          <w:szCs w:val="28"/>
        </w:rPr>
        <w:t xml:space="preserve"> </w:t>
      </w:r>
      <w:r w:rsidRPr="00182A39" w:rsidR="005317E3">
        <w:rPr>
          <w:sz w:val="28"/>
          <w:szCs w:val="28"/>
        </w:rPr>
        <w:t>от 28.01.2022, суд признает неубедительными, поскольку срок устранения</w:t>
      </w:r>
      <w:r w:rsidRPr="00182A39" w:rsidR="005317E3">
        <w:rPr>
          <w:sz w:val="28"/>
          <w:szCs w:val="28"/>
          <w:shd w:val="clear" w:color="auto" w:fill="FFFFFF"/>
        </w:rPr>
        <w:t xml:space="preserve"> зимней скользкости на проезжей части дорог составляет 5 часов с момента ее обнаружения, при</w:t>
      </w:r>
      <w:r w:rsidR="005317E3">
        <w:rPr>
          <w:sz w:val="28"/>
          <w:szCs w:val="28"/>
          <w:shd w:val="clear" w:color="auto" w:fill="FFFFFF"/>
        </w:rPr>
        <w:t xml:space="preserve">  этом данные недостатки были обнаружены 27.01.2022 в 23:00, что подтверждается</w:t>
      </w:r>
      <w:r w:rsidR="00CD7CFF">
        <w:rPr>
          <w:sz w:val="28"/>
          <w:szCs w:val="28"/>
          <w:shd w:val="clear" w:color="auto" w:fill="FFFFFF"/>
        </w:rPr>
        <w:t>,</w:t>
      </w:r>
      <w:r w:rsidR="005317E3">
        <w:rPr>
          <w:sz w:val="28"/>
          <w:szCs w:val="28"/>
          <w:shd w:val="clear" w:color="auto" w:fill="FFFFFF"/>
        </w:rPr>
        <w:t xml:space="preserve"> </w:t>
      </w:r>
      <w:r w:rsidR="00CD7CFF">
        <w:rPr>
          <w:sz w:val="28"/>
          <w:szCs w:val="28"/>
          <w:shd w:val="clear" w:color="auto" w:fill="FFFFFF"/>
        </w:rPr>
        <w:t xml:space="preserve">в том числе, </w:t>
      </w:r>
      <w:r w:rsidR="005317E3">
        <w:rPr>
          <w:sz w:val="28"/>
          <w:szCs w:val="28"/>
          <w:shd w:val="clear" w:color="auto" w:fill="FFFFFF"/>
        </w:rPr>
        <w:t>письменными объяснениями Михалева Е.В., который указал, что ему стало известно о наличии недостатков 27.01.2022, при этом трактор ООО «Аренда Спецтехники» прибыл на следующий день с утра.</w:t>
      </w:r>
    </w:p>
    <w:p w:rsidR="00C75629" w:rsidRPr="00C75629" w:rsidP="005317E3">
      <w:pPr>
        <w:pStyle w:val="s1"/>
        <w:shd w:val="clear" w:color="auto" w:fill="FFFFFF"/>
        <w:spacing w:before="0" w:beforeAutospacing="0" w:after="0" w:afterAutospacing="0"/>
        <w:ind w:firstLine="708"/>
        <w:jc w:val="both"/>
        <w:rPr>
          <w:b/>
          <w:sz w:val="28"/>
          <w:szCs w:val="28"/>
          <w:shd w:val="clear" w:color="auto" w:fill="FFFFFF"/>
        </w:rPr>
      </w:pPr>
      <w:r>
        <w:rPr>
          <w:sz w:val="28"/>
          <w:szCs w:val="28"/>
          <w:shd w:val="clear" w:color="auto" w:fill="FFFFFF"/>
        </w:rPr>
        <w:t xml:space="preserve">Ссылка представителя привлекаемого лица на то, что акты выявленных недостатков в содержании дорог оформляются по форме, предусмотренной </w:t>
      </w:r>
      <w:r w:rsidR="00CD7CFF">
        <w:rPr>
          <w:sz w:val="28"/>
          <w:szCs w:val="28"/>
          <w:shd w:val="clear" w:color="auto" w:fill="FFFFFF"/>
        </w:rPr>
        <w:t xml:space="preserve">в соответствии с </w:t>
      </w:r>
      <w:r>
        <w:rPr>
          <w:sz w:val="28"/>
          <w:szCs w:val="28"/>
          <w:shd w:val="clear" w:color="auto" w:fill="FFFFFF"/>
        </w:rPr>
        <w:t xml:space="preserve">требованиями приказа МВД от 08.06.1999 №410 и приказа от 07.07.2003 №525, с отражением сведений о свидетелях, которым должны быть разъяснены права, предусмотренные ст.25.6 КоАП РФ, суд признает несостоятельными, </w:t>
      </w:r>
      <w:r w:rsidRPr="00C75629">
        <w:rPr>
          <w:sz w:val="28"/>
          <w:szCs w:val="28"/>
          <w:shd w:val="clear" w:color="auto" w:fill="FFFFFF"/>
        </w:rPr>
        <w:t>поскольку указанные</w:t>
      </w:r>
      <w:r w:rsidR="00CD7CFF">
        <w:rPr>
          <w:sz w:val="28"/>
          <w:szCs w:val="28"/>
          <w:shd w:val="clear" w:color="auto" w:fill="FFFFFF"/>
        </w:rPr>
        <w:t xml:space="preserve"> нормативные</w:t>
      </w:r>
      <w:r w:rsidRPr="00C75629">
        <w:rPr>
          <w:sz w:val="28"/>
          <w:szCs w:val="28"/>
          <w:shd w:val="clear" w:color="auto" w:fill="FFFFFF"/>
        </w:rPr>
        <w:t xml:space="preserve"> документы признаны утратившими силу.</w:t>
      </w:r>
    </w:p>
    <w:p w:rsidR="00BE785D" w:rsidRPr="00C75629" w:rsidP="00ED5E11">
      <w:pPr>
        <w:ind w:firstLine="708"/>
        <w:jc w:val="both"/>
        <w:rPr>
          <w:sz w:val="28"/>
          <w:szCs w:val="28"/>
        </w:rPr>
      </w:pPr>
      <w:r w:rsidRPr="00C75629">
        <w:rPr>
          <w:sz w:val="28"/>
          <w:szCs w:val="28"/>
        </w:rPr>
        <w:t>Доводы представителя привлекаемого лица о том, что на фотоматериалах не указаны дата съемки и отсутствует ориентир, по которому можно определить место съемки, мировой судья расценивает как реализацию права на защиту, считает их несостоятельными поскольку указанные доводы противоречат совокупности собранных по делу доказательств, и не ставят под сомнение наличие в действиях юридического лица состава административного правонарушения, предусмотренного ч.1 ст. 12.34 КоАП РФ.</w:t>
      </w:r>
    </w:p>
    <w:p w:rsidR="00BE785D" w:rsidRPr="003C4A36" w:rsidP="00ED5E11">
      <w:pPr>
        <w:shd w:val="clear" w:color="auto" w:fill="FFFFFF"/>
        <w:ind w:firstLine="708"/>
        <w:jc w:val="both"/>
        <w:rPr>
          <w:sz w:val="28"/>
          <w:szCs w:val="28"/>
        </w:rPr>
      </w:pPr>
      <w:r w:rsidRPr="00BE19BC">
        <w:rPr>
          <w:sz w:val="28"/>
          <w:szCs w:val="28"/>
        </w:rPr>
        <w:t>Кроме того, доводы представителя привлекаемого лица</w:t>
      </w:r>
      <w:r w:rsidRPr="00BE19BC" w:rsidR="003C4A36">
        <w:rPr>
          <w:sz w:val="28"/>
          <w:szCs w:val="28"/>
        </w:rPr>
        <w:t xml:space="preserve"> о том, что не имеется записи об используемых средствах измерений гололеда, суд признает не состоятельными, поскольку</w:t>
      </w:r>
      <w:r w:rsidRPr="00BE19BC" w:rsidR="005B058D">
        <w:rPr>
          <w:sz w:val="28"/>
          <w:szCs w:val="28"/>
        </w:rPr>
        <w:t xml:space="preserve"> в</w:t>
      </w:r>
      <w:r w:rsidRPr="00BE19BC">
        <w:rPr>
          <w:sz w:val="28"/>
          <w:szCs w:val="28"/>
        </w:rPr>
        <w:t xml:space="preserve"> разделе 4 Методических рекомендаций по специализированному прогнозу состояния дорожного покрытия, </w:t>
      </w:r>
      <w:r w:rsidRPr="00BE19BC">
        <w:rPr>
          <w:sz w:val="28"/>
          <w:szCs w:val="28"/>
        </w:rPr>
        <w:t xml:space="preserve">утвержденных </w:t>
      </w:r>
      <w:r w:rsidRPr="00BE19BC" w:rsidR="003C4A36">
        <w:rPr>
          <w:sz w:val="28"/>
          <w:szCs w:val="28"/>
        </w:rPr>
        <w:t>Распоряжением Федерального дорожного агентства от 25.11.2009 N 493-р "Об издании и применении ОДМ 218.2.003-2009 "Методические рекомендации по специализированному прогнозу состояния дорожного покрытия"</w:t>
      </w:r>
      <w:r w:rsidRPr="00BE19BC">
        <w:rPr>
          <w:sz w:val="28"/>
          <w:szCs w:val="28"/>
        </w:rPr>
        <w:t>, разъяснено, что принятая указанными рекомендациями классификация позволяет определять каждый вид зимней скользкости визуально.</w:t>
      </w:r>
    </w:p>
    <w:p w:rsidR="00602550" w:rsidRPr="003F5893" w:rsidP="00602550">
      <w:pPr>
        <w:ind w:firstLine="708"/>
        <w:jc w:val="both"/>
        <w:rPr>
          <w:sz w:val="28"/>
          <w:szCs w:val="28"/>
        </w:rPr>
      </w:pPr>
      <w:r w:rsidRPr="003F5893">
        <w:rPr>
          <w:sz w:val="28"/>
          <w:szCs w:val="28"/>
        </w:rPr>
        <w:t>Обстоятельств, смягчающих и отягчающих административную ответственность по делу не установлено.</w:t>
      </w:r>
    </w:p>
    <w:p w:rsidR="00602550" w:rsidP="00602550">
      <w:pPr>
        <w:ind w:firstLine="708"/>
        <w:jc w:val="both"/>
        <w:rPr>
          <w:sz w:val="28"/>
          <w:szCs w:val="28"/>
        </w:rPr>
      </w:pPr>
      <w:r w:rsidRPr="00602550">
        <w:rPr>
          <w:sz w:val="28"/>
          <w:szCs w:val="28"/>
        </w:rPr>
        <w:t xml:space="preserve">В соответствии с ч. 3.2 ст. 4.1 КоАП РФ </w:t>
      </w:r>
      <w:r w:rsidR="00BE19BC">
        <w:rPr>
          <w:sz w:val="28"/>
          <w:szCs w:val="28"/>
        </w:rPr>
        <w:t>п</w:t>
      </w:r>
      <w:r w:rsidRPr="00602550">
        <w:rPr>
          <w:sz w:val="28"/>
          <w:szCs w:val="28"/>
        </w:rPr>
        <w:t>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602550" w:rsidP="00602550">
      <w:pPr>
        <w:ind w:firstLine="708"/>
        <w:jc w:val="both"/>
        <w:rPr>
          <w:sz w:val="28"/>
          <w:szCs w:val="28"/>
        </w:rPr>
      </w:pPr>
      <w:r w:rsidRPr="00602550">
        <w:rPr>
          <w:sz w:val="28"/>
          <w:szCs w:val="28"/>
        </w:rPr>
        <w:t xml:space="preserve">Согласно ч. 3.3 ст. 4.1 КоАП РФ </w:t>
      </w:r>
      <w:r w:rsidR="00BE19BC">
        <w:rPr>
          <w:sz w:val="28"/>
          <w:szCs w:val="28"/>
        </w:rPr>
        <w:t>п</w:t>
      </w:r>
      <w:r w:rsidRPr="00602550">
        <w:rPr>
          <w:sz w:val="28"/>
          <w:szCs w:val="28"/>
        </w:rPr>
        <w:t>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602550" w:rsidRPr="00602550" w:rsidP="00602550">
      <w:pPr>
        <w:ind w:firstLine="708"/>
        <w:jc w:val="both"/>
        <w:rPr>
          <w:sz w:val="28"/>
          <w:szCs w:val="28"/>
        </w:rPr>
      </w:pPr>
      <w:r w:rsidRPr="00602550">
        <w:rPr>
          <w:sz w:val="28"/>
          <w:szCs w:val="28"/>
        </w:rPr>
        <w:t xml:space="preserve">При таких обстоятельствах, назначение данной организации административного наказания в виде административного штрафа в максимальном размере, предусмотренном санкцией ч. </w:t>
      </w:r>
      <w:r>
        <w:rPr>
          <w:sz w:val="28"/>
          <w:szCs w:val="28"/>
        </w:rPr>
        <w:t>1</w:t>
      </w:r>
      <w:r w:rsidRPr="00602550">
        <w:rPr>
          <w:sz w:val="28"/>
          <w:szCs w:val="28"/>
        </w:rPr>
        <w:t xml:space="preserve"> ст. </w:t>
      </w:r>
      <w:r>
        <w:rPr>
          <w:sz w:val="28"/>
          <w:szCs w:val="28"/>
        </w:rPr>
        <w:t>12.34</w:t>
      </w:r>
      <w:r w:rsidRPr="00602550">
        <w:rPr>
          <w:sz w:val="28"/>
          <w:szCs w:val="28"/>
        </w:rPr>
        <w:t xml:space="preserve"> КоАП РФ, не соответствует характеру совершенного юридическим лицом административного правонарушения, конкретным обстоятельствам дела и может повлечь избыточное ограничение прав юридического лица, а потому подлежит снижению ниже низшего предела, предусмотренного санкцией данной статьи, но до размера не менее половины минимального размера.</w:t>
      </w:r>
    </w:p>
    <w:p w:rsidR="009D6553" w:rsidP="00602550">
      <w:pPr>
        <w:ind w:firstLine="708"/>
        <w:jc w:val="both"/>
        <w:rPr>
          <w:sz w:val="28"/>
          <w:szCs w:val="28"/>
        </w:rPr>
      </w:pPr>
      <w:r w:rsidRPr="009D6553">
        <w:rPr>
          <w:sz w:val="28"/>
          <w:szCs w:val="28"/>
        </w:rPr>
        <w:t>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w:t>
      </w:r>
      <w:r>
        <w:rPr>
          <w:sz w:val="28"/>
          <w:szCs w:val="28"/>
        </w:rPr>
        <w:t>Татне</w:t>
      </w:r>
      <w:r w:rsidR="00BC600D">
        <w:rPr>
          <w:sz w:val="28"/>
          <w:szCs w:val="28"/>
        </w:rPr>
        <w:t>ф</w:t>
      </w:r>
      <w:r>
        <w:rPr>
          <w:sz w:val="28"/>
          <w:szCs w:val="28"/>
        </w:rPr>
        <w:t>ть-АЗС Центр</w:t>
      </w:r>
      <w:r w:rsidRPr="009D6553">
        <w:rPr>
          <w:sz w:val="28"/>
          <w:szCs w:val="28"/>
        </w:rPr>
        <w:t xml:space="preserve">» положения </w:t>
      </w:r>
      <w:r w:rsidRPr="009D6553">
        <w:rPr>
          <w:sz w:val="28"/>
          <w:szCs w:val="28"/>
        </w:rPr>
        <w:t>ч.ч</w:t>
      </w:r>
      <w:r w:rsidRPr="009D6553">
        <w:rPr>
          <w:sz w:val="28"/>
          <w:szCs w:val="28"/>
        </w:rPr>
        <w:t xml:space="preserve">. 3.2 и 3.3 ст. 4.1 КоАП РФ и назначить административное наказание ниже низшего предела, предусмотренного ч.1 ст. </w:t>
      </w:r>
      <w:r>
        <w:rPr>
          <w:sz w:val="28"/>
          <w:szCs w:val="28"/>
        </w:rPr>
        <w:t>12.34</w:t>
      </w:r>
      <w:r w:rsidRPr="009D6553">
        <w:rPr>
          <w:sz w:val="28"/>
          <w:szCs w:val="28"/>
        </w:rPr>
        <w:t xml:space="preserve"> КоАП РФ.</w:t>
      </w:r>
    </w:p>
    <w:p w:rsidR="00602550" w:rsidRPr="00602550" w:rsidP="00602550">
      <w:pPr>
        <w:ind w:firstLine="708"/>
        <w:jc w:val="both"/>
        <w:rPr>
          <w:sz w:val="28"/>
          <w:szCs w:val="28"/>
        </w:rPr>
      </w:pPr>
      <w:r w:rsidRPr="00602550">
        <w:rPr>
          <w:sz w:val="28"/>
          <w:szCs w:val="28"/>
        </w:rPr>
        <w:t>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02550" w:rsidRPr="00602550" w:rsidP="00602550">
      <w:pPr>
        <w:ind w:firstLine="708"/>
        <w:jc w:val="both"/>
        <w:rPr>
          <w:sz w:val="28"/>
          <w:szCs w:val="28"/>
        </w:rPr>
      </w:pPr>
      <w:r w:rsidRPr="00602550">
        <w:rPr>
          <w:sz w:val="28"/>
          <w:szCs w:val="28"/>
        </w:rPr>
        <w:t xml:space="preserve">В соответствии с разъяснениями, содержащимися в п.21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w:t>
      </w:r>
      <w:r>
        <w:rPr>
          <w:sz w:val="28"/>
          <w:szCs w:val="28"/>
        </w:rPr>
        <w:t>м</w:t>
      </w:r>
      <w:r w:rsidRPr="00602550">
        <w:rPr>
          <w:sz w:val="28"/>
          <w:szCs w:val="28"/>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02550" w:rsidRPr="00BC600D" w:rsidP="00602550">
      <w:pPr>
        <w:ind w:firstLine="708"/>
        <w:jc w:val="both"/>
        <w:rPr>
          <w:sz w:val="28"/>
          <w:szCs w:val="28"/>
        </w:rPr>
      </w:pPr>
      <w:r w:rsidRPr="00602550">
        <w:rPr>
          <w:sz w:val="28"/>
          <w:szCs w:val="28"/>
        </w:rPr>
        <w:t xml:space="preserve">Такие обстоятельства как имущественное положение привлекаемого к ответственности лица, добровольное устранение последствий </w:t>
      </w:r>
      <w:r w:rsidRPr="00BC600D">
        <w:rPr>
          <w:sz w:val="28"/>
          <w:szCs w:val="28"/>
        </w:rPr>
        <w:t>правонарушения, не являются обстоятельствами, характеризующими малозначительность правонарушения.</w:t>
      </w:r>
    </w:p>
    <w:p w:rsidR="00602550" w:rsidP="00602550">
      <w:pPr>
        <w:ind w:firstLine="708"/>
        <w:jc w:val="both"/>
        <w:rPr>
          <w:sz w:val="28"/>
          <w:szCs w:val="28"/>
        </w:rPr>
      </w:pPr>
      <w:r w:rsidRPr="00BC600D">
        <w:rPr>
          <w:sz w:val="28"/>
          <w:szCs w:val="28"/>
        </w:rPr>
        <w:t>Кроме того, при назначении наказания мировой судья также учитывает тяжесть и степень совершенного администрати</w:t>
      </w:r>
      <w:r w:rsidRPr="00BC600D" w:rsidR="00BC600D">
        <w:rPr>
          <w:sz w:val="28"/>
          <w:szCs w:val="28"/>
        </w:rPr>
        <w:t xml:space="preserve">вного правонарушения, характер административного правонарушения </w:t>
      </w:r>
      <w:r w:rsidRPr="00BC600D" w:rsidR="00BC600D">
        <w:rPr>
          <w:sz w:val="27"/>
          <w:szCs w:val="27"/>
        </w:rPr>
        <w:t>в области безопасности дорожного движения, представляющего в зимний период времени повышенную опасность для жизни, здоровья и имущества участников дорожного движения,</w:t>
      </w:r>
      <w:r w:rsidRPr="00BC600D">
        <w:rPr>
          <w:sz w:val="28"/>
          <w:szCs w:val="28"/>
        </w:rPr>
        <w:t>, поскольку в случае непредвиденных инцидентов с транспортным средством либо же с лицом, им управляющим, могут повлечь последствия, влияющие на безопасность в сфере дорожного движения, путем причинения вреда и здоровья иным участникам дорожного движения</w:t>
      </w:r>
      <w:r w:rsidRPr="00602550">
        <w:rPr>
          <w:sz w:val="28"/>
          <w:szCs w:val="28"/>
        </w:rPr>
        <w:t>.</w:t>
      </w:r>
    </w:p>
    <w:p w:rsidR="001E4255" w:rsidP="00ED5E11">
      <w:pPr>
        <w:ind w:firstLine="720"/>
        <w:jc w:val="both"/>
        <w:rPr>
          <w:sz w:val="28"/>
          <w:szCs w:val="28"/>
        </w:rPr>
      </w:pPr>
      <w:r w:rsidRPr="003F5893">
        <w:rPr>
          <w:sz w:val="28"/>
          <w:szCs w:val="28"/>
        </w:rPr>
        <w:t>На основании части 1 статьи 12.</w:t>
      </w:r>
      <w:r w:rsidRPr="003F5893" w:rsidR="00DF6D58">
        <w:rPr>
          <w:sz w:val="28"/>
          <w:szCs w:val="28"/>
        </w:rPr>
        <w:t>3</w:t>
      </w:r>
      <w:r w:rsidRPr="003F5893" w:rsidR="007A2CC5">
        <w:rPr>
          <w:sz w:val="28"/>
          <w:szCs w:val="28"/>
        </w:rPr>
        <w:t>4</w:t>
      </w:r>
      <w:r w:rsidRPr="003F5893">
        <w:rPr>
          <w:sz w:val="28"/>
          <w:szCs w:val="28"/>
        </w:rPr>
        <w:t xml:space="preserve">, статей 29.9, 29.10 Кодекса Российской Федерации об административных правонарушениях, мировой судья, </w:t>
      </w:r>
    </w:p>
    <w:p w:rsidR="00563AFF" w:rsidRPr="003F5893" w:rsidP="00ED5E11">
      <w:pPr>
        <w:ind w:right="-5"/>
        <w:jc w:val="center"/>
        <w:rPr>
          <w:sz w:val="28"/>
          <w:szCs w:val="28"/>
        </w:rPr>
      </w:pPr>
      <w:r w:rsidRPr="003F5893">
        <w:rPr>
          <w:sz w:val="28"/>
          <w:szCs w:val="28"/>
        </w:rPr>
        <w:t xml:space="preserve">постановил: </w:t>
      </w:r>
    </w:p>
    <w:p w:rsidR="00563AFF" w:rsidRPr="003F5893" w:rsidP="00ED5E11">
      <w:pPr>
        <w:ind w:right="-5"/>
        <w:jc w:val="center"/>
        <w:rPr>
          <w:sz w:val="28"/>
          <w:szCs w:val="28"/>
        </w:rPr>
      </w:pPr>
    </w:p>
    <w:p w:rsidR="00DF6D58" w:rsidRPr="003F5893" w:rsidP="00ED5E11">
      <w:pPr>
        <w:ind w:firstLine="720"/>
        <w:jc w:val="both"/>
        <w:rPr>
          <w:sz w:val="28"/>
          <w:szCs w:val="28"/>
        </w:rPr>
      </w:pPr>
      <w:r w:rsidRPr="003F5893">
        <w:rPr>
          <w:sz w:val="28"/>
          <w:szCs w:val="28"/>
        </w:rPr>
        <w:t>общество с ограниченной ответственностью «Татнефть</w:t>
      </w:r>
      <w:r w:rsidRPr="003F5893" w:rsidR="003F5893">
        <w:rPr>
          <w:sz w:val="28"/>
          <w:szCs w:val="28"/>
        </w:rPr>
        <w:t>-</w:t>
      </w:r>
      <w:r w:rsidRPr="003F5893">
        <w:rPr>
          <w:sz w:val="28"/>
          <w:szCs w:val="28"/>
        </w:rPr>
        <w:t>АЗС Центр»</w:t>
      </w:r>
      <w:r w:rsidRPr="003F5893" w:rsidR="00563AFF">
        <w:rPr>
          <w:sz w:val="28"/>
          <w:szCs w:val="28"/>
        </w:rPr>
        <w:t xml:space="preserve"> признать виновным в совершении административного правонарушения, предусмотренного частью 1 статьи 12.</w:t>
      </w:r>
      <w:r w:rsidRPr="003F5893">
        <w:rPr>
          <w:sz w:val="28"/>
          <w:szCs w:val="28"/>
        </w:rPr>
        <w:t>34</w:t>
      </w:r>
      <w:r w:rsidRPr="003F5893" w:rsidR="00563AFF">
        <w:rPr>
          <w:sz w:val="28"/>
          <w:szCs w:val="28"/>
        </w:rPr>
        <w:t xml:space="preserve"> </w:t>
      </w:r>
      <w:r w:rsidRPr="003F5893" w:rsidR="003F5893">
        <w:rPr>
          <w:sz w:val="28"/>
          <w:szCs w:val="28"/>
        </w:rPr>
        <w:t>Кодекса Российской Федерации об административных правонарушениях</w:t>
      </w:r>
      <w:r w:rsidRPr="003F5893" w:rsidR="00563AFF">
        <w:rPr>
          <w:sz w:val="28"/>
          <w:szCs w:val="28"/>
        </w:rPr>
        <w:t>, назначи</w:t>
      </w:r>
      <w:r w:rsidR="005B058D">
        <w:rPr>
          <w:sz w:val="28"/>
          <w:szCs w:val="28"/>
        </w:rPr>
        <w:t>ть</w:t>
      </w:r>
      <w:r w:rsidRPr="003F5893" w:rsidR="00563AFF">
        <w:rPr>
          <w:sz w:val="28"/>
          <w:szCs w:val="28"/>
        </w:rPr>
        <w:t xml:space="preserve"> наказание в виде штрафа в размере </w:t>
      </w:r>
      <w:r w:rsidR="00602550">
        <w:rPr>
          <w:sz w:val="28"/>
          <w:szCs w:val="28"/>
        </w:rPr>
        <w:t>1</w:t>
      </w:r>
      <w:r w:rsidRPr="003F5893">
        <w:rPr>
          <w:sz w:val="28"/>
          <w:szCs w:val="28"/>
        </w:rPr>
        <w:t xml:space="preserve">00 </w:t>
      </w:r>
      <w:r w:rsidRPr="003F5893" w:rsidR="00563AFF">
        <w:rPr>
          <w:sz w:val="28"/>
          <w:szCs w:val="28"/>
        </w:rPr>
        <w:t xml:space="preserve">000 </w:t>
      </w:r>
      <w:r w:rsidRPr="003F5893">
        <w:rPr>
          <w:sz w:val="28"/>
          <w:szCs w:val="28"/>
        </w:rPr>
        <w:t>(</w:t>
      </w:r>
      <w:r w:rsidR="00602550">
        <w:rPr>
          <w:sz w:val="28"/>
          <w:szCs w:val="28"/>
        </w:rPr>
        <w:t>сто</w:t>
      </w:r>
      <w:r w:rsidRPr="003F5893">
        <w:rPr>
          <w:sz w:val="28"/>
          <w:szCs w:val="28"/>
        </w:rPr>
        <w:t xml:space="preserve"> тысяч) </w:t>
      </w:r>
      <w:r w:rsidRPr="003F5893" w:rsidR="00563AFF">
        <w:rPr>
          <w:sz w:val="28"/>
          <w:szCs w:val="28"/>
        </w:rPr>
        <w:t xml:space="preserve">рублей в доход государства </w:t>
      </w:r>
    </w:p>
    <w:p w:rsidR="00DF6D58" w:rsidRPr="003F5893" w:rsidP="00ED5E11">
      <w:pPr>
        <w:ind w:firstLine="720"/>
        <w:jc w:val="both"/>
        <w:rPr>
          <w:sz w:val="28"/>
          <w:szCs w:val="28"/>
        </w:rPr>
      </w:pPr>
      <w:r w:rsidRPr="003F5893">
        <w:rPr>
          <w:sz w:val="28"/>
          <w:szCs w:val="28"/>
        </w:rPr>
        <w:t xml:space="preserve">Примечание: в силу ч.1.3 ст.32.2 КоАП РФ при уплате </w:t>
      </w:r>
      <w:r w:rsidRPr="003F5893">
        <w:rPr>
          <w:sz w:val="28"/>
          <w:szCs w:val="28"/>
          <w:shd w:val="clear" w:color="auto" w:fill="FFFFFF"/>
        </w:rPr>
        <w:t xml:space="preserve">административного штрафа лицом, привлеченным к административной ответственности за совершение инкриминируемого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w:t>
      </w:r>
      <w:r w:rsidRPr="003F5893">
        <w:rPr>
          <w:sz w:val="28"/>
          <w:szCs w:val="28"/>
          <w:shd w:val="clear" w:color="auto" w:fill="FFFFFF"/>
        </w:rPr>
        <w:t>размере половины суммы налож</w:t>
      </w:r>
      <w:r w:rsidR="00BC600D">
        <w:rPr>
          <w:sz w:val="28"/>
          <w:szCs w:val="28"/>
          <w:shd w:val="clear" w:color="auto" w:fill="FFFFFF"/>
        </w:rPr>
        <w:t>енного административного штрафа</w:t>
      </w:r>
      <w:r w:rsidRPr="003F5893">
        <w:rPr>
          <w:sz w:val="28"/>
          <w:szCs w:val="28"/>
          <w:shd w:val="clear" w:color="auto" w:fill="FFFFFF"/>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3AFF" w:rsidP="00ED5E11">
      <w:pPr>
        <w:widowControl w:val="0"/>
        <w:autoSpaceDE w:val="0"/>
        <w:autoSpaceDN w:val="0"/>
        <w:adjustRightInd w:val="0"/>
        <w:ind w:firstLine="708"/>
        <w:jc w:val="both"/>
        <w:rPr>
          <w:sz w:val="28"/>
          <w:szCs w:val="28"/>
        </w:rPr>
      </w:pPr>
      <w:r w:rsidRPr="003F5893">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9D6553" w:rsidRPr="0025246A" w:rsidP="009D6553">
      <w:pPr>
        <w:widowControl w:val="0"/>
        <w:autoSpaceDE w:val="0"/>
        <w:autoSpaceDN w:val="0"/>
        <w:adjustRightInd w:val="0"/>
        <w:ind w:right="-123" w:firstLine="708"/>
        <w:jc w:val="both"/>
        <w:rPr>
          <w:sz w:val="28"/>
          <w:szCs w:val="28"/>
          <w:lang w:eastAsia="en-US"/>
        </w:rPr>
      </w:pPr>
      <w:r w:rsidRPr="0025246A">
        <w:rPr>
          <w:sz w:val="28"/>
          <w:szCs w:val="28"/>
          <w:lang w:eastAsia="en-US"/>
        </w:rPr>
        <w:t xml:space="preserve">Мотивированное постановление изготовлено </w:t>
      </w:r>
      <w:r>
        <w:rPr>
          <w:sz w:val="28"/>
          <w:szCs w:val="28"/>
          <w:lang w:eastAsia="en-US"/>
        </w:rPr>
        <w:t>15.04.2022.</w:t>
      </w:r>
    </w:p>
    <w:p w:rsidR="009D6553" w:rsidRPr="003F5893" w:rsidP="00ED5E11">
      <w:pPr>
        <w:widowControl w:val="0"/>
        <w:autoSpaceDE w:val="0"/>
        <w:autoSpaceDN w:val="0"/>
        <w:adjustRightInd w:val="0"/>
        <w:ind w:firstLine="708"/>
        <w:jc w:val="both"/>
        <w:rPr>
          <w:sz w:val="28"/>
          <w:szCs w:val="28"/>
        </w:rPr>
      </w:pPr>
    </w:p>
    <w:p w:rsidR="00563AFF" w:rsidRPr="003F5893" w:rsidP="00ED5E11">
      <w:pPr>
        <w:widowControl w:val="0"/>
        <w:autoSpaceDE w:val="0"/>
        <w:autoSpaceDN w:val="0"/>
        <w:adjustRightInd w:val="0"/>
        <w:jc w:val="both"/>
        <w:rPr>
          <w:sz w:val="28"/>
          <w:szCs w:val="28"/>
        </w:rPr>
      </w:pPr>
    </w:p>
    <w:p w:rsidR="00563AFF" w:rsidRPr="003F5893" w:rsidP="00ED5E11">
      <w:pPr>
        <w:rPr>
          <w:sz w:val="28"/>
          <w:szCs w:val="28"/>
        </w:rPr>
      </w:pPr>
      <w:r w:rsidRPr="003F5893">
        <w:rPr>
          <w:sz w:val="28"/>
          <w:szCs w:val="28"/>
        </w:rPr>
        <w:t>Копия верна</w:t>
      </w:r>
    </w:p>
    <w:p w:rsidR="00563AFF" w:rsidP="00ED5E11">
      <w:pPr>
        <w:widowControl w:val="0"/>
        <w:autoSpaceDE w:val="0"/>
        <w:autoSpaceDN w:val="0"/>
        <w:adjustRightInd w:val="0"/>
        <w:jc w:val="both"/>
        <w:rPr>
          <w:sz w:val="28"/>
          <w:szCs w:val="28"/>
        </w:rPr>
      </w:pPr>
      <w:r w:rsidRPr="003F5893">
        <w:rPr>
          <w:sz w:val="28"/>
          <w:szCs w:val="28"/>
        </w:rPr>
        <w:t xml:space="preserve">Мировой судья                                                       </w:t>
      </w:r>
      <w:r w:rsidRPr="003F5893">
        <w:rPr>
          <w:sz w:val="28"/>
          <w:szCs w:val="28"/>
        </w:rPr>
        <w:tab/>
      </w:r>
      <w:r w:rsidRPr="003F5893">
        <w:rPr>
          <w:sz w:val="28"/>
          <w:szCs w:val="28"/>
        </w:rPr>
        <w:tab/>
        <w:t>А.Ю. Назарова</w:t>
      </w:r>
    </w:p>
    <w:p w:rsidR="00602550" w:rsidRPr="003F5893" w:rsidP="00ED5E11">
      <w:pPr>
        <w:widowControl w:val="0"/>
        <w:autoSpaceDE w:val="0"/>
        <w:autoSpaceDN w:val="0"/>
        <w:adjustRightInd w:val="0"/>
        <w:jc w:val="both"/>
        <w:rPr>
          <w:sz w:val="28"/>
          <w:szCs w:val="28"/>
        </w:rPr>
      </w:pPr>
    </w:p>
    <w:p w:rsidR="00563AFF" w:rsidP="00ED5E11">
      <w:pPr>
        <w:pStyle w:val="1"/>
        <w:ind w:right="-1"/>
        <w:jc w:val="both"/>
        <w:rPr>
          <w:rFonts w:ascii="Times New Roman" w:hAnsi="Times New Roman"/>
          <w:sz w:val="28"/>
          <w:szCs w:val="28"/>
        </w:rPr>
      </w:pPr>
      <w:r w:rsidRPr="003F5893">
        <w:rPr>
          <w:rFonts w:ascii="Times New Roman" w:hAnsi="Times New Roman"/>
          <w:sz w:val="28"/>
          <w:szCs w:val="28"/>
        </w:rPr>
        <w:t>Постановление вступило в з</w:t>
      </w:r>
      <w:r w:rsidR="00EA4229">
        <w:rPr>
          <w:rFonts w:ascii="Times New Roman" w:hAnsi="Times New Roman"/>
          <w:sz w:val="28"/>
          <w:szCs w:val="28"/>
        </w:rPr>
        <w:t>аконную силу___________________</w:t>
      </w:r>
      <w:r w:rsidRPr="003F5893">
        <w:rPr>
          <w:rFonts w:ascii="Times New Roman" w:hAnsi="Times New Roman"/>
          <w:sz w:val="28"/>
          <w:szCs w:val="28"/>
        </w:rPr>
        <w:t>202</w:t>
      </w:r>
      <w:r w:rsidR="005B058D">
        <w:rPr>
          <w:rFonts w:ascii="Times New Roman" w:hAnsi="Times New Roman"/>
          <w:sz w:val="28"/>
          <w:szCs w:val="28"/>
        </w:rPr>
        <w:t>2</w:t>
      </w:r>
      <w:r w:rsidRPr="003F5893">
        <w:rPr>
          <w:rFonts w:ascii="Times New Roman" w:hAnsi="Times New Roman"/>
          <w:sz w:val="28"/>
          <w:szCs w:val="28"/>
        </w:rPr>
        <w:t xml:space="preserve"> года</w:t>
      </w:r>
    </w:p>
    <w:p w:rsidR="009D6553" w:rsidRPr="003F5893" w:rsidP="00ED5E11">
      <w:pPr>
        <w:pStyle w:val="1"/>
        <w:ind w:right="-1"/>
        <w:jc w:val="both"/>
        <w:rPr>
          <w:rFonts w:ascii="Times New Roman" w:hAnsi="Times New Roman"/>
          <w:sz w:val="28"/>
          <w:szCs w:val="28"/>
        </w:rPr>
      </w:pPr>
    </w:p>
    <w:p w:rsidR="00563AFF" w:rsidRPr="003F5893" w:rsidP="00ED5E11">
      <w:pPr>
        <w:widowControl w:val="0"/>
        <w:autoSpaceDE w:val="0"/>
        <w:autoSpaceDN w:val="0"/>
        <w:adjustRightInd w:val="0"/>
        <w:jc w:val="both"/>
        <w:rPr>
          <w:sz w:val="28"/>
          <w:szCs w:val="28"/>
        </w:rPr>
      </w:pPr>
      <w:r w:rsidRPr="003F5893">
        <w:rPr>
          <w:sz w:val="28"/>
          <w:szCs w:val="28"/>
        </w:rPr>
        <w:t xml:space="preserve">Мировой судья                                                      </w:t>
      </w:r>
      <w:r w:rsidRPr="003F5893">
        <w:rPr>
          <w:sz w:val="28"/>
          <w:szCs w:val="28"/>
        </w:rPr>
        <w:tab/>
      </w:r>
      <w:r w:rsidRPr="003F5893">
        <w:rPr>
          <w:sz w:val="28"/>
          <w:szCs w:val="28"/>
        </w:rPr>
        <w:tab/>
        <w:t xml:space="preserve"> </w:t>
      </w:r>
      <w:r w:rsidRPr="003F5893">
        <w:rPr>
          <w:sz w:val="28"/>
          <w:szCs w:val="28"/>
        </w:rPr>
        <w:tab/>
        <w:t>А.Ю. Назарова</w:t>
      </w:r>
    </w:p>
    <w:p w:rsidR="00563AFF" w:rsidRPr="003F5893" w:rsidP="00ED5E11">
      <w:pPr>
        <w:widowControl w:val="0"/>
        <w:autoSpaceDE w:val="0"/>
        <w:autoSpaceDN w:val="0"/>
        <w:adjustRightInd w:val="0"/>
        <w:jc w:val="both"/>
        <w:rPr>
          <w:u w:val="single"/>
        </w:rPr>
      </w:pPr>
    </w:p>
    <w:p w:rsidR="00563AFF" w:rsidRPr="003F5893" w:rsidP="00ED5E11">
      <w:pPr>
        <w:widowControl w:val="0"/>
        <w:autoSpaceDE w:val="0"/>
        <w:autoSpaceDN w:val="0"/>
        <w:adjustRightInd w:val="0"/>
        <w:ind w:firstLine="540"/>
        <w:jc w:val="both"/>
        <w:rPr>
          <w:u w:val="single"/>
        </w:rPr>
      </w:pPr>
      <w:r w:rsidRPr="003F5893">
        <w:rPr>
          <w:u w:val="single"/>
        </w:rPr>
        <w:t>примечание:</w:t>
      </w:r>
    </w:p>
    <w:p w:rsidR="00563AFF" w:rsidRPr="003F5893" w:rsidP="00ED5E11">
      <w:pPr>
        <w:widowControl w:val="0"/>
        <w:autoSpaceDE w:val="0"/>
        <w:autoSpaceDN w:val="0"/>
        <w:adjustRightInd w:val="0"/>
        <w:ind w:firstLine="540"/>
        <w:jc w:val="both"/>
      </w:pPr>
      <w:r w:rsidRPr="003F5893">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63AFF" w:rsidRPr="003F5893" w:rsidP="00ED5E11">
      <w:pPr>
        <w:widowControl w:val="0"/>
        <w:autoSpaceDE w:val="0"/>
        <w:autoSpaceDN w:val="0"/>
        <w:adjustRightInd w:val="0"/>
        <w:ind w:firstLine="540"/>
        <w:jc w:val="both"/>
      </w:pPr>
      <w:r w:rsidRPr="003F5893">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63AFF" w:rsidRPr="003F5893" w:rsidP="00ED5E11">
      <w:pPr>
        <w:widowControl w:val="0"/>
        <w:autoSpaceDE w:val="0"/>
        <w:autoSpaceDN w:val="0"/>
        <w:adjustRightInd w:val="0"/>
        <w:ind w:firstLine="540"/>
        <w:jc w:val="both"/>
      </w:pPr>
      <w:r w:rsidRPr="003F5893">
        <w:t xml:space="preserve">Квитанцию об оплате штрафа рекомендуем принести в суд, в кабинет №303 по ул. </w:t>
      </w:r>
      <w:r w:rsidRPr="003F5893">
        <w:t>Р.Фахретдина</w:t>
      </w:r>
      <w:r w:rsidRPr="003F5893">
        <w:t>, 56А г. Альметьевска.</w:t>
      </w:r>
    </w:p>
    <w:p w:rsidR="00563AFF" w:rsidRPr="003F5893" w:rsidP="00ED5E11">
      <w:pPr>
        <w:widowControl w:val="0"/>
        <w:autoSpaceDE w:val="0"/>
        <w:autoSpaceDN w:val="0"/>
        <w:adjustRightInd w:val="0"/>
        <w:ind w:firstLine="540"/>
        <w:jc w:val="both"/>
      </w:pPr>
      <w:r w:rsidRPr="003F5893">
        <w:t xml:space="preserve">Реквизиты для перечисления штрафа </w:t>
      </w:r>
    </w:p>
    <w:p w:rsidR="003F5893" w:rsidRPr="003F5893" w:rsidP="00ED5E11">
      <w:pPr>
        <w:widowControl w:val="0"/>
        <w:autoSpaceDE w:val="0"/>
        <w:autoSpaceDN w:val="0"/>
        <w:adjustRightInd w:val="0"/>
        <w:ind w:firstLine="540"/>
        <w:jc w:val="both"/>
      </w:pPr>
      <w:r w:rsidRPr="003F5893">
        <w:t xml:space="preserve">Получатель платежа УФК по </w:t>
      </w:r>
      <w:r w:rsidRPr="003F5893">
        <w:t xml:space="preserve">Челябинской области (ГУ МВД России по Челябинской области), ИНН 7453040734, КПП 745301001, ОКТМО 75634000, счет получателя 03100643000000016900 в Отделение Челябинск Банка России//УФК по Челябинской области г. Челябинск, БИК 017501500, </w:t>
      </w:r>
      <w:r w:rsidRPr="003F5893">
        <w:t>кор.сч</w:t>
      </w:r>
      <w:r w:rsidRPr="003F5893">
        <w:t xml:space="preserve">. 40102810645370000062, КБК 18811601123010001140, УИН </w:t>
      </w:r>
      <w:r w:rsidR="005B058D">
        <w:t>18810474220540003914.</w:t>
      </w:r>
    </w:p>
    <w:p w:rsidR="0043104E" w:rsidRPr="003F5893" w:rsidP="00ED5E11"/>
    <w:sectPr w:rsidSect="000D0D50">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2974148"/>
      <w:docPartObj>
        <w:docPartGallery w:val="Page Numbers (Top of Page)"/>
        <w:docPartUnique/>
      </w:docPartObj>
    </w:sdtPr>
    <w:sdtContent>
      <w:p w:rsidR="000D0D50">
        <w:pPr>
          <w:pStyle w:val="Header"/>
          <w:jc w:val="center"/>
        </w:pPr>
        <w:r>
          <w:fldChar w:fldCharType="begin"/>
        </w:r>
        <w:r>
          <w:instrText>PAGE   \* MERGEFORMAT</w:instrText>
        </w:r>
        <w:r>
          <w:fldChar w:fldCharType="separate"/>
        </w:r>
        <w:r w:rsidR="00306803">
          <w:rPr>
            <w:noProof/>
          </w:rPr>
          <w:t>12</w:t>
        </w:r>
        <w:r>
          <w:fldChar w:fldCharType="end"/>
        </w:r>
      </w:p>
    </w:sdtContent>
  </w:sdt>
  <w:p w:rsidR="000D0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A5"/>
    <w:rsid w:val="000470A4"/>
    <w:rsid w:val="000D0D50"/>
    <w:rsid w:val="000E7D9F"/>
    <w:rsid w:val="00182A39"/>
    <w:rsid w:val="001C088E"/>
    <w:rsid w:val="001D6825"/>
    <w:rsid w:val="001E4255"/>
    <w:rsid w:val="0025246A"/>
    <w:rsid w:val="00262769"/>
    <w:rsid w:val="00274504"/>
    <w:rsid w:val="00281E49"/>
    <w:rsid w:val="002924E9"/>
    <w:rsid w:val="002B52D4"/>
    <w:rsid w:val="002C2FE7"/>
    <w:rsid w:val="00306803"/>
    <w:rsid w:val="003C4A36"/>
    <w:rsid w:val="003F5893"/>
    <w:rsid w:val="00400884"/>
    <w:rsid w:val="0043104E"/>
    <w:rsid w:val="00454C8D"/>
    <w:rsid w:val="00471725"/>
    <w:rsid w:val="00486766"/>
    <w:rsid w:val="005317E3"/>
    <w:rsid w:val="00541529"/>
    <w:rsid w:val="00563AFF"/>
    <w:rsid w:val="005B058D"/>
    <w:rsid w:val="005C34A2"/>
    <w:rsid w:val="005D29E9"/>
    <w:rsid w:val="005E16A5"/>
    <w:rsid w:val="00602550"/>
    <w:rsid w:val="00621D47"/>
    <w:rsid w:val="006877E8"/>
    <w:rsid w:val="006A2DA5"/>
    <w:rsid w:val="006B3BB6"/>
    <w:rsid w:val="006E1434"/>
    <w:rsid w:val="007A2CC5"/>
    <w:rsid w:val="007F7E8F"/>
    <w:rsid w:val="00856225"/>
    <w:rsid w:val="0095001D"/>
    <w:rsid w:val="0095590F"/>
    <w:rsid w:val="009D6553"/>
    <w:rsid w:val="00A64DA5"/>
    <w:rsid w:val="00A86376"/>
    <w:rsid w:val="00AC6286"/>
    <w:rsid w:val="00B05693"/>
    <w:rsid w:val="00B238DD"/>
    <w:rsid w:val="00BC600D"/>
    <w:rsid w:val="00BE19BC"/>
    <w:rsid w:val="00BE785D"/>
    <w:rsid w:val="00C167C3"/>
    <w:rsid w:val="00C67687"/>
    <w:rsid w:val="00C75629"/>
    <w:rsid w:val="00CD7CFF"/>
    <w:rsid w:val="00D5408C"/>
    <w:rsid w:val="00DE6EBD"/>
    <w:rsid w:val="00DF6D58"/>
    <w:rsid w:val="00E308AC"/>
    <w:rsid w:val="00E474F8"/>
    <w:rsid w:val="00EA27F9"/>
    <w:rsid w:val="00EA4229"/>
    <w:rsid w:val="00EA75CB"/>
    <w:rsid w:val="00ED5D7F"/>
    <w:rsid w:val="00ED5E11"/>
    <w:rsid w:val="00EE5AF0"/>
    <w:rsid w:val="00F17DC5"/>
    <w:rsid w:val="00FA1B7C"/>
    <w:rsid w:val="00FB39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8D181B7-0035-44DD-AFB3-6941CDB0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F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AFF"/>
    <w:rPr>
      <w:color w:val="0000FF"/>
      <w:u w:val="single"/>
    </w:rPr>
  </w:style>
  <w:style w:type="paragraph" w:styleId="BodyText">
    <w:name w:val="Body Text"/>
    <w:basedOn w:val="Normal"/>
    <w:link w:val="a"/>
    <w:semiHidden/>
    <w:unhideWhenUsed/>
    <w:rsid w:val="00563AFF"/>
    <w:pPr>
      <w:ind w:right="-5"/>
      <w:jc w:val="both"/>
    </w:pPr>
    <w:rPr>
      <w:rFonts w:eastAsia="Times New Roman"/>
      <w:szCs w:val="20"/>
    </w:rPr>
  </w:style>
  <w:style w:type="character" w:customStyle="1" w:styleId="a">
    <w:name w:val="Основной текст Знак"/>
    <w:basedOn w:val="DefaultParagraphFont"/>
    <w:link w:val="BodyText"/>
    <w:semiHidden/>
    <w:rsid w:val="00563AFF"/>
    <w:rPr>
      <w:rFonts w:ascii="Times New Roman" w:eastAsia="Times New Roman" w:hAnsi="Times New Roman" w:cs="Times New Roman"/>
      <w:sz w:val="24"/>
      <w:szCs w:val="20"/>
      <w:lang w:eastAsia="ru-RU"/>
    </w:rPr>
  </w:style>
  <w:style w:type="paragraph" w:customStyle="1" w:styleId="1">
    <w:name w:val="Без интервала1"/>
    <w:rsid w:val="00563AFF"/>
    <w:pPr>
      <w:spacing w:after="0" w:line="240" w:lineRule="auto"/>
    </w:pPr>
    <w:rPr>
      <w:rFonts w:ascii="Calibri" w:eastAsia="Calibri" w:hAnsi="Calibri" w:cs="Times New Roman"/>
      <w:lang w:eastAsia="ru-RU"/>
    </w:rPr>
  </w:style>
  <w:style w:type="paragraph" w:customStyle="1" w:styleId="ConsPlusNormal">
    <w:name w:val="ConsPlusNormal"/>
    <w:rsid w:val="00563AF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563AFF"/>
    <w:rPr>
      <w:sz w:val="26"/>
      <w:szCs w:val="26"/>
      <w:shd w:val="clear" w:color="auto" w:fill="FFFFFF"/>
    </w:rPr>
  </w:style>
  <w:style w:type="paragraph" w:customStyle="1" w:styleId="10">
    <w:name w:val="Основной текст1"/>
    <w:basedOn w:val="Normal"/>
    <w:link w:val="Bodytext0"/>
    <w:rsid w:val="00563AFF"/>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563AFF"/>
    <w:rPr>
      <w:b/>
      <w:bCs/>
      <w:i w:val="0"/>
      <w:iCs w:val="0"/>
      <w:smallCaps w:val="0"/>
      <w:strike w:val="0"/>
      <w:dstrike w:val="0"/>
      <w:spacing w:val="0"/>
      <w:sz w:val="27"/>
      <w:szCs w:val="27"/>
      <w:u w:val="none"/>
      <w:effect w:val="none"/>
      <w:shd w:val="clear" w:color="auto" w:fill="FFFFFF"/>
      <w:lang w:val="en-US"/>
    </w:rPr>
  </w:style>
  <w:style w:type="paragraph" w:customStyle="1" w:styleId="s1">
    <w:name w:val="s_1"/>
    <w:basedOn w:val="Normal"/>
    <w:rsid w:val="001D6825"/>
    <w:pPr>
      <w:spacing w:before="100" w:beforeAutospacing="1" w:after="100" w:afterAutospacing="1"/>
    </w:pPr>
    <w:rPr>
      <w:rFonts w:eastAsia="Times New Roman"/>
    </w:rPr>
  </w:style>
  <w:style w:type="character" w:customStyle="1" w:styleId="x-btn-inner">
    <w:name w:val="x-btn-inner"/>
    <w:basedOn w:val="DefaultParagraphFont"/>
    <w:rsid w:val="00274504"/>
  </w:style>
  <w:style w:type="character" w:customStyle="1" w:styleId="s10">
    <w:name w:val="s_10"/>
    <w:basedOn w:val="DefaultParagraphFont"/>
    <w:rsid w:val="00281E49"/>
  </w:style>
  <w:style w:type="paragraph" w:styleId="Header">
    <w:name w:val="header"/>
    <w:basedOn w:val="Normal"/>
    <w:link w:val="a0"/>
    <w:uiPriority w:val="99"/>
    <w:unhideWhenUsed/>
    <w:rsid w:val="000D0D50"/>
    <w:pPr>
      <w:tabs>
        <w:tab w:val="center" w:pos="4677"/>
        <w:tab w:val="right" w:pos="9355"/>
      </w:tabs>
    </w:pPr>
  </w:style>
  <w:style w:type="character" w:customStyle="1" w:styleId="a0">
    <w:name w:val="Верхний колонтитул Знак"/>
    <w:basedOn w:val="DefaultParagraphFont"/>
    <w:link w:val="Header"/>
    <w:uiPriority w:val="99"/>
    <w:rsid w:val="000D0D50"/>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0D0D50"/>
    <w:pPr>
      <w:tabs>
        <w:tab w:val="center" w:pos="4677"/>
        <w:tab w:val="right" w:pos="9355"/>
      </w:tabs>
    </w:pPr>
  </w:style>
  <w:style w:type="character" w:customStyle="1" w:styleId="a1">
    <w:name w:val="Нижний колонтитул Знак"/>
    <w:basedOn w:val="DefaultParagraphFont"/>
    <w:link w:val="Footer"/>
    <w:uiPriority w:val="99"/>
    <w:rsid w:val="000D0D50"/>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3F589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F589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