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BC6508" w14:paraId="417F0A62" w14:textId="70D411CA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9168DD">
        <w:rPr>
          <w:sz w:val="24"/>
          <w:szCs w:val="24"/>
        </w:rPr>
        <w:t>0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6128461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D1380D">
        <w:rPr>
          <w:sz w:val="28"/>
          <w:szCs w:val="28"/>
        </w:rPr>
        <w:t>440-</w:t>
      </w:r>
      <w:r w:rsidR="003B0BE8">
        <w:rPr>
          <w:sz w:val="28"/>
          <w:szCs w:val="28"/>
        </w:rPr>
        <w:t>14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9168DD">
        <w:rPr>
          <w:sz w:val="28"/>
          <w:szCs w:val="28"/>
        </w:rPr>
        <w:t>0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BC6508" w:rsidP="00BC6508" w14:paraId="01067C1D" w14:textId="60D225FF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34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49AA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9349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3367FD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9349A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9349AA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9168DD">
        <w:rPr>
          <w:sz w:val="28"/>
          <w:szCs w:val="28"/>
        </w:rPr>
        <w:t>76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BC6508" w:rsidP="00BC6508" w14:paraId="27EB5BE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BC6508" w:rsidP="00BC6508" w14:paraId="0B31681D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0C71C0E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9168DD">
        <w:rPr>
          <w:rFonts w:ascii="Times New Roman" w:hAnsi="Times New Roman" w:cs="Times New Roman"/>
          <w:sz w:val="28"/>
          <w:szCs w:val="28"/>
        </w:rPr>
        <w:t>76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9349AA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C93857">
        <w:rPr>
          <w:rFonts w:ascii="Times New Roman" w:hAnsi="Times New Roman" w:cs="Times New Roman"/>
          <w:sz w:val="28"/>
          <w:szCs w:val="28"/>
        </w:rPr>
        <w:t>20</w:t>
      </w:r>
      <w:r w:rsidR="009168DD">
        <w:rPr>
          <w:rFonts w:ascii="Times New Roman" w:hAnsi="Times New Roman" w:cs="Times New Roman"/>
          <w:sz w:val="28"/>
          <w:szCs w:val="28"/>
        </w:rPr>
        <w:t>33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349AA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0B9BCC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9349AA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BC6508" w:rsidRPr="009371A7" w:rsidP="00BC6508" w14:paraId="24664A7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BC6508" w:rsidRPr="009371A7" w:rsidP="00BC6508" w14:paraId="034356A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580FE49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34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49AA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BC650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736258"/>
      <w:docPartObj>
        <w:docPartGallery w:val="Page Numbers (Top of Page)"/>
        <w:docPartUnique/>
      </w:docPartObj>
    </w:sdtPr>
    <w:sdtContent>
      <w:p w:rsidR="00BC6508" w14:paraId="21446284" w14:textId="04CBE5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AA">
          <w:rPr>
            <w:noProof/>
          </w:rPr>
          <w:t>4</w:t>
        </w:r>
        <w:r>
          <w:fldChar w:fldCharType="end"/>
        </w:r>
      </w:p>
    </w:sdtContent>
  </w:sdt>
  <w:p w:rsidR="00BC6508" w14:paraId="51334C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0AEF"/>
    <w:rsid w:val="008A7266"/>
    <w:rsid w:val="008E604E"/>
    <w:rsid w:val="008F6082"/>
    <w:rsid w:val="009030DE"/>
    <w:rsid w:val="00911777"/>
    <w:rsid w:val="009168DD"/>
    <w:rsid w:val="009349AA"/>
    <w:rsid w:val="009371A7"/>
    <w:rsid w:val="00971818"/>
    <w:rsid w:val="009816AD"/>
    <w:rsid w:val="009A207E"/>
    <w:rsid w:val="009B799C"/>
    <w:rsid w:val="009C1C76"/>
    <w:rsid w:val="009C409E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C6508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D43CC"/>
    <w:rsid w:val="00CE3833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BC650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6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BC650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6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