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Pr="00C80AD6" w:rsidR="008D4ED9">
        <w:rPr>
          <w:szCs w:val="28"/>
        </w:rPr>
        <w:t>1/2022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3067DC" w:rsidP="00F63C77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0084-01-202</w:t>
      </w:r>
      <w:r w:rsidRPr="00C80AD6" w:rsidR="00DD3F54">
        <w:rPr>
          <w:sz w:val="28"/>
          <w:szCs w:val="28"/>
        </w:rPr>
        <w:t>1-</w:t>
      </w:r>
      <w:r w:rsidRPr="00C80AD6" w:rsidR="00237346">
        <w:rPr>
          <w:sz w:val="28"/>
          <w:szCs w:val="28"/>
        </w:rPr>
        <w:t>004553-75</w:t>
      </w:r>
      <w:r w:rsidRPr="00C80AD6" w:rsidR="00237346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Pr="00C80AD6" w:rsidR="008D4ED9">
        <w:rPr>
          <w:sz w:val="28"/>
          <w:szCs w:val="28"/>
        </w:rPr>
        <w:t>1/2022</w:t>
      </w:r>
    </w:p>
    <w:p w:rsidR="00C80AD6" w:rsidRPr="003067DC" w:rsidP="00F63C77">
      <w:pPr>
        <w:ind w:right="-5"/>
        <w:jc w:val="center"/>
        <w:rPr>
          <w:sz w:val="28"/>
          <w:szCs w:val="28"/>
        </w:rPr>
      </w:pP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0D0B1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</w:t>
      </w:r>
      <w:r w:rsidR="0065263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5263B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, </w:t>
      </w:r>
      <w:r w:rsidR="0065263B">
        <w:rPr>
          <w:sz w:val="28"/>
          <w:szCs w:val="28"/>
        </w:rPr>
        <w:t>«данные изъяты»</w:t>
      </w:r>
      <w:r w:rsidR="00A55623">
        <w:rPr>
          <w:sz w:val="28"/>
          <w:szCs w:val="28"/>
        </w:rPr>
        <w:t>,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1704CB" w:rsidP="00855B6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16.12</w:t>
      </w:r>
      <w:r w:rsidR="00F63C77">
        <w:rPr>
          <w:sz w:val="28"/>
          <w:szCs w:val="28"/>
        </w:rPr>
        <w:t xml:space="preserve">.2021 </w:t>
      </w:r>
      <w:r w:rsidR="001F6487">
        <w:rPr>
          <w:sz w:val="28"/>
          <w:szCs w:val="28"/>
        </w:rPr>
        <w:t>в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09:15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Е.Н. пришел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 w:rsidR="00E75642">
        <w:rPr>
          <w:sz w:val="28"/>
          <w:szCs w:val="28"/>
        </w:rPr>
        <w:t>с явными признаками алкогольного опьянения,</w:t>
      </w:r>
      <w:r>
        <w:rPr>
          <w:sz w:val="28"/>
          <w:szCs w:val="28"/>
        </w:rPr>
        <w:t xml:space="preserve"> а именно</w:t>
      </w:r>
      <w:r w:rsidR="00C80AD6">
        <w:rPr>
          <w:sz w:val="28"/>
          <w:szCs w:val="28"/>
        </w:rPr>
        <w:t>:</w:t>
      </w:r>
      <w:r>
        <w:rPr>
          <w:sz w:val="28"/>
          <w:szCs w:val="28"/>
        </w:rPr>
        <w:t xml:space="preserve"> с характерным запахом алкоголя изо рта, невнятная речь, шаткая походка, </w:t>
      </w:r>
      <w:r w:rsidR="00E75642">
        <w:rPr>
          <w:sz w:val="28"/>
          <w:szCs w:val="28"/>
        </w:rPr>
        <w:t>на неоднократные требования судебного пристава покинуть здание суда не реагировал,</w:t>
      </w:r>
      <w:r>
        <w:rPr>
          <w:sz w:val="28"/>
          <w:szCs w:val="28"/>
        </w:rPr>
        <w:t xml:space="preserve"> отвечал отказом,</w:t>
      </w:r>
      <w:r w:rsidR="00E75642">
        <w:rPr>
          <w:sz w:val="28"/>
          <w:szCs w:val="28"/>
        </w:rPr>
        <w:t xml:space="preserve"> тем самым</w:t>
      </w:r>
      <w:r w:rsidR="00FD0559">
        <w:rPr>
          <w:sz w:val="28"/>
          <w:szCs w:val="28"/>
        </w:rPr>
        <w:t xml:space="preserve"> </w:t>
      </w:r>
      <w:r w:rsidRPr="00D47260" w:rsidR="00526D2D">
        <w:rPr>
          <w:sz w:val="28"/>
          <w:szCs w:val="28"/>
        </w:rPr>
        <w:t xml:space="preserve">нарушил установленные в суде правила нахождения </w:t>
      </w:r>
      <w:r w:rsidR="00526D2D">
        <w:rPr>
          <w:sz w:val="28"/>
          <w:szCs w:val="28"/>
        </w:rPr>
        <w:t xml:space="preserve">граждан в суде и </w:t>
      </w:r>
      <w:r w:rsidR="00DD3F54">
        <w:rPr>
          <w:sz w:val="28"/>
          <w:szCs w:val="28"/>
        </w:rPr>
        <w:t xml:space="preserve">не исполнил законное </w:t>
      </w:r>
      <w:r w:rsidRPr="00D47260" w:rsidR="00DD3F54">
        <w:rPr>
          <w:sz w:val="28"/>
          <w:szCs w:val="28"/>
        </w:rPr>
        <w:t>распоряжение судебного пристава</w:t>
      </w:r>
      <w:r w:rsidR="00526D2D">
        <w:rPr>
          <w:sz w:val="28"/>
          <w:szCs w:val="28"/>
        </w:rPr>
        <w:t>.</w:t>
      </w:r>
    </w:p>
    <w:p w:rsidR="008D4ED9" w:rsidP="00B31AAF">
      <w:pPr>
        <w:ind w:right="-1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В ходе рассмотрения дела </w:t>
      </w: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Е.Н.</w:t>
      </w:r>
      <w:r w:rsidRPr="003067DC">
        <w:rPr>
          <w:sz w:val="28"/>
          <w:szCs w:val="28"/>
        </w:rPr>
        <w:t xml:space="preserve"> вину </w:t>
      </w:r>
      <w:r>
        <w:rPr>
          <w:sz w:val="28"/>
          <w:szCs w:val="28"/>
        </w:rPr>
        <w:t>признал, пояснил, что 15.12.2021 выпил алкоголь, утром проспал</w:t>
      </w:r>
      <w:r w:rsidR="00C80AD6">
        <w:rPr>
          <w:sz w:val="28"/>
          <w:szCs w:val="28"/>
        </w:rPr>
        <w:t>, пришел в суд, имея запах алкоголя изо рта.</w:t>
      </w:r>
    </w:p>
    <w:p w:rsidR="00DD3F54" w:rsidRPr="00B31AAF" w:rsidP="00B31A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Е.Н., 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rPr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председателя Альметьевского городского суда РТ от 05.04.2021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</w:t>
      </w:r>
      <w:r w:rsidR="001704CB">
        <w:rPr>
          <w:sz w:val="28"/>
          <w:szCs w:val="28"/>
        </w:rPr>
        <w:t>я</w:t>
      </w:r>
      <w:r>
        <w:rPr>
          <w:sz w:val="28"/>
          <w:szCs w:val="28"/>
        </w:rPr>
        <w:t xml:space="preserve"> мировых судей посетители не допускаются в случаях прибытия с признаками алкогольного, наркотического, токсического или иного вида опьянения.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526D2D">
        <w:rPr>
          <w:sz w:val="28"/>
          <w:szCs w:val="28"/>
        </w:rPr>
        <w:t>Сеник</w:t>
      </w:r>
      <w:r w:rsidR="00526D2D">
        <w:rPr>
          <w:sz w:val="28"/>
          <w:szCs w:val="28"/>
        </w:rPr>
        <w:t xml:space="preserve"> Е.Н.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65263B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3067DC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526D2D">
        <w:rPr>
          <w:sz w:val="28"/>
          <w:szCs w:val="28"/>
        </w:rPr>
        <w:t>Сеник</w:t>
      </w:r>
      <w:r w:rsidR="00526D2D">
        <w:rPr>
          <w:sz w:val="28"/>
          <w:szCs w:val="28"/>
        </w:rPr>
        <w:t xml:space="preserve"> Е.Н.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80AD6" w:rsidP="000D0B1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Е.Н. мировой судья признает признание вины.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C80AD6">
        <w:rPr>
          <w:sz w:val="28"/>
          <w:szCs w:val="28"/>
        </w:rPr>
        <w:t>Сеник</w:t>
      </w:r>
      <w:r w:rsidR="00C80AD6">
        <w:rPr>
          <w:sz w:val="28"/>
          <w:szCs w:val="28"/>
        </w:rPr>
        <w:t> </w:t>
      </w:r>
      <w:r w:rsidR="00526D2D">
        <w:rPr>
          <w:sz w:val="28"/>
          <w:szCs w:val="28"/>
        </w:rPr>
        <w:t>Е.Н.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526D2D">
        <w:rPr>
          <w:sz w:val="28"/>
          <w:szCs w:val="28"/>
        </w:rPr>
        <w:t>Сеник</w:t>
      </w:r>
      <w:r w:rsidR="00526D2D">
        <w:rPr>
          <w:sz w:val="28"/>
          <w:szCs w:val="28"/>
        </w:rPr>
        <w:t xml:space="preserve"> Е.Н.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Сеник</w:t>
      </w:r>
      <w:r>
        <w:rPr>
          <w:sz w:val="28"/>
          <w:szCs w:val="28"/>
        </w:rPr>
        <w:t xml:space="preserve"> Е</w:t>
      </w:r>
      <w:r w:rsidR="0065263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5263B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F63C77">
        <w:rPr>
          <w:rFonts w:ascii="Times New Roman" w:hAnsi="Times New Roman"/>
          <w:sz w:val="28"/>
          <w:szCs w:val="28"/>
        </w:rPr>
        <w:t>___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C80AD6" w:rsidRP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9F12D2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F26E45">
        <w:t xml:space="preserve">Квитанцию об оплате штрафа рекомендуем  принести в суд, в кабинет № 303 по </w:t>
      </w:r>
      <w:r w:rsidRPr="009F12D2">
        <w:t>ул.Р.Фахретдина</w:t>
      </w:r>
      <w:r w:rsidRPr="009F12D2">
        <w:t xml:space="preserve">, 56А,  </w:t>
      </w:r>
      <w:r w:rsidRPr="009F12D2">
        <w:t>г.Альметьевска</w:t>
      </w:r>
      <w:r w:rsidRPr="009F12D2">
        <w:t>.</w:t>
      </w:r>
    </w:p>
    <w:p w:rsidR="00806FAC" w:rsidRPr="009F12D2" w:rsidP="00806FAC">
      <w:pPr>
        <w:ind w:firstLine="360"/>
        <w:jc w:val="both"/>
      </w:pPr>
      <w:r w:rsidRPr="009F12D2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9F12D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9F12D2">
        <w:t>кор.сч</w:t>
      </w:r>
      <w:r w:rsidRPr="009F12D2">
        <w:t>. 40102810445370000079, КБК 73111601</w:t>
      </w:r>
      <w:r w:rsidRPr="009F12D2" w:rsidR="00F40083">
        <w:t>173019000140</w:t>
      </w:r>
      <w:r w:rsidRPr="009F12D2">
        <w:t>, идентификатор 03186909000000000</w:t>
      </w:r>
      <w:r w:rsidRPr="009F12D2" w:rsidR="00063368">
        <w:t>26372028</w:t>
      </w:r>
      <w:r w:rsidRPr="009F12D2">
        <w:t>, наименование платежа: административный штраф по делу № 5-3-</w:t>
      </w:r>
      <w:r w:rsidRPr="009F12D2" w:rsidR="00C80AD6">
        <w:t>1/2022.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3B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C4453"/>
    <w:rsid w:val="000D0B1C"/>
    <w:rsid w:val="001704CB"/>
    <w:rsid w:val="001C168D"/>
    <w:rsid w:val="001C4845"/>
    <w:rsid w:val="001F6487"/>
    <w:rsid w:val="0021580E"/>
    <w:rsid w:val="00237346"/>
    <w:rsid w:val="002B1005"/>
    <w:rsid w:val="003067DC"/>
    <w:rsid w:val="003477A7"/>
    <w:rsid w:val="003848F1"/>
    <w:rsid w:val="00466DC7"/>
    <w:rsid w:val="00491757"/>
    <w:rsid w:val="00526D2D"/>
    <w:rsid w:val="0064521C"/>
    <w:rsid w:val="0065263B"/>
    <w:rsid w:val="00652A74"/>
    <w:rsid w:val="006E3644"/>
    <w:rsid w:val="007034DB"/>
    <w:rsid w:val="00776986"/>
    <w:rsid w:val="00776D0B"/>
    <w:rsid w:val="007C56CC"/>
    <w:rsid w:val="00806FAC"/>
    <w:rsid w:val="00851076"/>
    <w:rsid w:val="00855B6D"/>
    <w:rsid w:val="008D4ED9"/>
    <w:rsid w:val="009267AE"/>
    <w:rsid w:val="00966D16"/>
    <w:rsid w:val="009D7BCD"/>
    <w:rsid w:val="009E46C5"/>
    <w:rsid w:val="009F12D2"/>
    <w:rsid w:val="00A55623"/>
    <w:rsid w:val="00B31AAF"/>
    <w:rsid w:val="00C04FBD"/>
    <w:rsid w:val="00C80AD6"/>
    <w:rsid w:val="00D47260"/>
    <w:rsid w:val="00D64EC4"/>
    <w:rsid w:val="00D944AE"/>
    <w:rsid w:val="00DA105D"/>
    <w:rsid w:val="00DD3F54"/>
    <w:rsid w:val="00E75642"/>
    <w:rsid w:val="00E878C4"/>
    <w:rsid w:val="00EF1B26"/>
    <w:rsid w:val="00F02737"/>
    <w:rsid w:val="00F26E45"/>
    <w:rsid w:val="00F40083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F864-546A-46E8-9460-E20DC733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