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9F8" w:rsidP="009439F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0083-01-2022-002041-17</w:t>
      </w:r>
    </w:p>
    <w:p w:rsidR="009439F8" w:rsidP="009439F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5-375/2022-2</w:t>
      </w:r>
    </w:p>
    <w:p w:rsidR="009439F8" w:rsidP="009439F8">
      <w:pPr>
        <w:jc w:val="right"/>
        <w:rPr>
          <w:rFonts w:eastAsia="Calibri"/>
          <w:sz w:val="28"/>
          <w:szCs w:val="28"/>
        </w:rPr>
      </w:pPr>
    </w:p>
    <w:p w:rsidR="009439F8" w:rsidP="009439F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439F8" w:rsidP="009439F8">
      <w:pPr>
        <w:jc w:val="center"/>
        <w:rPr>
          <w:sz w:val="28"/>
          <w:szCs w:val="28"/>
        </w:rPr>
      </w:pPr>
    </w:p>
    <w:p w:rsidR="009439F8" w:rsidP="009439F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02 августа 2022 года                                                              г. Альметьевск   </w:t>
      </w:r>
    </w:p>
    <w:p w:rsidR="009439F8" w:rsidP="009439F8">
      <w:pPr>
        <w:ind w:firstLine="708"/>
        <w:rPr>
          <w:sz w:val="28"/>
          <w:szCs w:val="28"/>
        </w:rPr>
      </w:pPr>
    </w:p>
    <w:p w:rsidR="009439F8" w:rsidP="009439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9439F8" w:rsidP="009439F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Хвалевой</w:t>
      </w:r>
      <w:r>
        <w:rPr>
          <w:sz w:val="28"/>
          <w:szCs w:val="28"/>
        </w:rPr>
        <w:t xml:space="preserve"> </w:t>
      </w:r>
      <w:r w:rsidR="003409DB">
        <w:rPr>
          <w:sz w:val="28"/>
          <w:szCs w:val="28"/>
        </w:rPr>
        <w:t>К.А.</w:t>
      </w:r>
      <w:r>
        <w:rPr>
          <w:sz w:val="28"/>
          <w:szCs w:val="28"/>
        </w:rPr>
        <w:t xml:space="preserve">, </w:t>
      </w:r>
      <w:r w:rsidR="003409DB">
        <w:rPr>
          <w:sz w:val="28"/>
          <w:szCs w:val="28"/>
        </w:rPr>
        <w:t>ХХХХ</w:t>
      </w:r>
      <w:r w:rsidR="003409DB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уроженки </w:t>
      </w:r>
      <w:r w:rsidR="003409DB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работающей в магазине «</w:t>
      </w:r>
      <w:r w:rsidR="003409DB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»</w:t>
      </w:r>
      <w:r>
        <w:rPr>
          <w:sz w:val="28"/>
          <w:szCs w:val="28"/>
        </w:rPr>
        <w:t>, проживающей</w:t>
      </w:r>
      <w:r>
        <w:rPr>
          <w:rFonts w:cs="Arial"/>
          <w:sz w:val="28"/>
          <w:szCs w:val="28"/>
        </w:rPr>
        <w:t xml:space="preserve"> по адресу: </w:t>
      </w:r>
      <w:r w:rsidR="003409DB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r w:rsidR="003409DB">
        <w:rPr>
          <w:sz w:val="28"/>
          <w:szCs w:val="28"/>
        </w:rPr>
        <w:t xml:space="preserve"> </w:t>
      </w:r>
    </w:p>
    <w:p w:rsidR="009439F8" w:rsidP="009439F8">
      <w:pPr>
        <w:ind w:left="709"/>
        <w:jc w:val="both"/>
        <w:rPr>
          <w:sz w:val="28"/>
          <w:szCs w:val="28"/>
        </w:rPr>
      </w:pPr>
    </w:p>
    <w:p w:rsidR="009439F8" w:rsidP="009439F8">
      <w:pPr>
        <w:pStyle w:val="NoSpacing"/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439F8" w:rsidP="009439F8">
      <w:pPr>
        <w:ind w:left="720" w:hanging="12"/>
        <w:jc w:val="center"/>
        <w:rPr>
          <w:sz w:val="28"/>
          <w:szCs w:val="28"/>
        </w:rPr>
      </w:pPr>
    </w:p>
    <w:p w:rsidR="009439F8" w:rsidP="009439F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августа 2022 года в 01:55 час. </w:t>
      </w:r>
      <w:r>
        <w:rPr>
          <w:sz w:val="28"/>
          <w:szCs w:val="28"/>
        </w:rPr>
        <w:t>Хвалева</w:t>
      </w:r>
      <w:r>
        <w:rPr>
          <w:sz w:val="28"/>
          <w:szCs w:val="28"/>
        </w:rPr>
        <w:t xml:space="preserve"> К.А. находилась в общественном месте возле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дома № </w:t>
      </w:r>
      <w:r w:rsidR="003409DB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3409DB">
        <w:rPr>
          <w:sz w:val="28"/>
          <w:szCs w:val="28"/>
        </w:rPr>
        <w:t>ХХХХ</w:t>
      </w:r>
      <w:r>
        <w:rPr>
          <w:sz w:val="28"/>
          <w:szCs w:val="28"/>
        </w:rPr>
        <w:t>, в состоянии алкогольного опьянения оскорбляющем человеческое достоинство и общественную нравственность, при этом на ногах стояла неуверенно, координация движения была нарушена, плохо ориентировалась в окружающей обстановке, изо рта исходил запах алкоголя.</w:t>
      </w:r>
      <w:r w:rsidR="003409DB">
        <w:rPr>
          <w:sz w:val="28"/>
          <w:szCs w:val="28"/>
        </w:rPr>
        <w:t xml:space="preserve"> </w:t>
      </w:r>
    </w:p>
    <w:p w:rsidR="009439F8" w:rsidP="009439F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Хвалева</w:t>
      </w:r>
      <w:r>
        <w:rPr>
          <w:sz w:val="28"/>
          <w:szCs w:val="28"/>
        </w:rPr>
        <w:t xml:space="preserve"> К.А. при рассмотрении дела вину не признала, указав, что алкогольные напитки в общественном месте не распивала.</w:t>
      </w:r>
    </w:p>
    <w:p w:rsidR="009439F8" w:rsidP="009439F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9439F8" w:rsidP="009439F8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439F8" w:rsidP="009439F8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</w:t>
      </w:r>
      <w:r>
        <w:rPr>
          <w:sz w:val="28"/>
          <w:szCs w:val="28"/>
        </w:rPr>
        <w:t>Хвалевой</w:t>
      </w:r>
      <w:r>
        <w:rPr>
          <w:sz w:val="28"/>
          <w:szCs w:val="28"/>
        </w:rPr>
        <w:t xml:space="preserve"> К.А. подтверждается: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9439F8" w:rsidP="00943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Хвалевой</w:t>
      </w:r>
      <w:r>
        <w:rPr>
          <w:sz w:val="28"/>
          <w:szCs w:val="28"/>
        </w:rPr>
        <w:t xml:space="preserve"> К.А. виновной в совершении правонарушения, ответственность за которое установлена 20.21 КоАП РФ.</w:t>
      </w:r>
    </w:p>
    <w:p w:rsidR="009439F8" w:rsidP="009439F8">
      <w:pPr>
        <w:pStyle w:val="NoSpacing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</w:t>
      </w:r>
      <w:r>
        <w:rPr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наличие у </w:t>
      </w:r>
      <w:r>
        <w:rPr>
          <w:sz w:val="28"/>
          <w:szCs w:val="28"/>
        </w:rPr>
        <w:t>Хвалевой</w:t>
      </w:r>
      <w:r>
        <w:rPr>
          <w:sz w:val="28"/>
          <w:szCs w:val="28"/>
        </w:rPr>
        <w:t xml:space="preserve"> К.А. </w:t>
      </w:r>
      <w:r>
        <w:rPr>
          <w:color w:val="000000"/>
          <w:sz w:val="28"/>
          <w:szCs w:val="28"/>
        </w:rPr>
        <w:t xml:space="preserve">на иждивении двоих несовершеннолетних </w:t>
      </w:r>
      <w:r>
        <w:rPr>
          <w:color w:val="000000"/>
          <w:sz w:val="28"/>
          <w:szCs w:val="28"/>
        </w:rPr>
        <w:t>детей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9439F8" w:rsidP="009439F8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sz w:val="28"/>
          <w:szCs w:val="28"/>
        </w:rPr>
        <w:t>личность виновной, её имущественное положение, обстоятельства, смягчающие административную ответственность и считает необходимым назначить наказание в виде штрафа.</w:t>
      </w:r>
    </w:p>
    <w:p w:rsidR="009439F8" w:rsidP="009439F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9439F8" w:rsidP="009439F8">
      <w:pPr>
        <w:pStyle w:val="BodyTextIndent2"/>
        <w:ind w:firstLine="360"/>
        <w:rPr>
          <w:sz w:val="28"/>
          <w:szCs w:val="28"/>
        </w:rPr>
      </w:pPr>
    </w:p>
    <w:p w:rsidR="009439F8" w:rsidP="009439F8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9439F8" w:rsidP="009439F8">
      <w:pPr>
        <w:pStyle w:val="BodyTextIndent2"/>
        <w:ind w:firstLine="360"/>
        <w:jc w:val="center"/>
        <w:rPr>
          <w:szCs w:val="28"/>
        </w:rPr>
      </w:pPr>
    </w:p>
    <w:p w:rsidR="009439F8" w:rsidP="009439F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Хвалеву</w:t>
      </w:r>
      <w:r>
        <w:rPr>
          <w:sz w:val="28"/>
          <w:szCs w:val="28"/>
        </w:rPr>
        <w:t xml:space="preserve"> </w:t>
      </w:r>
      <w:r w:rsidR="003409DB">
        <w:rPr>
          <w:sz w:val="28"/>
          <w:szCs w:val="28"/>
        </w:rPr>
        <w:t>К.А.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штрафа в размере 500 (пятьсот) рублей в доход государства. </w:t>
      </w:r>
    </w:p>
    <w:p w:rsidR="009439F8" w:rsidP="009439F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9439F8" w:rsidP="009439F8">
      <w:pPr>
        <w:ind w:firstLine="708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9439F8" w:rsidP="009439F8">
      <w:pPr>
        <w:ind w:firstLine="708"/>
        <w:jc w:val="center"/>
        <w:rPr>
          <w:rFonts w:cs="Arial"/>
          <w:sz w:val="28"/>
          <w:szCs w:val="28"/>
        </w:rPr>
      </w:pPr>
    </w:p>
    <w:p w:rsidR="009439F8" w:rsidP="009439F8">
      <w:pPr>
        <w:jc w:val="both"/>
        <w:rPr>
          <w:rFonts w:cs="Arial"/>
          <w:sz w:val="28"/>
          <w:szCs w:val="28"/>
        </w:rPr>
      </w:pPr>
    </w:p>
    <w:p w:rsidR="009439F8" w:rsidP="009439F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ab/>
      </w:r>
      <w:r>
        <w:rPr>
          <w:rFonts w:eastAsia="Calibri"/>
          <w:sz w:val="28"/>
          <w:szCs w:val="28"/>
        </w:rPr>
        <w:t>Примечание:</w:t>
      </w:r>
    </w:p>
    <w:p w:rsidR="009439F8" w:rsidP="009439F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39F8" w:rsidP="009439F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439F8" w:rsidP="009439F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Квитанцию об уплате штрафа необходимо предоставить в суд по адресу: РТ, г. Альметьевск, ул. </w:t>
      </w:r>
      <w:r>
        <w:rPr>
          <w:rFonts w:eastAsia="Calibri"/>
          <w:sz w:val="28"/>
          <w:szCs w:val="28"/>
        </w:rPr>
        <w:t>Фахретдина</w:t>
      </w:r>
      <w:r>
        <w:rPr>
          <w:rFonts w:eastAsia="Calibri"/>
          <w:sz w:val="28"/>
          <w:szCs w:val="28"/>
        </w:rPr>
        <w:t>, д. 56а, кабинет № 114.</w:t>
      </w:r>
    </w:p>
    <w:p w:rsidR="009439F8" w:rsidP="009439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73111601203010021140, УИН 0318690900000000029393767</w:t>
      </w:r>
    </w:p>
    <w:p w:rsidR="009439F8" w:rsidP="009439F8">
      <w:pPr>
        <w:jc w:val="center"/>
      </w:pPr>
    </w:p>
    <w:p w:rsidR="009439F8" w:rsidP="009439F8">
      <w:pPr>
        <w:jc w:val="center"/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3A"/>
    <w:rsid w:val="003409DB"/>
    <w:rsid w:val="0040018B"/>
    <w:rsid w:val="009439F8"/>
    <w:rsid w:val="00CF4C3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10C588-8E66-4891-9683-0067C617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9F8"/>
    <w:pPr>
      <w:spacing w:after="0" w:line="240" w:lineRule="auto"/>
    </w:pPr>
  </w:style>
  <w:style w:type="paragraph" w:styleId="BodyTextIndent2">
    <w:name w:val="Body Text Indent 2"/>
    <w:basedOn w:val="Normal"/>
    <w:link w:val="2"/>
    <w:uiPriority w:val="99"/>
    <w:semiHidden/>
    <w:unhideWhenUsed/>
    <w:rsid w:val="009439F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439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