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C3E" w:rsidP="00EA1C3E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0083-01-2022-002038-26</w:t>
      </w:r>
    </w:p>
    <w:p w:rsidR="00EA1C3E" w:rsidP="00EA1C3E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5-372/2022-2</w:t>
      </w:r>
    </w:p>
    <w:p w:rsidR="00EA1C3E" w:rsidP="00EA1C3E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C3E" w:rsidP="00EA1C3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A1C3E" w:rsidP="00EA1C3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A1C3E" w:rsidP="00EA1C3E">
      <w:pPr>
        <w:ind w:firstLine="720"/>
        <w:jc w:val="center"/>
        <w:rPr>
          <w:sz w:val="28"/>
          <w:szCs w:val="28"/>
        </w:rPr>
      </w:pPr>
    </w:p>
    <w:p w:rsidR="00EA1C3E" w:rsidP="00EA1C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 августа 2022 года                                                            г. Альметьевск</w:t>
      </w:r>
    </w:p>
    <w:p w:rsidR="00EA1C3E" w:rsidP="00EA1C3E">
      <w:pPr>
        <w:ind w:firstLine="720"/>
        <w:jc w:val="both"/>
        <w:rPr>
          <w:sz w:val="28"/>
          <w:szCs w:val="28"/>
        </w:rPr>
      </w:pPr>
    </w:p>
    <w:p w:rsidR="00EA1C3E" w:rsidP="00EA1C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EA1C3E" w:rsidP="00EA1C3E">
      <w:pPr>
        <w:keepNext/>
        <w:ind w:left="851" w:right="-14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Дорофеева </w:t>
      </w:r>
      <w:r w:rsidR="008C06EF">
        <w:rPr>
          <w:sz w:val="28"/>
          <w:szCs w:val="28"/>
        </w:rPr>
        <w:t>П.И.</w:t>
      </w:r>
      <w:r>
        <w:rPr>
          <w:sz w:val="28"/>
          <w:szCs w:val="28"/>
        </w:rPr>
        <w:t xml:space="preserve">, </w:t>
      </w:r>
      <w:r w:rsidR="008C06EF">
        <w:rPr>
          <w:sz w:val="28"/>
          <w:szCs w:val="28"/>
        </w:rPr>
        <w:t>ХХХХ</w:t>
      </w:r>
      <w:r w:rsidR="008C06EF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8C06EF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8C06EF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8C06EF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8C0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A1C3E" w:rsidP="00EA1C3E">
      <w:pPr>
        <w:keepNext/>
        <w:ind w:left="851" w:right="-143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A1C3E" w:rsidP="00EA1C3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A1C3E" w:rsidP="00EA1C3E">
      <w:pPr>
        <w:ind w:firstLine="720"/>
        <w:jc w:val="center"/>
        <w:rPr>
          <w:sz w:val="28"/>
          <w:szCs w:val="28"/>
        </w:rPr>
      </w:pPr>
    </w:p>
    <w:p w:rsidR="00EA1C3E" w:rsidP="00EA1C3E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П.И. решением суда </w:t>
      </w:r>
      <w:r>
        <w:rPr>
          <w:rFonts w:ascii="Times New Roman" w:hAnsi="Times New Roman" w:cs="Times New Roman"/>
          <w:sz w:val="28"/>
          <w:szCs w:val="28"/>
        </w:rPr>
        <w:t xml:space="preserve">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 П.И.,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19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года в 23 час. 15 мин. отсутствовал по месту жительства по адресу: </w:t>
      </w:r>
      <w:r w:rsidR="008C06EF">
        <w:rPr>
          <w:sz w:val="28"/>
          <w:szCs w:val="28"/>
        </w:rPr>
        <w:t>ХХХХ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  <w:r w:rsidR="008C0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3E" w:rsidP="00EA1C3E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 П.И.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рассмотрении дела вину признал.</w:t>
      </w:r>
    </w:p>
    <w:p w:rsidR="00EA1C3E" w:rsidP="00EA1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A1C3E" w:rsidP="00EA1C3E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A1C3E" w:rsidP="00EA1C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>
        <w:rPr>
          <w:sz w:val="28"/>
          <w:szCs w:val="28"/>
        </w:rPr>
        <w:t>местом жительства либо пребывания поднадзорного лица, в определенное время суток.</w:t>
      </w:r>
    </w:p>
    <w:p w:rsidR="00EA1C3E" w:rsidP="00EA1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Дорофеевым П.И.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15 июня 2020 года; актом посещения поднадзорного лица по месту жительства или пребывания; анкетой поднадзорного; рапортом сотрудника полиции; справкой о привлечении Дорофеева П.И. к административной ответственности; постановлением мирового судьи судебного участка № 3 по Альметьевскому судебному району Республики Татарстан от 23 апреля 2022 года о привлечении Дорофеева П.И. к административной ответственности по части 1 статьи 19.24 КоАП РФ.</w:t>
      </w:r>
    </w:p>
    <w:p w:rsidR="00EA1C3E" w:rsidP="00EA1C3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Дорофеева П.И. виновным в совершении правонарушения, ответственность за которое установлена частью 3 статьи 19.24 КоАП РФ.</w:t>
      </w:r>
    </w:p>
    <w:p w:rsidR="00EA1C3E" w:rsidP="00EA1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Дорофеевым П.И. своей вины. Обстоятельств, отягчающих административную ответственность, не установлено. </w:t>
      </w:r>
    </w:p>
    <w:p w:rsidR="00EA1C3E" w:rsidP="00EA1C3E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Дорофеевым П.И.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Каких-либо обстоятельств, препятствующих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Дорофееву П.И. </w:t>
      </w:r>
      <w:r>
        <w:rPr>
          <w:rFonts w:ascii="Times New Roman" w:hAnsi="Times New Roman" w:cs="Times New Roman"/>
          <w:sz w:val="28"/>
          <w:szCs w:val="28"/>
        </w:rPr>
        <w:t>отбыванию данного наказания, не установлено.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EA1C3E" w:rsidP="00E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EA1C3E" w:rsidP="00EA1C3E">
      <w:pPr>
        <w:ind w:firstLine="720"/>
        <w:jc w:val="center"/>
        <w:rPr>
          <w:rFonts w:cs="Arial"/>
          <w:sz w:val="28"/>
          <w:szCs w:val="28"/>
        </w:rPr>
      </w:pPr>
    </w:p>
    <w:p w:rsidR="00EA1C3E" w:rsidP="00EA1C3E">
      <w:pPr>
        <w:ind w:firstLine="720"/>
        <w:jc w:val="center"/>
        <w:rPr>
          <w:rFonts w:cs="Arial"/>
          <w:sz w:val="28"/>
          <w:szCs w:val="28"/>
        </w:rPr>
      </w:pPr>
    </w:p>
    <w:p w:rsidR="00EA1C3E" w:rsidP="00EA1C3E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EA1C3E" w:rsidP="00EA1C3E">
      <w:pPr>
        <w:ind w:firstLine="720"/>
        <w:jc w:val="center"/>
        <w:rPr>
          <w:rFonts w:cs="Arial"/>
          <w:sz w:val="28"/>
          <w:szCs w:val="28"/>
        </w:rPr>
      </w:pPr>
    </w:p>
    <w:p w:rsidR="00EA1C3E" w:rsidP="00EA1C3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</w:t>
      </w:r>
      <w:r w:rsidR="008C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частью 3 статьи 19.24 Кодекса Российской Федерации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административных правонарушениях и назначить наказание в виде административного ареста сроком на 10 (десять) суток.</w:t>
      </w:r>
    </w:p>
    <w:p w:rsidR="00EA1C3E" w:rsidP="00EA1C3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8C06EF">
        <w:rPr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</w:t>
      </w:r>
      <w:r w:rsidR="008C0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A1C3E" w:rsidP="00EA1C3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EA1C3E" w:rsidP="00EA1C3E">
      <w:pPr>
        <w:pStyle w:val="NoSpacing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Л.Г. Кобленц</w:t>
      </w:r>
    </w:p>
    <w:p w:rsidR="00EA1C3E" w:rsidP="00EA1C3E">
      <w:pPr>
        <w:jc w:val="center"/>
      </w:pPr>
    </w:p>
    <w:p w:rsidR="00EA1C3E" w:rsidP="00EA1C3E">
      <w:pPr>
        <w:jc w:val="center"/>
      </w:pPr>
    </w:p>
    <w:p w:rsidR="00EA1C3E" w:rsidP="00EA1C3E">
      <w:pPr>
        <w:jc w:val="center"/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97"/>
    <w:rsid w:val="0040018B"/>
    <w:rsid w:val="008C06EF"/>
    <w:rsid w:val="00E70C97"/>
    <w:rsid w:val="00EA1C3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32068F-D19E-4562-BFA0-EC57DF9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C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A1C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A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