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1E09" w:rsidP="00DC1E09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УИД №16</w:t>
      </w:r>
      <w:r>
        <w:rPr>
          <w:rFonts w:eastAsia="Calibri"/>
          <w:sz w:val="28"/>
          <w:szCs w:val="28"/>
          <w:lang w:val="en-US"/>
        </w:rPr>
        <w:t>MS</w:t>
      </w:r>
      <w:r>
        <w:rPr>
          <w:rFonts w:eastAsia="Calibri"/>
          <w:sz w:val="28"/>
          <w:szCs w:val="28"/>
        </w:rPr>
        <w:t>0083-01-2022-001775-39</w:t>
      </w:r>
    </w:p>
    <w:p w:rsidR="00DC1E09" w:rsidP="00DC1E09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№ 5-307/2022-2</w:t>
      </w:r>
    </w:p>
    <w:p w:rsidR="00DC1E09" w:rsidP="00DC1E09">
      <w:pPr>
        <w:jc w:val="right"/>
        <w:rPr>
          <w:rFonts w:eastAsia="Calibri"/>
          <w:sz w:val="28"/>
          <w:szCs w:val="28"/>
        </w:rPr>
      </w:pPr>
    </w:p>
    <w:p w:rsidR="00DC1E09" w:rsidP="00DC1E09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DC1E09" w:rsidP="00DC1E09">
      <w:pPr>
        <w:ind w:right="-2"/>
        <w:jc w:val="center"/>
        <w:rPr>
          <w:sz w:val="28"/>
          <w:szCs w:val="28"/>
        </w:rPr>
      </w:pPr>
    </w:p>
    <w:p w:rsidR="00DC1E09" w:rsidP="00DC1E09">
      <w:pPr>
        <w:ind w:right="-2" w:firstLine="708"/>
        <w:rPr>
          <w:sz w:val="28"/>
          <w:szCs w:val="28"/>
        </w:rPr>
      </w:pPr>
      <w:r>
        <w:rPr>
          <w:sz w:val="28"/>
          <w:szCs w:val="28"/>
        </w:rPr>
        <w:t xml:space="preserve">13 июля 2022 года                                                            г. Альметьевск   </w:t>
      </w:r>
    </w:p>
    <w:p w:rsidR="00DC1E09" w:rsidP="00DC1E09">
      <w:pPr>
        <w:ind w:firstLine="708"/>
        <w:rPr>
          <w:sz w:val="28"/>
          <w:szCs w:val="28"/>
        </w:rPr>
      </w:pPr>
    </w:p>
    <w:p w:rsidR="00DC1E09" w:rsidP="00DC1E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по Альметьевскому судебному району Республики Татарстан Кобленц Л.Г., рассмотрев дело об административном правонарушении по статье 20.21 Кодекса Российской Федерации об административных правонарушениях (далее КоАП РФ) в отношении </w:t>
      </w:r>
    </w:p>
    <w:p w:rsidR="00DC1E09" w:rsidP="00DC1E0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Субботина </w:t>
      </w:r>
      <w:r w:rsidR="00720237">
        <w:rPr>
          <w:sz w:val="28"/>
          <w:szCs w:val="28"/>
        </w:rPr>
        <w:t>Д.А.</w:t>
      </w:r>
      <w:r>
        <w:rPr>
          <w:sz w:val="28"/>
          <w:szCs w:val="28"/>
        </w:rPr>
        <w:t xml:space="preserve">, </w:t>
      </w:r>
      <w:r w:rsidR="00720237">
        <w:rPr>
          <w:sz w:val="28"/>
          <w:szCs w:val="28"/>
        </w:rPr>
        <w:t>ХХХХ</w:t>
      </w:r>
      <w:r w:rsidR="00720237">
        <w:rPr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года рождения, уроженца </w:t>
      </w:r>
      <w:r w:rsidR="00720237">
        <w:rPr>
          <w:sz w:val="28"/>
          <w:szCs w:val="28"/>
        </w:rPr>
        <w:t>ХХХХ</w:t>
      </w:r>
      <w:r>
        <w:rPr>
          <w:rFonts w:cs="Arial"/>
          <w:sz w:val="28"/>
          <w:szCs w:val="28"/>
        </w:rPr>
        <w:t xml:space="preserve">, зарегистрированного по адресу: </w:t>
      </w:r>
      <w:r w:rsidR="00720237">
        <w:rPr>
          <w:sz w:val="28"/>
          <w:szCs w:val="28"/>
        </w:rPr>
        <w:t>ХХХХ</w:t>
      </w:r>
      <w:r>
        <w:rPr>
          <w:rFonts w:cs="Arial"/>
          <w:sz w:val="28"/>
          <w:szCs w:val="28"/>
        </w:rPr>
        <w:t>, неработающего</w:t>
      </w:r>
      <w:r>
        <w:rPr>
          <w:sz w:val="28"/>
          <w:szCs w:val="28"/>
        </w:rPr>
        <w:t xml:space="preserve">,  </w:t>
      </w:r>
      <w:r w:rsidR="00720237">
        <w:rPr>
          <w:sz w:val="28"/>
          <w:szCs w:val="28"/>
        </w:rPr>
        <w:t xml:space="preserve"> </w:t>
      </w:r>
    </w:p>
    <w:p w:rsidR="00DC1E09" w:rsidP="00DC1E09">
      <w:pPr>
        <w:pStyle w:val="NoSpacing"/>
        <w:ind w:left="709" w:hanging="1134"/>
        <w:jc w:val="both"/>
        <w:rPr>
          <w:sz w:val="28"/>
          <w:szCs w:val="28"/>
        </w:rPr>
      </w:pPr>
    </w:p>
    <w:p w:rsidR="00DC1E09" w:rsidP="00DC1E09">
      <w:pPr>
        <w:ind w:left="720" w:hanging="12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DC1E09" w:rsidP="00DC1E09">
      <w:pPr>
        <w:ind w:left="720" w:hanging="12"/>
        <w:jc w:val="center"/>
        <w:rPr>
          <w:sz w:val="28"/>
          <w:szCs w:val="28"/>
        </w:rPr>
      </w:pPr>
    </w:p>
    <w:p w:rsidR="00DC1E09" w:rsidP="00DC1E09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июля 2022 года в 12:30 час. Субботин Д.А. находился </w:t>
      </w:r>
      <w:r>
        <w:rPr>
          <w:sz w:val="28"/>
          <w:szCs w:val="28"/>
        </w:rPr>
        <w:t xml:space="preserve">в </w:t>
      </w:r>
      <w:r w:rsidR="00720237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общественном</w:t>
      </w:r>
      <w:r>
        <w:rPr>
          <w:sz w:val="28"/>
          <w:szCs w:val="28"/>
        </w:rPr>
        <w:t xml:space="preserve"> месте возле дома № </w:t>
      </w:r>
      <w:r w:rsidR="00720237">
        <w:rPr>
          <w:sz w:val="28"/>
          <w:szCs w:val="28"/>
        </w:rPr>
        <w:t>ХХХХ</w:t>
      </w:r>
      <w:r>
        <w:rPr>
          <w:sz w:val="28"/>
          <w:szCs w:val="28"/>
        </w:rPr>
        <w:t xml:space="preserve"> по </w:t>
      </w:r>
      <w:r w:rsidR="00720237">
        <w:rPr>
          <w:sz w:val="28"/>
          <w:szCs w:val="28"/>
        </w:rPr>
        <w:t>ХХХХ</w:t>
      </w:r>
      <w:r>
        <w:rPr>
          <w:sz w:val="28"/>
          <w:szCs w:val="28"/>
        </w:rPr>
        <w:t>, в состоянии алкогольного опьянения, оскорбляющем человеческое достоинство и общественную нравственность, при этом имел неопрятный внешний вид, на ногах стоял неуверенно, координация движения была нарушена, плохо ориентировался в окружающей обстановке, изо рта исходил запах алкоголя.</w:t>
      </w:r>
    </w:p>
    <w:p w:rsidR="00DC1E09" w:rsidP="00DC1E09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Субботин Д.А. при рассмотрении дела вину признал.</w:t>
      </w:r>
      <w:r w:rsidR="00720237">
        <w:rPr>
          <w:sz w:val="28"/>
          <w:szCs w:val="28"/>
        </w:rPr>
        <w:t xml:space="preserve"> </w:t>
      </w:r>
    </w:p>
    <w:p w:rsidR="00DC1E09" w:rsidP="00DC1E09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Статьей 20.21 КоАП РФ 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DC1E09" w:rsidP="00DC1E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Вина Субботина Д.А. подтверждается материалами дела: протоколом об административном правонарушении; письменным объяснением свидетеля; протоколом о направлении на медицинское освидетельствование на состояние опьянения; рапортом сотрудника полиции.</w:t>
      </w:r>
    </w:p>
    <w:p w:rsidR="00DC1E09" w:rsidP="00DC1E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Перечисленные выше доказательства являются относимыми, допустимыми и достаточными для признания Субботина Д.А. виновным в совершении правонарушения, ответственность за которое установлена 20.21 КоАП РФ.</w:t>
      </w:r>
    </w:p>
    <w:p w:rsidR="00DC1E09" w:rsidP="00DC1E09">
      <w:pPr>
        <w:pStyle w:val="NoSpacing"/>
        <w:ind w:firstLine="540"/>
        <w:jc w:val="both"/>
        <w:rPr>
          <w:sz w:val="28"/>
          <w:szCs w:val="28"/>
        </w:rPr>
      </w:pPr>
      <w:r>
        <w:rPr>
          <w:szCs w:val="28"/>
        </w:rPr>
        <w:t xml:space="preserve">   </w:t>
      </w:r>
      <w:r>
        <w:rPr>
          <w:sz w:val="28"/>
          <w:szCs w:val="28"/>
        </w:rPr>
        <w:t>Обстоятельством, смягчающим административную ответственность, является признание Субботиным Д.А. своей вины. Обстоятельством, отягчающим административную ответственность, является повторное совершение однородного административного правонарушения.</w:t>
      </w:r>
    </w:p>
    <w:p w:rsidR="00DC1E09" w:rsidP="00DC1E09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учитываются вышеизложенные обстоятельства, характер, способ и степень общественной опасности совершенного Субботиным Д.А. административного правонарушения, его личность, который ранее неоднократно привлекался к административной </w:t>
      </w:r>
      <w:r>
        <w:rPr>
          <w:sz w:val="28"/>
          <w:szCs w:val="28"/>
        </w:rPr>
        <w:t>ответственности,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Каких-либо обстоятельств, препятствующих Субботину Д.А. отбыванию данного наказания, не установлено.</w:t>
      </w:r>
      <w:r>
        <w:rPr>
          <w:rFonts w:eastAsia="Calibri"/>
          <w:sz w:val="26"/>
          <w:szCs w:val="26"/>
          <w:shd w:val="clear" w:color="auto" w:fill="F5F5F5"/>
          <w:lang w:eastAsia="en-US"/>
        </w:rPr>
        <w:t xml:space="preserve"> </w:t>
      </w:r>
    </w:p>
    <w:p w:rsidR="00DC1E09" w:rsidP="00DC1E09">
      <w:pPr>
        <w:pStyle w:val="NoSpacing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Руководствуясь статьями 29.9, 29.10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мировой судья </w:t>
      </w:r>
    </w:p>
    <w:p w:rsidR="00DC1E09" w:rsidP="00DC1E09">
      <w:pPr>
        <w:pStyle w:val="BodyTextIndent2"/>
        <w:ind w:firstLine="360"/>
        <w:jc w:val="left"/>
        <w:rPr>
          <w:szCs w:val="28"/>
        </w:rPr>
      </w:pPr>
    </w:p>
    <w:p w:rsidR="00DC1E09" w:rsidP="00DC1E09">
      <w:pPr>
        <w:pStyle w:val="BodyTextIndent2"/>
        <w:ind w:firstLine="360"/>
        <w:jc w:val="center"/>
        <w:rPr>
          <w:szCs w:val="28"/>
        </w:rPr>
      </w:pPr>
      <w:r>
        <w:rPr>
          <w:szCs w:val="28"/>
        </w:rPr>
        <w:t>ПОСТАНОВИЛ:</w:t>
      </w:r>
    </w:p>
    <w:p w:rsidR="00DC1E09" w:rsidP="00DC1E09">
      <w:pPr>
        <w:pStyle w:val="BodyTextIndent2"/>
        <w:ind w:firstLine="360"/>
        <w:jc w:val="center"/>
        <w:rPr>
          <w:szCs w:val="28"/>
        </w:rPr>
      </w:pPr>
    </w:p>
    <w:p w:rsidR="00DC1E09" w:rsidP="00DC1E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Субботина </w:t>
      </w:r>
      <w:r w:rsidR="00720237">
        <w:rPr>
          <w:sz w:val="28"/>
          <w:szCs w:val="28"/>
        </w:rPr>
        <w:t>Д.А.</w:t>
      </w:r>
      <w:r>
        <w:rPr>
          <w:sz w:val="28"/>
          <w:szCs w:val="28"/>
        </w:rPr>
        <w:t xml:space="preserve"> признать виновным в совершении правонарушения, предусмотренного статьей 20.21 Кодекса Российской Федерации об административных правонарушениях и назначить административное наказание в виде ареста сроком на 7 (семь) суток.</w:t>
      </w:r>
    </w:p>
    <w:p w:rsidR="00DC1E09" w:rsidP="00DC1E09">
      <w:pPr>
        <w:pStyle w:val="BodyTextIndent2"/>
        <w:ind w:firstLine="360"/>
        <w:rPr>
          <w:szCs w:val="28"/>
        </w:rPr>
      </w:pPr>
      <w:r>
        <w:rPr>
          <w:szCs w:val="28"/>
        </w:rPr>
        <w:t xml:space="preserve">     Срок ареста исчислять с </w:t>
      </w:r>
      <w:r w:rsidR="00720237">
        <w:rPr>
          <w:szCs w:val="28"/>
        </w:rPr>
        <w:t>ХХХХ</w:t>
      </w:r>
      <w:r>
        <w:rPr>
          <w:szCs w:val="28"/>
        </w:rPr>
        <w:t xml:space="preserve">. </w:t>
      </w:r>
    </w:p>
    <w:p w:rsidR="00DC1E09" w:rsidP="00DC1E09">
      <w:pPr>
        <w:pStyle w:val="BodyTextIndent2"/>
        <w:ind w:firstLine="360"/>
        <w:rPr>
          <w:szCs w:val="28"/>
        </w:rPr>
      </w:pPr>
      <w:r>
        <w:rPr>
          <w:szCs w:val="28"/>
        </w:rPr>
        <w:t xml:space="preserve">     Постановление может быть обжаловано в </w:t>
      </w:r>
      <w:r>
        <w:rPr>
          <w:szCs w:val="28"/>
        </w:rPr>
        <w:t>Альметьевский</w:t>
      </w:r>
      <w:r>
        <w:rPr>
          <w:szCs w:val="28"/>
        </w:rPr>
        <w:t xml:space="preserve">   городской суд через мирового судью в течение 10 дней со дня уведомления или получения копии постановления.</w:t>
      </w:r>
    </w:p>
    <w:p w:rsidR="00DC1E09" w:rsidP="00DC1E09">
      <w:pPr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судья:</w:t>
      </w:r>
    </w:p>
    <w:p w:rsidR="00DC1E09" w:rsidP="00DC1E09">
      <w:pPr>
        <w:jc w:val="center"/>
        <w:rPr>
          <w:sz w:val="28"/>
          <w:szCs w:val="28"/>
        </w:rPr>
      </w:pPr>
    </w:p>
    <w:p w:rsidR="00DC1E09" w:rsidP="00DC1E09">
      <w:pPr>
        <w:jc w:val="center"/>
        <w:rPr>
          <w:sz w:val="28"/>
          <w:szCs w:val="28"/>
        </w:rPr>
      </w:pP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38D"/>
    <w:rsid w:val="0040018B"/>
    <w:rsid w:val="0058138D"/>
    <w:rsid w:val="00720237"/>
    <w:rsid w:val="00DC1E09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CB6DE1-A258-4A19-8E21-B6478C26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E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semiHidden/>
    <w:unhideWhenUsed/>
    <w:rsid w:val="00DC1E09"/>
    <w:pPr>
      <w:ind w:firstLine="720"/>
      <w:jc w:val="both"/>
    </w:pPr>
    <w:rPr>
      <w:sz w:val="28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DC1E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Spacing">
    <w:name w:val="No Spacing"/>
    <w:uiPriority w:val="1"/>
    <w:qFormat/>
    <w:rsid w:val="00DC1E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