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ACC" w:rsidRPr="00BA0ACC" w:rsidP="00BA0A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ACC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BA0AC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BA0ACC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0083-01-2022-001504-76</w:t>
      </w:r>
    </w:p>
    <w:p w:rsidR="00BA0ACC" w:rsidRPr="00BA0ACC" w:rsidP="00BA0A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ACC">
        <w:rPr>
          <w:rFonts w:ascii="Times New Roman" w:eastAsia="Calibri" w:hAnsi="Times New Roman" w:cs="Times New Roman"/>
          <w:sz w:val="28"/>
          <w:szCs w:val="28"/>
          <w:lang w:eastAsia="ru-RU"/>
        </w:rPr>
        <w:t>№ 5-270/2022-2</w:t>
      </w:r>
    </w:p>
    <w:p w:rsidR="00BA0ACC" w:rsidRPr="00BA0ACC" w:rsidP="00BA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BA0ACC" w:rsidRPr="00BA0ACC" w:rsidP="00BA0A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0ACC" w:rsidRPr="00BA0ACC" w:rsidP="00BA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мая 2022 года                                                                г. Альметьевск   </w:t>
      </w:r>
    </w:p>
    <w:p w:rsidR="00BA0ACC" w:rsidRPr="00BA0ACC" w:rsidP="00BA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ACC" w:rsidRPr="00BA0ACC" w:rsidP="00BA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BA0ACC" w:rsidRPr="00BA0ACC" w:rsidP="00BA0ACC">
      <w:pPr>
        <w:tabs>
          <w:tab w:val="left" w:pos="3906"/>
        </w:tabs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Валеева </w:t>
      </w:r>
      <w:r w:rsidR="00EF227F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</w:t>
      </w:r>
      <w:r w:rsidRPr="00BA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227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BA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EF227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BA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EF227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BA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A0ACC" w:rsidRPr="00BA0ACC" w:rsidP="00BA0ACC">
      <w:pPr>
        <w:tabs>
          <w:tab w:val="left" w:pos="3906"/>
        </w:tabs>
        <w:spacing w:after="0" w:line="240" w:lineRule="auto"/>
        <w:ind w:left="709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ACC" w:rsidRPr="00BA0ACC" w:rsidP="00BA0ACC">
      <w:pPr>
        <w:tabs>
          <w:tab w:val="left" w:pos="3906"/>
        </w:tabs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C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BA0ACC" w:rsidRPr="00BA0ACC" w:rsidP="00BA0ACC">
      <w:pPr>
        <w:tabs>
          <w:tab w:val="left" w:pos="3906"/>
        </w:tabs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ACC" w:rsidRPr="00BA0ACC" w:rsidP="00BA0ACC">
      <w:pPr>
        <w:tabs>
          <w:tab w:val="left" w:pos="390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Валеев Ю.В. в установленный законом шестидесятидневный срок не уплатил административный штраф на сумму 500 руб., за совершение административного правонарушения, предусмотренного частью 3 статьи 12.14 КоАП РФ по постановлению от 07 февраля 2022 года, вступившего в законную силу 18 февраля 2022 года.</w:t>
      </w:r>
    </w:p>
    <w:p w:rsidR="00BA0ACC" w:rsidRPr="00BA0ACC" w:rsidP="00BA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Валеев Ю.В. извещен о дне рассмотрения дела надлежащим образом, причина неявки неизвестна. Ходатайств об отложении дела не поступило, в связи с чем мировой судья считает возможным рассмотреть дело в его отсутствие.                 </w:t>
      </w:r>
    </w:p>
    <w:p w:rsidR="00BA0ACC" w:rsidRPr="00BA0ACC" w:rsidP="00BA0ACC">
      <w:pPr>
        <w:tabs>
          <w:tab w:val="left" w:pos="390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следующему.</w:t>
      </w:r>
    </w:p>
    <w:p w:rsidR="00BA0ACC" w:rsidRPr="00BA0ACC" w:rsidP="00BA0ACC">
      <w:pPr>
        <w:tabs>
          <w:tab w:val="left" w:pos="390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BA0ACC" w:rsidRPr="00BA0ACC" w:rsidP="00BA0ACC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A0ACC" w:rsidRPr="00BA0ACC" w:rsidP="00BA0ACC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Постановлением от 07 февраля 2022 года Валеев Ю.В. признан виновным в совершении правонарушения, предусмотренного частью 3 статьи 12.14 КоАП РФ, ему назначено наказание в виде штрафа в размере 500 руб. Указанное постановление не обжаловано, в шестидесятидневный срок Валеев Ю.В. административный штраф не уплатил.</w:t>
      </w:r>
    </w:p>
    <w:p w:rsidR="00BA0ACC" w:rsidRPr="00BA0ACC" w:rsidP="00BA0ACC">
      <w:pPr>
        <w:tabs>
          <w:tab w:val="left" w:pos="390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Валеева Ю.В. подтверждается протоколом об административном правонарушении, постановлением от 07 февраля 2022 года о привлечении Валеева Ю.В. к административной ответственности, информацией об отсутствии отметки об уплате административного штрафа.</w:t>
      </w:r>
    </w:p>
    <w:p w:rsidR="00BA0ACC" w:rsidRPr="00BA0ACC" w:rsidP="00BA0ACC">
      <w:pPr>
        <w:tabs>
          <w:tab w:val="left" w:pos="390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BA0ACC" w:rsidRPr="00BA0ACC" w:rsidP="00BA0ACC">
      <w:pPr>
        <w:tabs>
          <w:tab w:val="left" w:pos="390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BA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 Валеева Ю.В., мировым судьей не установлено. </w:t>
      </w:r>
    </w:p>
    <w:p w:rsidR="00BA0ACC" w:rsidRPr="00BA0ACC" w:rsidP="00BA0ACC">
      <w:pPr>
        <w:tabs>
          <w:tab w:val="left" w:pos="390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личность виновного, а также тяжесть и степень совершенного им административного правонарушения и считает необходимым назначить наказание в виде административного штрафа. </w:t>
      </w:r>
    </w:p>
    <w:p w:rsidR="00BA0ACC" w:rsidRPr="00BA0ACC" w:rsidP="00BA0ACC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на основании части 1 статьи 20.25 КоАП РФ, мировой судья </w:t>
      </w:r>
    </w:p>
    <w:p w:rsidR="00BA0ACC" w:rsidRPr="00BA0ACC" w:rsidP="00BA0ACC">
      <w:pPr>
        <w:tabs>
          <w:tab w:val="left" w:pos="390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ACC" w:rsidRPr="00BA0ACC" w:rsidP="00BA0ACC">
      <w:pPr>
        <w:tabs>
          <w:tab w:val="left" w:pos="39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BA0ACC" w:rsidRPr="00BA0ACC" w:rsidP="00BA0ACC">
      <w:pPr>
        <w:tabs>
          <w:tab w:val="left" w:pos="39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ACC" w:rsidRPr="00BA0ACC" w:rsidP="00BA0A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Валеева </w:t>
      </w:r>
      <w:r w:rsidR="00EF227F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</w:t>
      </w:r>
      <w:r w:rsidRPr="00BA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1000 (одна тысяча) рублей в доход государства. </w:t>
      </w:r>
    </w:p>
    <w:p w:rsidR="00BA0ACC" w:rsidRPr="00BA0ACC" w:rsidP="00BA0A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</w:t>
      </w:r>
      <w:r w:rsidRPr="00BA0AC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BA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BA0ACC" w:rsidRPr="00BA0ACC" w:rsidP="00BA0ACC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BA0ACC" w:rsidRPr="00BA0ACC" w:rsidP="00BA0AC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ACC" w:rsidRPr="00BA0ACC" w:rsidP="00BA0ACC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ACC">
        <w:rPr>
          <w:rFonts w:ascii="Times New Roman" w:eastAsia="Times New Roman" w:hAnsi="Times New Roman" w:cs="Times New Roman"/>
          <w:sz w:val="28"/>
          <w:szCs w:val="28"/>
        </w:rPr>
        <w:t>Примечание:</w:t>
      </w:r>
    </w:p>
    <w:p w:rsidR="00BA0ACC" w:rsidRPr="00BA0ACC" w:rsidP="00BA0ACC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ACC">
        <w:rPr>
          <w:rFonts w:ascii="Times New Roman" w:eastAsia="Times New Roman" w:hAnsi="Times New Roman" w:cs="Times New Roman"/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A0ACC" w:rsidRPr="00BA0ACC" w:rsidP="00BA0ACC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ACC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</w:t>
      </w:r>
    </w:p>
    <w:p w:rsidR="00BA0ACC" w:rsidRPr="00BA0ACC" w:rsidP="00BA0AC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ACC">
        <w:rPr>
          <w:rFonts w:ascii="Times New Roman" w:eastAsia="Times New Roman" w:hAnsi="Times New Roman" w:cs="Times New Roman"/>
          <w:sz w:val="28"/>
          <w:szCs w:val="28"/>
        </w:rPr>
        <w:t>штрафа, либо административный арест на срок до пятнадцати суток, либо обязательные работы на срок до пятидесяти часов.</w:t>
      </w:r>
    </w:p>
    <w:p w:rsidR="00BA0ACC" w:rsidRPr="00BA0ACC" w:rsidP="00BA0ACC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ACC"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предоставить в суд по адресу: Республика Татарстан, г. Альметьевск, ул. </w:t>
      </w:r>
      <w:r w:rsidRPr="00BA0ACC">
        <w:rPr>
          <w:rFonts w:ascii="Times New Roman" w:eastAsia="Times New Roman" w:hAnsi="Times New Roman" w:cs="Times New Roman"/>
          <w:sz w:val="28"/>
          <w:szCs w:val="28"/>
        </w:rPr>
        <w:t>Фахретдина</w:t>
      </w:r>
      <w:r w:rsidRPr="00BA0ACC">
        <w:rPr>
          <w:rFonts w:ascii="Times New Roman" w:eastAsia="Times New Roman" w:hAnsi="Times New Roman" w:cs="Times New Roman"/>
          <w:sz w:val="28"/>
          <w:szCs w:val="28"/>
        </w:rPr>
        <w:t>, д. 56А, кабинет № 114.</w:t>
      </w:r>
    </w:p>
    <w:p w:rsidR="00BA0ACC" w:rsidRPr="00BA0ACC" w:rsidP="00BA0ACC">
      <w:pPr>
        <w:spacing w:after="0" w:line="240" w:lineRule="auto"/>
        <w:ind w:left="-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CC">
        <w:rPr>
          <w:rFonts w:ascii="Times New Roman" w:eastAsia="Calibri" w:hAnsi="Times New Roman" w:cs="Times New Roman"/>
          <w:sz w:val="28"/>
          <w:szCs w:val="28"/>
        </w:rPr>
        <w:t xml:space="preserve"> Реквизиты для перечисления штрафа: Управление федерального казначейства по РТ (Министерство юстиции Республики Татарстан); КПП 165501001; ИНН 1654003139; </w:t>
      </w:r>
      <w:r w:rsidRPr="00BA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03100643000000011100; отделение НБ Республика Татарстан г. Казань / УФК по Республике Татарстан г. Казань; Кор. счет 40102810445370000079; </w:t>
      </w:r>
      <w:r w:rsidRPr="00BA0ACC">
        <w:rPr>
          <w:rFonts w:ascii="Times New Roman" w:eastAsia="Calibri" w:hAnsi="Times New Roman" w:cs="Times New Roman"/>
          <w:sz w:val="28"/>
          <w:szCs w:val="28"/>
        </w:rPr>
        <w:t xml:space="preserve">БИК 049205001; ОКТМО 92701000001; КБК </w:t>
      </w:r>
      <w:r w:rsidRPr="00BA0ACC">
        <w:rPr>
          <w:rFonts w:ascii="Times New Roman" w:eastAsia="Times New Roman" w:hAnsi="Times New Roman" w:cs="Times New Roman"/>
          <w:sz w:val="28"/>
          <w:szCs w:val="28"/>
          <w:lang w:eastAsia="ru-RU"/>
        </w:rPr>
        <w:t>73111601203019000140, УИН 0318690900000000028454176.</w:t>
      </w:r>
    </w:p>
    <w:p w:rsidR="00BA0ACC" w:rsidRPr="00BA0ACC" w:rsidP="00BA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E"/>
    <w:rsid w:val="0040018B"/>
    <w:rsid w:val="00BA0ACC"/>
    <w:rsid w:val="00E7603E"/>
    <w:rsid w:val="00EF227F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E41E83-8E98-449A-BAD9-BF6DD3E3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