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93A" w:rsidRPr="001D093A" w:rsidP="001D093A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>УИД №16</w:t>
      </w:r>
      <w:r w:rsidRPr="001D093A">
        <w:rPr>
          <w:rFonts w:ascii="Calibri" w:eastAsia="Calibri" w:hAnsi="Calibri" w:cs="Times New Roman"/>
          <w:sz w:val="28"/>
          <w:szCs w:val="28"/>
          <w:lang w:val="en-US"/>
        </w:rPr>
        <w:t>MS</w:t>
      </w:r>
      <w:r w:rsidRPr="001D093A">
        <w:rPr>
          <w:rFonts w:ascii="Calibri" w:eastAsia="Calibri" w:hAnsi="Calibri" w:cs="Times New Roman"/>
          <w:sz w:val="28"/>
          <w:szCs w:val="28"/>
        </w:rPr>
        <w:t>0083-01-2022-001485-36</w:t>
      </w:r>
    </w:p>
    <w:p w:rsidR="001D093A" w:rsidRPr="001D093A" w:rsidP="001D093A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>№ 5-264/2022-2</w:t>
      </w:r>
    </w:p>
    <w:p w:rsidR="001D093A" w:rsidRPr="001D093A" w:rsidP="001D093A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>П О С Т А Н О В Л Е Н И Е</w:t>
      </w:r>
    </w:p>
    <w:p w:rsidR="001D093A" w:rsidRPr="001D093A" w:rsidP="001D093A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D093A" w:rsidRPr="001D093A" w:rsidP="001D093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 xml:space="preserve">19 мая 2022 года                                                                г. Альметьевск   </w:t>
      </w:r>
    </w:p>
    <w:p w:rsidR="001D093A" w:rsidRPr="001D093A" w:rsidP="001D093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1D093A" w:rsidRPr="001D093A" w:rsidP="001D093A">
      <w:pPr>
        <w:spacing w:after="0" w:line="240" w:lineRule="auto"/>
        <w:ind w:left="851"/>
        <w:jc w:val="both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 xml:space="preserve">Нуриева </w:t>
      </w:r>
      <w:r w:rsidR="006B0CD0">
        <w:rPr>
          <w:rFonts w:ascii="Calibri" w:eastAsia="Calibri" w:hAnsi="Calibri" w:cs="Times New Roman"/>
          <w:sz w:val="28"/>
          <w:szCs w:val="28"/>
        </w:rPr>
        <w:t>Р.А.</w:t>
      </w:r>
      <w:r w:rsidRPr="001D093A">
        <w:rPr>
          <w:rFonts w:ascii="Calibri" w:eastAsia="Calibri" w:hAnsi="Calibri" w:cs="Times New Roman"/>
          <w:sz w:val="28"/>
          <w:szCs w:val="28"/>
        </w:rPr>
        <w:t xml:space="preserve">, </w:t>
      </w:r>
      <w:r w:rsidR="006B0CD0">
        <w:rPr>
          <w:sz w:val="28"/>
          <w:szCs w:val="28"/>
        </w:rPr>
        <w:t>ХХХХ</w:t>
      </w:r>
      <w:r w:rsidR="006B0CD0">
        <w:rPr>
          <w:sz w:val="28"/>
          <w:szCs w:val="28"/>
        </w:rPr>
        <w:t xml:space="preserve"> </w:t>
      </w:r>
      <w:r w:rsidRPr="001D093A">
        <w:rPr>
          <w:rFonts w:ascii="Calibri" w:eastAsia="Calibri" w:hAnsi="Calibri" w:cs="Times New Roman"/>
          <w:sz w:val="28"/>
          <w:szCs w:val="28"/>
        </w:rPr>
        <w:t xml:space="preserve">года рождения, уроженца </w:t>
      </w:r>
      <w:r w:rsidR="006B0CD0">
        <w:rPr>
          <w:sz w:val="28"/>
          <w:szCs w:val="28"/>
        </w:rPr>
        <w:t>ХХХХ</w:t>
      </w:r>
      <w:r w:rsidRPr="001D093A">
        <w:rPr>
          <w:rFonts w:ascii="Calibri" w:eastAsia="Calibri" w:hAnsi="Calibri" w:cs="Times New Roman"/>
          <w:sz w:val="28"/>
          <w:szCs w:val="28"/>
        </w:rPr>
        <w:t xml:space="preserve">, зарегистрированного по адресу: </w:t>
      </w:r>
      <w:r w:rsidR="006B0CD0">
        <w:rPr>
          <w:sz w:val="28"/>
          <w:szCs w:val="28"/>
        </w:rPr>
        <w:t>ХХХХ</w:t>
      </w:r>
      <w:r w:rsidRPr="001D093A">
        <w:rPr>
          <w:rFonts w:ascii="Calibri" w:eastAsia="Calibri" w:hAnsi="Calibri" w:cs="Times New Roman"/>
          <w:sz w:val="28"/>
          <w:szCs w:val="28"/>
        </w:rPr>
        <w:t xml:space="preserve">, работающего </w:t>
      </w:r>
      <w:r w:rsidR="006B0CD0">
        <w:rPr>
          <w:sz w:val="28"/>
          <w:szCs w:val="28"/>
        </w:rPr>
        <w:t>ХХХХ</w:t>
      </w:r>
      <w:r w:rsidRPr="001D093A">
        <w:rPr>
          <w:rFonts w:ascii="Calibri" w:eastAsia="Calibri" w:hAnsi="Calibri" w:cs="Times New Roman"/>
          <w:sz w:val="28"/>
          <w:szCs w:val="28"/>
        </w:rPr>
        <w:t>,</w:t>
      </w:r>
      <w:r w:rsidR="006B0CD0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1D093A" w:rsidRPr="001D093A" w:rsidP="001D093A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D093A" w:rsidRPr="001D093A" w:rsidP="001D093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>У С Т А Н О В И Л:</w:t>
      </w:r>
    </w:p>
    <w:p w:rsidR="001D093A" w:rsidRPr="001D093A" w:rsidP="001D093A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D093A" w:rsidRPr="001D093A" w:rsidP="001D093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>Нуриев Р.А. в установленный законом шестидесятидневный срок не уплатил административный штраф на сумму 1000 руб., за совершение административного правонарушения, предусмотренного статьей 12.6 КоАП РФ по постановлению от 17 января 2022 года, вступившего в законную силу 28 января 2022 года.</w:t>
      </w:r>
    </w:p>
    <w:p w:rsidR="001D093A" w:rsidRPr="001D093A" w:rsidP="001D093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 xml:space="preserve">Нуриев Р.А. при рассмотрении дела вину признал.            </w:t>
      </w:r>
    </w:p>
    <w:p w:rsidR="001D093A" w:rsidRPr="001D093A" w:rsidP="001D093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>Выслушав Нуриева Р.А., исследовав материалы дела, мировой судья приходит к следующему.</w:t>
      </w:r>
    </w:p>
    <w:p w:rsidR="001D093A" w:rsidRPr="001D093A" w:rsidP="001D093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1D093A" w:rsidRPr="001D093A" w:rsidP="001D093A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 xml:space="preserve"> </w:t>
      </w:r>
      <w:r w:rsidRPr="001D093A">
        <w:rPr>
          <w:rFonts w:ascii="Calibri" w:eastAsia="Calibri" w:hAnsi="Calibri" w:cs="Times New Roman"/>
          <w:sz w:val="28"/>
          <w:szCs w:val="28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D093A" w:rsidRPr="001D093A" w:rsidP="001D093A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 xml:space="preserve">  </w:t>
      </w:r>
      <w:r w:rsidRPr="001D093A">
        <w:rPr>
          <w:rFonts w:ascii="Calibri" w:eastAsia="Calibri" w:hAnsi="Calibri" w:cs="Times New Roman"/>
          <w:sz w:val="28"/>
          <w:szCs w:val="28"/>
        </w:rPr>
        <w:tab/>
        <w:t>Вина Нуриева Р.А. подтверждается протоколом об административном правонарушении, постановлением от 17 января 2022 года о привлечении Нуриева Р.А. к административной ответственности; информацией об отсутствии отметки об уплате административного штрафа.</w:t>
      </w:r>
    </w:p>
    <w:p w:rsidR="001D093A" w:rsidRPr="001D093A" w:rsidP="001D093A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 xml:space="preserve"> </w:t>
      </w:r>
      <w:r w:rsidRPr="001D093A">
        <w:rPr>
          <w:rFonts w:ascii="Calibri" w:eastAsia="Calibri" w:hAnsi="Calibri" w:cs="Times New Roman"/>
          <w:sz w:val="28"/>
          <w:szCs w:val="28"/>
        </w:rPr>
        <w:tab/>
        <w:t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1D093A" w:rsidRPr="001D093A" w:rsidP="001D093A">
      <w:pPr>
        <w:spacing w:after="0" w:line="240" w:lineRule="auto"/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 xml:space="preserve">  Обстоятельством, смягчающими административную ответственность, является признание Нуриевым Р.А. своей вины. Обстоятельств, отягчающих административную ответственность, не установлено.</w:t>
      </w:r>
    </w:p>
    <w:p w:rsidR="001D093A" w:rsidRPr="001D093A" w:rsidP="001D093A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 xml:space="preserve"> При назначении наказания мировой судья учитывает характер совершенного правонарушения, </w:t>
      </w:r>
      <w:r w:rsidRPr="001D093A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1D093A">
        <w:rPr>
          <w:rFonts w:ascii="Calibri" w:eastAsia="Calibri" w:hAnsi="Calibri" w:cs="Times New Roman"/>
          <w:sz w:val="28"/>
          <w:szCs w:val="28"/>
        </w:rPr>
        <w:t>личность виновного и считает необходимым назначить наказание в виде административного штрафа.</w:t>
      </w:r>
    </w:p>
    <w:p w:rsidR="001D093A" w:rsidRPr="001D093A" w:rsidP="001D093A">
      <w:pPr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 xml:space="preserve"> Руководствуясь статьями 29.9, 29.10 КоАП РФ, на основании части 1 статьи 20.25 КоАП РФ, мировой судья </w:t>
      </w:r>
    </w:p>
    <w:p w:rsidR="001D093A" w:rsidRPr="001D093A" w:rsidP="001D093A">
      <w:pPr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</w:p>
    <w:p w:rsidR="001D093A" w:rsidRPr="001D093A" w:rsidP="001D093A">
      <w:pPr>
        <w:tabs>
          <w:tab w:val="left" w:pos="3906"/>
        </w:tabs>
        <w:ind w:right="-2"/>
        <w:jc w:val="center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>П О С Т А Н О В И Л:</w:t>
      </w:r>
    </w:p>
    <w:p w:rsidR="001D093A" w:rsidRPr="001D093A" w:rsidP="001D093A">
      <w:pPr>
        <w:tabs>
          <w:tab w:val="left" w:pos="3906"/>
        </w:tabs>
        <w:ind w:right="-2"/>
        <w:jc w:val="center"/>
        <w:rPr>
          <w:rFonts w:ascii="Calibri" w:eastAsia="Calibri" w:hAnsi="Calibri" w:cs="Times New Roman"/>
          <w:sz w:val="28"/>
          <w:szCs w:val="28"/>
        </w:rPr>
      </w:pPr>
    </w:p>
    <w:p w:rsidR="001D093A" w:rsidRPr="001D093A" w:rsidP="001D093A">
      <w:pPr>
        <w:ind w:right="-2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 xml:space="preserve">Нуриева Равиля </w:t>
      </w:r>
      <w:r w:rsidRPr="001D093A">
        <w:rPr>
          <w:rFonts w:ascii="Calibri" w:eastAsia="Calibri" w:hAnsi="Calibri" w:cs="Times New Roman"/>
          <w:sz w:val="28"/>
          <w:szCs w:val="28"/>
        </w:rPr>
        <w:t>Алмасовича</w:t>
      </w:r>
      <w:r w:rsidRPr="001D093A">
        <w:rPr>
          <w:rFonts w:ascii="Calibri" w:eastAsia="Calibri" w:hAnsi="Calibri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2000 (две тысячи) рублей в доход государства. </w:t>
      </w:r>
    </w:p>
    <w:p w:rsidR="001D093A" w:rsidRPr="001D093A" w:rsidP="001D093A">
      <w:pPr>
        <w:ind w:right="-2"/>
        <w:jc w:val="both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 xml:space="preserve">          Постановление может быть обжаловано в </w:t>
      </w:r>
      <w:r w:rsidRPr="001D093A">
        <w:rPr>
          <w:rFonts w:ascii="Calibri" w:eastAsia="Calibri" w:hAnsi="Calibri" w:cs="Times New Roman"/>
          <w:sz w:val="28"/>
          <w:szCs w:val="28"/>
        </w:rPr>
        <w:t>Альметьевский</w:t>
      </w:r>
      <w:r w:rsidRPr="001D093A">
        <w:rPr>
          <w:rFonts w:ascii="Calibri" w:eastAsia="Calibri" w:hAnsi="Calibri" w:cs="Times New Roman"/>
          <w:sz w:val="28"/>
          <w:szCs w:val="28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1D093A" w:rsidRPr="001D093A" w:rsidP="001D093A">
      <w:pPr>
        <w:spacing w:after="0" w:line="240" w:lineRule="auto"/>
        <w:ind w:right="-2"/>
        <w:jc w:val="center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>Мировой судья: Л.Г. Кобленц</w:t>
      </w:r>
    </w:p>
    <w:p w:rsidR="001D093A" w:rsidRPr="001D093A" w:rsidP="001D093A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8"/>
          <w:szCs w:val="28"/>
        </w:rPr>
      </w:pPr>
    </w:p>
    <w:p w:rsidR="001D093A" w:rsidRPr="001D093A" w:rsidP="001D093A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8"/>
          <w:szCs w:val="28"/>
        </w:rPr>
      </w:pPr>
    </w:p>
    <w:p w:rsidR="001D093A" w:rsidRPr="001D093A" w:rsidP="001D093A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>Примечание:</w:t>
      </w:r>
    </w:p>
    <w:p w:rsidR="001D093A" w:rsidRPr="001D093A" w:rsidP="001D093A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D093A" w:rsidRPr="001D093A" w:rsidP="001D093A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</w:p>
    <w:p w:rsidR="001D093A" w:rsidRPr="001D093A" w:rsidP="001D093A">
      <w:pPr>
        <w:widowControl w:val="0"/>
        <w:autoSpaceDE w:val="0"/>
        <w:autoSpaceDN w:val="0"/>
        <w:adjustRightInd w:val="0"/>
        <w:ind w:right="-2"/>
        <w:jc w:val="both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1D093A" w:rsidRPr="001D093A" w:rsidP="001D093A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1D093A">
        <w:rPr>
          <w:rFonts w:ascii="Calibri" w:eastAsia="Calibri" w:hAnsi="Calibri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1D093A">
        <w:rPr>
          <w:rFonts w:ascii="Calibri" w:eastAsia="Calibri" w:hAnsi="Calibri" w:cs="Times New Roman"/>
          <w:sz w:val="28"/>
          <w:szCs w:val="28"/>
        </w:rPr>
        <w:t>Фахретдина</w:t>
      </w:r>
      <w:r w:rsidRPr="001D093A">
        <w:rPr>
          <w:rFonts w:ascii="Calibri" w:eastAsia="Calibri" w:hAnsi="Calibri" w:cs="Times New Roman"/>
          <w:sz w:val="28"/>
          <w:szCs w:val="28"/>
        </w:rPr>
        <w:t>, д. 56А, кабинет № 114.</w:t>
      </w:r>
    </w:p>
    <w:p w:rsidR="001D093A" w:rsidRPr="001D093A" w:rsidP="001D093A">
      <w:pPr>
        <w:ind w:left="-142" w:right="-2" w:firstLine="708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1D093A">
        <w:rPr>
          <w:rFonts w:ascii="Calibri" w:eastAsia="Calibri" w:hAnsi="Calibri" w:cs="Times New Roman"/>
          <w:sz w:val="28"/>
          <w:szCs w:val="28"/>
        </w:rPr>
        <w:t xml:space="preserve"> Реквизиты для перечисления штрафа: Управление федерального казначейства по РТ (Министерство юстиции Республики Татарстан); КПП 165501001; ИНН 1654003139; счет 03100643000000011100; отделение НБ Республика Татарстан г. Казань / УФК по Республике Татарстан г. Казань; Кор. счет 40102810445370000079; БИК 049205001; ОКТМО 92701000001; КБК 73111601203019000140, УИН 0318690900000000028403999.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4F"/>
    <w:rsid w:val="001D093A"/>
    <w:rsid w:val="0040018B"/>
    <w:rsid w:val="006B0CD0"/>
    <w:rsid w:val="00A9674F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E6612C-E964-4403-81DE-9FD83348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