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7DBF" w:rsidRPr="00C27DBF" w:rsidP="00C27D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7DBF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C27DB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C27DBF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0083-01-2022-001346-65</w:t>
      </w:r>
    </w:p>
    <w:p w:rsidR="00C27DBF" w:rsidRPr="00C27DBF" w:rsidP="00C27D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7DBF">
        <w:rPr>
          <w:rFonts w:ascii="Times New Roman" w:eastAsia="Calibri" w:hAnsi="Times New Roman" w:cs="Times New Roman"/>
          <w:sz w:val="28"/>
          <w:szCs w:val="28"/>
          <w:lang w:eastAsia="ru-RU"/>
        </w:rPr>
        <w:t>№ 5-195/2022-2</w:t>
      </w:r>
    </w:p>
    <w:p w:rsidR="00C27DBF" w:rsidRPr="00C27DBF" w:rsidP="00C27D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7DBF" w:rsidRPr="00C27DBF" w:rsidP="00C27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BF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C27DBF" w:rsidRPr="00C27DBF" w:rsidP="00C27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DBF" w:rsidRPr="00C27DBF" w:rsidP="00C27DB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мая 2022 года                                                          г. Альметьевск   </w:t>
      </w:r>
    </w:p>
    <w:p w:rsidR="00C27DBF" w:rsidRPr="00C27DBF" w:rsidP="00C27DB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DBF" w:rsidRPr="00C27DBF" w:rsidP="00C27D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 Кобленц Л.Г., рассмотрев дело об административном правонарушении по статье 20.21 Кодекса Российской Федерации об административных правонарушениях (далее КоАП РФ) в отношении </w:t>
      </w:r>
    </w:p>
    <w:p w:rsidR="00C27DBF" w:rsidRPr="00C27DBF" w:rsidP="00C27DBF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B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Миндарова</w:t>
      </w:r>
      <w:r w:rsidRPr="00C2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4D8">
        <w:rPr>
          <w:rFonts w:ascii="Times New Roman" w:eastAsia="Times New Roman" w:hAnsi="Times New Roman" w:cs="Times New Roman"/>
          <w:sz w:val="28"/>
          <w:szCs w:val="28"/>
          <w:lang w:eastAsia="ru-RU"/>
        </w:rPr>
        <w:t>К.Т.</w:t>
      </w:r>
      <w:r w:rsidRPr="00C2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24D8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="007A24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="007A24D8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C2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7A24D8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C2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пенсионера, </w:t>
      </w:r>
      <w:r w:rsidR="007A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7DBF" w:rsidRPr="00C27DBF" w:rsidP="00C27DBF">
      <w:pPr>
        <w:spacing w:after="0" w:line="240" w:lineRule="auto"/>
        <w:ind w:left="709" w:right="-143" w:hanging="7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DBF" w:rsidRPr="00C27DBF" w:rsidP="00C27DBF">
      <w:pPr>
        <w:spacing w:after="0" w:line="240" w:lineRule="auto"/>
        <w:ind w:left="720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BF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C27DBF" w:rsidRPr="00C27DBF" w:rsidP="00C27DBF">
      <w:pPr>
        <w:spacing w:after="0" w:line="240" w:lineRule="auto"/>
        <w:ind w:left="720" w:hanging="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DBF" w:rsidRPr="00C27DBF" w:rsidP="00C27DBF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C27DBF">
        <w:rPr>
          <w:rFonts w:ascii="Calibri" w:eastAsia="Calibri" w:hAnsi="Calibri" w:cs="Times New Roman"/>
          <w:sz w:val="28"/>
          <w:szCs w:val="28"/>
        </w:rPr>
        <w:t xml:space="preserve">02 мая 2022 года в 19:35 час. </w:t>
      </w:r>
      <w:r w:rsidRPr="00C27DBF">
        <w:rPr>
          <w:rFonts w:ascii="Calibri" w:eastAsia="Calibri" w:hAnsi="Calibri" w:cs="Times New Roman"/>
          <w:sz w:val="28"/>
          <w:szCs w:val="28"/>
        </w:rPr>
        <w:t>Миндаров</w:t>
      </w:r>
      <w:r w:rsidRPr="00C27DBF">
        <w:rPr>
          <w:rFonts w:ascii="Calibri" w:eastAsia="Calibri" w:hAnsi="Calibri" w:cs="Times New Roman"/>
          <w:sz w:val="28"/>
          <w:szCs w:val="28"/>
        </w:rPr>
        <w:t xml:space="preserve"> К.Т. находился в общественном месте возле дома № </w:t>
      </w:r>
      <w:r w:rsidR="007A24D8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C27DBF">
        <w:rPr>
          <w:rFonts w:ascii="Calibri" w:eastAsia="Calibri" w:hAnsi="Calibri" w:cs="Times New Roman"/>
          <w:sz w:val="28"/>
          <w:szCs w:val="28"/>
        </w:rPr>
        <w:t xml:space="preserve"> по </w:t>
      </w:r>
      <w:r w:rsidR="007A24D8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C27DBF">
        <w:rPr>
          <w:rFonts w:ascii="Calibri" w:eastAsia="Calibri" w:hAnsi="Calibri" w:cs="Times New Roman"/>
          <w:sz w:val="28"/>
          <w:szCs w:val="28"/>
        </w:rPr>
        <w:t xml:space="preserve"> в состоянии алкогольного </w:t>
      </w:r>
      <w:r w:rsidRPr="00C27DBF">
        <w:rPr>
          <w:rFonts w:ascii="Calibri" w:eastAsia="Calibri" w:hAnsi="Calibri" w:cs="Times New Roman"/>
          <w:sz w:val="28"/>
          <w:szCs w:val="28"/>
        </w:rPr>
        <w:t xml:space="preserve">опьянения, </w:t>
      </w:r>
      <w:r w:rsidR="007A24D8">
        <w:rPr>
          <w:rFonts w:ascii="Calibri" w:eastAsia="Calibri" w:hAnsi="Calibri" w:cs="Times New Roman"/>
          <w:sz w:val="28"/>
          <w:szCs w:val="28"/>
        </w:rPr>
        <w:t xml:space="preserve"> </w:t>
      </w:r>
      <w:r w:rsidRPr="00C27DBF">
        <w:rPr>
          <w:rFonts w:ascii="Calibri" w:eastAsia="Calibri" w:hAnsi="Calibri" w:cs="Times New Roman"/>
          <w:sz w:val="28"/>
          <w:szCs w:val="28"/>
        </w:rPr>
        <w:t>оскорбляющем</w:t>
      </w:r>
      <w:r w:rsidRPr="00C27DBF">
        <w:rPr>
          <w:rFonts w:ascii="Calibri" w:eastAsia="Calibri" w:hAnsi="Calibri" w:cs="Times New Roman"/>
          <w:sz w:val="28"/>
          <w:szCs w:val="28"/>
        </w:rPr>
        <w:t xml:space="preserve"> человеческое достоинство и общественную нравственность, при этом имел неопрятный внешний вид, на ногах стоял неуверенно, координация движения была нарушена, плохо ориентировался в окружающей обстановке, изо рта исходил запах алкоголя.</w:t>
      </w:r>
    </w:p>
    <w:p w:rsidR="00C27DBF" w:rsidRPr="00C27DBF" w:rsidP="00C27DBF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C27DBF">
        <w:rPr>
          <w:rFonts w:ascii="Calibri" w:eastAsia="Calibri" w:hAnsi="Calibri" w:cs="Times New Roman"/>
          <w:sz w:val="28"/>
          <w:szCs w:val="28"/>
        </w:rPr>
        <w:t>Миндаров</w:t>
      </w:r>
      <w:r w:rsidRPr="00C27DBF">
        <w:rPr>
          <w:rFonts w:ascii="Calibri" w:eastAsia="Calibri" w:hAnsi="Calibri" w:cs="Times New Roman"/>
          <w:sz w:val="28"/>
          <w:szCs w:val="28"/>
        </w:rPr>
        <w:t xml:space="preserve"> К.Т. при рассмотрении дела вину признал.</w:t>
      </w:r>
    </w:p>
    <w:p w:rsidR="00C27DBF" w:rsidRPr="00C27DBF" w:rsidP="00C27DBF">
      <w:pPr>
        <w:spacing w:after="0" w:line="240" w:lineRule="auto"/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C27DBF">
        <w:rPr>
          <w:rFonts w:ascii="Calibri" w:eastAsia="Calibri" w:hAnsi="Calibri" w:cs="Times New Roman"/>
          <w:sz w:val="28"/>
          <w:szCs w:val="28"/>
        </w:rPr>
        <w:t xml:space="preserve">  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C27DBF" w:rsidRPr="00C27DBF" w:rsidP="00C27DBF">
      <w:pPr>
        <w:spacing w:after="0" w:line="240" w:lineRule="auto"/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C27DBF">
        <w:rPr>
          <w:rFonts w:ascii="Calibri" w:eastAsia="Calibri" w:hAnsi="Calibri" w:cs="Times New Roman"/>
          <w:sz w:val="28"/>
          <w:szCs w:val="28"/>
        </w:rPr>
        <w:t xml:space="preserve">  Вина </w:t>
      </w:r>
      <w:r w:rsidRPr="00C27DBF">
        <w:rPr>
          <w:rFonts w:ascii="Calibri" w:eastAsia="Calibri" w:hAnsi="Calibri" w:cs="Times New Roman"/>
          <w:sz w:val="28"/>
          <w:szCs w:val="28"/>
        </w:rPr>
        <w:t>Миндарова</w:t>
      </w:r>
      <w:r w:rsidRPr="00C27DBF">
        <w:rPr>
          <w:rFonts w:ascii="Calibri" w:eastAsia="Calibri" w:hAnsi="Calibri" w:cs="Times New Roman"/>
          <w:sz w:val="28"/>
          <w:szCs w:val="28"/>
        </w:rPr>
        <w:t xml:space="preserve"> К.Т. подтверждается материалами дела: протоколом об административном правонарушении; сообщением, поступившим в Отдел МВД России по Альметьевскому району; письменным объяснением свидетеля; протоколом о направлении на медицинское освидетельствование на состояние опьянения; рапортом сотрудника полиции.</w:t>
      </w:r>
    </w:p>
    <w:p w:rsidR="00C27DBF" w:rsidRPr="00C27DBF" w:rsidP="00C27D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Перечисленные выше доказательства являются относимыми, допустимыми и достаточными для признания </w:t>
      </w:r>
      <w:r w:rsidRPr="00C27DB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Миндарова</w:t>
      </w:r>
      <w:r w:rsidRPr="00C2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К.Т. виновным в совершении правонарушения, ответственность за которое установлена 20.21 КоАП РФ.</w:t>
      </w:r>
    </w:p>
    <w:p w:rsidR="00C27DBF" w:rsidRPr="00C27DBF" w:rsidP="00C27DBF">
      <w:pPr>
        <w:tabs>
          <w:tab w:val="left" w:pos="3906"/>
        </w:tabs>
        <w:spacing w:after="0" w:line="240" w:lineRule="auto"/>
        <w:ind w:firstLine="540"/>
        <w:jc w:val="both"/>
        <w:rPr>
          <w:rFonts w:ascii="Calibri" w:eastAsia="Calibri" w:hAnsi="Calibri" w:cs="Times New Roman"/>
          <w:sz w:val="28"/>
          <w:szCs w:val="28"/>
        </w:rPr>
      </w:pPr>
      <w:r w:rsidRPr="00C27DBF">
        <w:rPr>
          <w:rFonts w:ascii="Calibri" w:eastAsia="Calibri" w:hAnsi="Calibri" w:cs="Times New Roman"/>
          <w:szCs w:val="28"/>
        </w:rPr>
        <w:t xml:space="preserve">    </w:t>
      </w:r>
      <w:r w:rsidRPr="00C27DBF">
        <w:rPr>
          <w:rFonts w:ascii="Calibri" w:eastAsia="Calibri" w:hAnsi="Calibri" w:cs="Times New Roman"/>
          <w:color w:val="000000"/>
          <w:sz w:val="28"/>
          <w:szCs w:val="28"/>
        </w:rPr>
        <w:t xml:space="preserve">К обстоятельствам, смягчающим административную ответственность, мировой судья относит признание </w:t>
      </w:r>
      <w:r w:rsidRPr="00C27DBF">
        <w:rPr>
          <w:rFonts w:ascii="Calibri" w:eastAsia="Calibri" w:hAnsi="Calibri" w:cs="Times New Roman"/>
          <w:sz w:val="28"/>
          <w:szCs w:val="28"/>
        </w:rPr>
        <w:t>Миндаровым</w:t>
      </w:r>
      <w:r w:rsidRPr="00C27DBF">
        <w:rPr>
          <w:rFonts w:ascii="Calibri" w:eastAsia="Calibri" w:hAnsi="Calibri" w:cs="Times New Roman"/>
          <w:sz w:val="28"/>
          <w:szCs w:val="28"/>
        </w:rPr>
        <w:t xml:space="preserve"> К.Т. </w:t>
      </w:r>
      <w:r w:rsidRPr="00C27DBF">
        <w:rPr>
          <w:rFonts w:ascii="Calibri" w:eastAsia="Calibri" w:hAnsi="Calibri" w:cs="Times New Roman"/>
          <w:color w:val="000000"/>
          <w:sz w:val="28"/>
          <w:szCs w:val="28"/>
        </w:rPr>
        <w:t xml:space="preserve">своей вины. </w:t>
      </w:r>
      <w:r w:rsidRPr="00C27DBF">
        <w:rPr>
          <w:rFonts w:ascii="Calibri" w:eastAsia="Calibri" w:hAnsi="Calibri" w:cs="Times New Roman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C27DBF" w:rsidRPr="00C27DBF" w:rsidP="00C27DBF">
      <w:pPr>
        <w:widowControl w:val="0"/>
        <w:suppressAutoHyphens/>
        <w:spacing w:after="0" w:line="240" w:lineRule="auto"/>
        <w:ind w:left="23"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DBF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учитываются вышеизложенные </w:t>
      </w:r>
      <w:r w:rsidRPr="00C27DBF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обстоятельства, характер, способ и степень общественной опасности совершенного </w:t>
      </w:r>
      <w:r w:rsidRPr="00C27DBF">
        <w:rPr>
          <w:rFonts w:ascii="Times New Roman" w:eastAsia="Times New Roman" w:hAnsi="Times New Roman" w:cs="Times New Roman"/>
          <w:sz w:val="28"/>
          <w:szCs w:val="28"/>
        </w:rPr>
        <w:t>Миндаровым</w:t>
      </w:r>
      <w:r w:rsidRPr="00C27DBF">
        <w:rPr>
          <w:rFonts w:ascii="Times New Roman" w:eastAsia="Times New Roman" w:hAnsi="Times New Roman" w:cs="Times New Roman"/>
          <w:sz w:val="28"/>
          <w:szCs w:val="28"/>
        </w:rPr>
        <w:t xml:space="preserve"> К.Т. административного правонарушения, его личность,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</w:t>
      </w:r>
      <w:r w:rsidRPr="00C27DBF">
        <w:rPr>
          <w:rFonts w:ascii="Times New Roman" w:eastAsia="Times New Roman" w:hAnsi="Times New Roman" w:cs="Times New Roman"/>
          <w:sz w:val="28"/>
          <w:szCs w:val="28"/>
        </w:rPr>
        <w:t>Миндарову</w:t>
      </w:r>
      <w:r w:rsidRPr="00C27DBF">
        <w:rPr>
          <w:rFonts w:ascii="Times New Roman" w:eastAsia="Times New Roman" w:hAnsi="Times New Roman" w:cs="Times New Roman"/>
          <w:sz w:val="28"/>
          <w:szCs w:val="28"/>
        </w:rPr>
        <w:t xml:space="preserve"> К.Т. отбыванию данного наказания, не установлено.</w:t>
      </w:r>
      <w:r w:rsidRPr="00C27DBF">
        <w:rPr>
          <w:rFonts w:ascii="Times New Roman" w:eastAsia="Calibri" w:hAnsi="Times New Roman" w:cs="Times New Roman"/>
          <w:sz w:val="26"/>
          <w:szCs w:val="26"/>
          <w:shd w:val="clear" w:color="auto" w:fill="F5F5F5"/>
        </w:rPr>
        <w:t xml:space="preserve"> </w:t>
      </w:r>
    </w:p>
    <w:p w:rsidR="00C27DBF" w:rsidRPr="00C27DBF" w:rsidP="00C27D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статьями 29.9, 29.10 </w:t>
      </w:r>
      <w:r w:rsidRPr="00C27D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C27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2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C27DBF" w:rsidRPr="00C27DBF" w:rsidP="00C27DB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DBF" w:rsidRPr="00C27DBF" w:rsidP="00C27DB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C27DBF" w:rsidRPr="00C27DBF" w:rsidP="00C27DB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DBF" w:rsidRPr="00C27DBF" w:rsidP="00C27DBF">
      <w:pPr>
        <w:tabs>
          <w:tab w:val="left" w:pos="3906"/>
        </w:tabs>
        <w:spacing w:after="0" w:line="240" w:lineRule="auto"/>
        <w:ind w:right="-143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27DB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Миндарова</w:t>
      </w:r>
      <w:r w:rsidRPr="00C2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4D8">
        <w:rPr>
          <w:rFonts w:ascii="Times New Roman" w:eastAsia="Times New Roman" w:hAnsi="Times New Roman" w:cs="Times New Roman"/>
          <w:sz w:val="28"/>
          <w:szCs w:val="28"/>
          <w:lang w:eastAsia="ru-RU"/>
        </w:rPr>
        <w:t>К.Т.</w:t>
      </w:r>
      <w:r w:rsidRPr="00C2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7DB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признать виновным в совершении</w:t>
      </w:r>
      <w:r w:rsidRPr="00C2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7D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правонарушения, предусмотренного статьей 20.21 </w:t>
      </w:r>
      <w:r w:rsidRPr="00C27D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C27D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назначить административное наказание в виде ареста сроком </w:t>
      </w:r>
      <w:r w:rsidRPr="00C27D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 (трое) суток.</w:t>
      </w:r>
    </w:p>
    <w:p w:rsidR="00C27DBF" w:rsidRPr="00C27DBF" w:rsidP="00C27DBF">
      <w:pPr>
        <w:tabs>
          <w:tab w:val="left" w:pos="3906"/>
        </w:tabs>
        <w:spacing w:after="0" w:line="240" w:lineRule="auto"/>
        <w:ind w:right="-143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Срок ареста исчислять с </w:t>
      </w:r>
      <w:r w:rsidR="007A24D8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C27D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7DBF" w:rsidRPr="00C27DBF" w:rsidP="00C27DB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Постановление может быть обжаловано в </w:t>
      </w:r>
      <w:r w:rsidRPr="00C27DB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Альметьевский</w:t>
      </w:r>
      <w:r w:rsidRPr="00C27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городской суд Республики Татарстан через мирового судью в течение 10 дней со дня уведомления или получения копии постановления.</w:t>
      </w:r>
    </w:p>
    <w:p w:rsidR="00C27DBF" w:rsidRPr="00C27DBF" w:rsidP="00C27D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B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 Л.Г. Кобленц</w:t>
      </w:r>
    </w:p>
    <w:p w:rsidR="00C27DBF" w:rsidRPr="00C27DBF" w:rsidP="00C27DB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353"/>
    <w:rsid w:val="0040018B"/>
    <w:rsid w:val="007A24D8"/>
    <w:rsid w:val="00C27DBF"/>
    <w:rsid w:val="00DF1353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003EFB8-7845-4AE8-8D23-2E9EBB4A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