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B7E" w:rsidRPr="00910B7E" w:rsidP="00910B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10B7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10B7E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0083-01-2022-001272-93</w:t>
      </w:r>
    </w:p>
    <w:p w:rsidR="00910B7E" w:rsidRPr="00910B7E" w:rsidP="00910B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Calibri" w:hAnsi="Times New Roman" w:cs="Times New Roman"/>
          <w:sz w:val="28"/>
          <w:szCs w:val="28"/>
          <w:lang w:eastAsia="ru-RU"/>
        </w:rPr>
        <w:t>№ 5-176/2022-2</w:t>
      </w:r>
    </w:p>
    <w:p w:rsidR="00910B7E" w:rsidRPr="00910B7E" w:rsidP="00910B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0B7E" w:rsidRPr="00910B7E" w:rsidP="00910B7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10B7E" w:rsidRPr="00910B7E" w:rsidP="00910B7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7E" w:rsidRPr="00910B7E" w:rsidP="00910B7E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2022 года                                                            г. Альметьевск   </w:t>
      </w:r>
    </w:p>
    <w:p w:rsidR="00910B7E" w:rsidRPr="00910B7E" w:rsidP="00910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7E" w:rsidRPr="00910B7E" w:rsidP="00910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910B7E" w:rsidRPr="00910B7E" w:rsidP="00910B7E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>Кудяева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 </w:t>
      </w:r>
      <w:r w:rsidR="00490C30">
        <w:rPr>
          <w:rFonts w:ascii="Calibri" w:eastAsia="Calibri" w:hAnsi="Calibri" w:cs="Times New Roman"/>
          <w:sz w:val="28"/>
          <w:szCs w:val="28"/>
        </w:rPr>
        <w:t>И.Р.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, </w:t>
      </w:r>
      <w:r w:rsidR="00490C30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490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490C30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, неработающего, зарегистрированного по адресу: </w:t>
      </w:r>
      <w:r w:rsidR="00490C30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, </w:t>
      </w:r>
    </w:p>
    <w:p w:rsidR="00910B7E" w:rsidRPr="00910B7E" w:rsidP="00910B7E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8"/>
          <w:szCs w:val="28"/>
        </w:rPr>
      </w:pPr>
    </w:p>
    <w:p w:rsidR="00910B7E" w:rsidRPr="00910B7E" w:rsidP="00910B7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910B7E" w:rsidRPr="00910B7E" w:rsidP="00910B7E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10B7E" w:rsidRPr="00910B7E" w:rsidP="00910B7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 xml:space="preserve">23 апреля 2022 года в 10:20 час. </w:t>
      </w:r>
      <w:r w:rsidRPr="00910B7E">
        <w:rPr>
          <w:rFonts w:ascii="Calibri" w:eastAsia="Calibri" w:hAnsi="Calibri" w:cs="Times New Roman"/>
          <w:sz w:val="28"/>
          <w:szCs w:val="28"/>
        </w:rPr>
        <w:t>Кудяев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 И.Р. находился в общественном месте возле дома № 3 по улице ул. Больничная г. Альметьевска Республики Татарстан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910B7E" w:rsidRPr="00910B7E" w:rsidP="00910B7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>Кудяев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 И.Р. при рассмотрении дела вину признал.</w:t>
      </w:r>
    </w:p>
    <w:p w:rsidR="00910B7E" w:rsidRPr="00910B7E" w:rsidP="00910B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910B7E" w:rsidRPr="00910B7E" w:rsidP="00910B7E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10B7E" w:rsidRPr="00910B7E" w:rsidP="00910B7E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 xml:space="preserve">  Вина </w:t>
      </w:r>
      <w:r w:rsidRPr="00910B7E">
        <w:rPr>
          <w:rFonts w:ascii="Calibri" w:eastAsia="Calibri" w:hAnsi="Calibri" w:cs="Times New Roman"/>
          <w:sz w:val="28"/>
          <w:szCs w:val="28"/>
        </w:rPr>
        <w:t>Кудяева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 И.Р.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910B7E" w:rsidRPr="00910B7E" w:rsidP="00910B7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Кудяева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 виновным в совершении правонарушения, ответственность за которое установлена статьей 20.21 КоАП РФ.</w:t>
      </w:r>
    </w:p>
    <w:p w:rsidR="00910B7E" w:rsidRPr="00910B7E" w:rsidP="00910B7E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Cs w:val="28"/>
        </w:rPr>
        <w:t xml:space="preserve">   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910B7E">
        <w:rPr>
          <w:rFonts w:ascii="Calibri" w:eastAsia="Calibri" w:hAnsi="Calibri" w:cs="Times New Roman"/>
          <w:sz w:val="28"/>
          <w:szCs w:val="28"/>
        </w:rPr>
        <w:t>Кудяевым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 И.Р. своей вины. Обстоятельством, </w:t>
      </w:r>
      <w:r w:rsidRPr="00910B7E">
        <w:rPr>
          <w:rFonts w:ascii="Calibri" w:eastAsia="Calibri" w:hAnsi="Calibri" w:cs="Times New Roman"/>
          <w:sz w:val="28"/>
          <w:szCs w:val="28"/>
        </w:rPr>
        <w:t>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10B7E" w:rsidRPr="00910B7E" w:rsidP="00910B7E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910B7E">
        <w:rPr>
          <w:rFonts w:ascii="Calibri" w:eastAsia="Calibri" w:hAnsi="Calibri" w:cs="Times New Roman"/>
          <w:sz w:val="28"/>
          <w:szCs w:val="28"/>
        </w:rPr>
        <w:t>Кудяевым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 И.Р.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910B7E">
        <w:rPr>
          <w:rFonts w:ascii="Calibri" w:eastAsia="Calibri" w:hAnsi="Calibri" w:cs="Times New Roman"/>
          <w:sz w:val="28"/>
          <w:szCs w:val="28"/>
        </w:rPr>
        <w:t>Кудяеву</w:t>
      </w:r>
      <w:r w:rsidRPr="00910B7E">
        <w:rPr>
          <w:rFonts w:ascii="Calibri" w:eastAsia="Calibri" w:hAnsi="Calibri" w:cs="Times New Roman"/>
          <w:sz w:val="28"/>
          <w:szCs w:val="28"/>
        </w:rPr>
        <w:t xml:space="preserve"> И.Р. отбыванию данного наказания, не установлено.</w:t>
      </w:r>
    </w:p>
    <w:p w:rsidR="00910B7E" w:rsidRPr="00910B7E" w:rsidP="00910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1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10B7E" w:rsidRPr="00910B7E" w:rsidP="00910B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7E" w:rsidRPr="00910B7E" w:rsidP="0091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10B7E" w:rsidRPr="00910B7E" w:rsidP="0091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7E" w:rsidRPr="00910B7E" w:rsidP="00910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Кудяева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C30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B7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B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10B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</w:t>
      </w:r>
      <w:r w:rsidRPr="00910B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(трое) суток.</w:t>
      </w:r>
    </w:p>
    <w:p w:rsidR="00910B7E" w:rsidRPr="00910B7E" w:rsidP="00910B7E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10B7E">
        <w:rPr>
          <w:rFonts w:ascii="Calibri" w:eastAsia="Calibri" w:hAnsi="Calibri" w:cs="Times New Roman"/>
          <w:sz w:val="28"/>
          <w:szCs w:val="28"/>
        </w:rPr>
        <w:t xml:space="preserve">Срок ареста исчислять с </w:t>
      </w:r>
      <w:r w:rsidR="00490C30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10B7E">
        <w:rPr>
          <w:rFonts w:ascii="Calibri" w:eastAsia="Calibri" w:hAnsi="Calibri" w:cs="Times New Roman"/>
          <w:sz w:val="28"/>
          <w:szCs w:val="28"/>
        </w:rPr>
        <w:t>.</w:t>
      </w:r>
    </w:p>
    <w:p w:rsidR="00910B7E" w:rsidRPr="00910B7E" w:rsidP="00910B7E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910B7E" w:rsidRPr="00910B7E" w:rsidP="0091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910B7E" w:rsidRPr="00910B7E" w:rsidP="0091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7E" w:rsidRPr="00910B7E" w:rsidP="0091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7E" w:rsidRPr="00910B7E" w:rsidP="0091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58"/>
    <w:rsid w:val="001B4E58"/>
    <w:rsid w:val="0040018B"/>
    <w:rsid w:val="00490C30"/>
    <w:rsid w:val="00910B7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40D3F4-D54C-4560-A913-246099F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