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6FDF" w:rsidRPr="00BF6FDF" w:rsidP="00BF6F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F6FDF">
        <w:rPr>
          <w:rFonts w:ascii="Times New Roman" w:eastAsia="Calibri" w:hAnsi="Times New Roman" w:cs="Times New Roman"/>
          <w:sz w:val="28"/>
          <w:szCs w:val="28"/>
        </w:rPr>
        <w:t>УИД №16</w:t>
      </w:r>
      <w:r w:rsidRPr="00BF6FDF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BF6FDF">
        <w:rPr>
          <w:rFonts w:ascii="Times New Roman" w:eastAsia="Calibri" w:hAnsi="Times New Roman" w:cs="Times New Roman"/>
          <w:sz w:val="28"/>
          <w:szCs w:val="28"/>
        </w:rPr>
        <w:t>0083-01-2022-001198-24</w:t>
      </w:r>
    </w:p>
    <w:p w:rsidR="00BF6FDF" w:rsidRPr="00BF6FDF" w:rsidP="00BF6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6FDF">
        <w:rPr>
          <w:rFonts w:ascii="Times New Roman" w:eastAsia="Calibri" w:hAnsi="Times New Roman" w:cs="Times New Roman"/>
          <w:sz w:val="28"/>
          <w:szCs w:val="28"/>
        </w:rPr>
        <w:t>№ 5-161/2022-2</w:t>
      </w:r>
    </w:p>
    <w:p w:rsidR="00BF6FDF" w:rsidRPr="00BF6FDF" w:rsidP="00BF6F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6FDF" w:rsidRPr="00BF6FDF" w:rsidP="00BF6F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6FDF">
        <w:rPr>
          <w:rFonts w:ascii="Times New Roman" w:eastAsia="Calibri" w:hAnsi="Times New Roman" w:cs="Times New Roman"/>
          <w:sz w:val="28"/>
          <w:szCs w:val="28"/>
        </w:rPr>
        <w:t>П О С Т А Н О В Л Е Н И Е</w:t>
      </w:r>
    </w:p>
    <w:p w:rsidR="00BF6FDF" w:rsidRPr="00BF6FDF" w:rsidP="00BF6F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6FDF" w:rsidRPr="00BF6FDF" w:rsidP="00BF6F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FDF">
        <w:rPr>
          <w:rFonts w:ascii="Times New Roman" w:eastAsia="Calibri" w:hAnsi="Times New Roman" w:cs="Times New Roman"/>
          <w:sz w:val="28"/>
          <w:szCs w:val="28"/>
        </w:rPr>
        <w:t>14 апреля 2022 года                                                           г. Альметьевск</w:t>
      </w:r>
    </w:p>
    <w:p w:rsidR="00BF6FDF" w:rsidRPr="00BF6FDF" w:rsidP="00BF6F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6FDF" w:rsidRPr="00BF6FDF" w:rsidP="00BF6F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FDF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 2 по Альметьевскому судебному району Республики Татарстан Кобленц 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BF6FDF" w:rsidRPr="00BF6FDF" w:rsidP="00BF6FD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FDF">
        <w:rPr>
          <w:rFonts w:ascii="Times New Roman" w:eastAsia="Calibri" w:hAnsi="Times New Roman" w:cs="Times New Roman"/>
          <w:sz w:val="28"/>
          <w:szCs w:val="28"/>
        </w:rPr>
        <w:t xml:space="preserve">Гайсина </w:t>
      </w:r>
      <w:r w:rsidR="00CE5C87">
        <w:rPr>
          <w:rFonts w:ascii="Times New Roman" w:eastAsia="Calibri" w:hAnsi="Times New Roman" w:cs="Times New Roman"/>
          <w:sz w:val="28"/>
          <w:szCs w:val="28"/>
        </w:rPr>
        <w:t>А.А.</w:t>
      </w:r>
      <w:r w:rsidRPr="00BF6FD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E5C87">
        <w:rPr>
          <w:rFonts w:ascii="Times New Roman" w:eastAsia="Times New Roman" w:hAnsi="Times New Roman"/>
          <w:sz w:val="27"/>
          <w:szCs w:val="27"/>
          <w:lang w:eastAsia="ru-RU"/>
        </w:rPr>
        <w:t>ХХХХ</w:t>
      </w:r>
      <w:r w:rsidR="00CE5C8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F6FDF">
        <w:rPr>
          <w:rFonts w:ascii="Times New Roman" w:eastAsia="Calibri" w:hAnsi="Times New Roman" w:cs="Times New Roman"/>
          <w:sz w:val="28"/>
          <w:szCs w:val="28"/>
        </w:rPr>
        <w:t xml:space="preserve">года рождения, уроженца </w:t>
      </w:r>
      <w:r w:rsidR="00CE5C87">
        <w:rPr>
          <w:rFonts w:ascii="Times New Roman" w:eastAsia="Times New Roman" w:hAnsi="Times New Roman"/>
          <w:sz w:val="27"/>
          <w:szCs w:val="27"/>
          <w:lang w:eastAsia="ru-RU"/>
        </w:rPr>
        <w:t>ХХХХ</w:t>
      </w:r>
      <w:r w:rsidRPr="00BF6FDF">
        <w:rPr>
          <w:rFonts w:ascii="Times New Roman" w:eastAsia="Calibri" w:hAnsi="Times New Roman" w:cs="Times New Roman"/>
          <w:sz w:val="28"/>
          <w:szCs w:val="28"/>
        </w:rPr>
        <w:t xml:space="preserve">, работающего </w:t>
      </w:r>
      <w:r w:rsidR="00CE5C87">
        <w:rPr>
          <w:rFonts w:ascii="Times New Roman" w:eastAsia="Times New Roman" w:hAnsi="Times New Roman"/>
          <w:sz w:val="27"/>
          <w:szCs w:val="27"/>
          <w:lang w:eastAsia="ru-RU"/>
        </w:rPr>
        <w:t>ХХХХ</w:t>
      </w:r>
      <w:r w:rsidRPr="00BF6FDF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по адресу: </w:t>
      </w:r>
      <w:r w:rsidR="00CE5C87">
        <w:rPr>
          <w:rFonts w:ascii="Times New Roman" w:eastAsia="Times New Roman" w:hAnsi="Times New Roman"/>
          <w:sz w:val="27"/>
          <w:szCs w:val="27"/>
          <w:lang w:eastAsia="ru-RU"/>
        </w:rPr>
        <w:t>ХХХХ</w:t>
      </w:r>
      <w:r w:rsidRPr="00BF6FDF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CE5C87">
        <w:rPr>
          <w:rFonts w:ascii="Times New Roman" w:eastAsia="Times New Roman" w:hAnsi="Times New Roman"/>
          <w:sz w:val="27"/>
          <w:szCs w:val="27"/>
          <w:lang w:eastAsia="ru-RU"/>
        </w:rPr>
        <w:t>ХХХХ</w:t>
      </w:r>
      <w:r w:rsidRPr="00BF6FD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E5C8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6FDF" w:rsidRPr="00BF6FDF" w:rsidP="00BF6F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6FDF" w:rsidRPr="00BF6FDF" w:rsidP="00BF6F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6FDF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BF6FDF" w:rsidRPr="00BF6FDF" w:rsidP="00BF6F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6FDF" w:rsidRPr="00BF6FDF" w:rsidP="00BF6F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FDF">
        <w:rPr>
          <w:rFonts w:ascii="Times New Roman" w:eastAsia="Calibri" w:hAnsi="Times New Roman" w:cs="Times New Roman"/>
          <w:sz w:val="28"/>
          <w:szCs w:val="28"/>
        </w:rPr>
        <w:t xml:space="preserve">Гайсин А.А. в установленный законом шестидесятидневный срок не уплатил административный штраф в размере 1000 руб. по постановлению </w:t>
      </w:r>
      <w:r w:rsidRPr="00BF6FDF">
        <w:rPr>
          <w:rFonts w:ascii="Times New Roman" w:eastAsia="Calibri" w:hAnsi="Times New Roman" w:cs="Times New Roman"/>
          <w:sz w:val="28"/>
          <w:szCs w:val="28"/>
        </w:rPr>
        <w:t>Альметьевского</w:t>
      </w:r>
      <w:r w:rsidRPr="00BF6FDF">
        <w:rPr>
          <w:rFonts w:ascii="Times New Roman" w:eastAsia="Calibri" w:hAnsi="Times New Roman" w:cs="Times New Roman"/>
          <w:sz w:val="28"/>
          <w:szCs w:val="28"/>
        </w:rPr>
        <w:t xml:space="preserve"> городского суда Республики Татарстан от 23 декабря 2021 года, вступившего в законную силу 01 февраля 2022 года.</w:t>
      </w:r>
    </w:p>
    <w:p w:rsidR="00BF6FDF" w:rsidRPr="00BF6FDF" w:rsidP="00BF6F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FDF">
        <w:rPr>
          <w:rFonts w:ascii="Times New Roman" w:eastAsia="Calibri" w:hAnsi="Times New Roman" w:cs="Times New Roman"/>
          <w:sz w:val="28"/>
          <w:szCs w:val="28"/>
        </w:rPr>
        <w:t xml:space="preserve">Гайсин А.А. при рассмотрении дела вину признал.  </w:t>
      </w:r>
    </w:p>
    <w:p w:rsidR="00BF6FDF" w:rsidRPr="00BF6FDF" w:rsidP="00BF6F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FDF">
        <w:rPr>
          <w:rFonts w:ascii="Times New Roman" w:eastAsia="Calibri" w:hAnsi="Times New Roman" w:cs="Times New Roman"/>
          <w:sz w:val="28"/>
          <w:szCs w:val="28"/>
        </w:rPr>
        <w:t>Выслушав Гайсина А.А., исследовав материалы дела, мировой судья приходит к следующему.</w:t>
      </w:r>
    </w:p>
    <w:p w:rsidR="00BF6FDF" w:rsidRPr="00BF6FDF" w:rsidP="00BF6F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FDF">
        <w:rPr>
          <w:rFonts w:ascii="Times New Roman" w:eastAsia="Calibri" w:hAnsi="Times New Roman" w:cs="Times New Roman"/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BF6FDF" w:rsidRPr="00BF6FDF" w:rsidP="00BF6F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FDF">
        <w:rPr>
          <w:rFonts w:ascii="Times New Roman" w:eastAsia="Calibri" w:hAnsi="Times New Roman" w:cs="Times New Roman"/>
          <w:sz w:val="28"/>
          <w:szCs w:val="28"/>
        </w:rPr>
        <w:tab/>
        <w:t>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F6FDF" w:rsidRPr="00BF6FDF" w:rsidP="00BF6F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FDF">
        <w:rPr>
          <w:rFonts w:ascii="Times New Roman" w:eastAsia="Calibri" w:hAnsi="Times New Roman" w:cs="Times New Roman"/>
          <w:sz w:val="28"/>
          <w:szCs w:val="28"/>
        </w:rPr>
        <w:t>Постановлением от 23 декабря 2021 года Гайсин А.А. признан виновным в совершении правонарушения, предусмотренного частью 1 статьи 20.6.1 КоАП РФ, ему назначено наказание в виде штрафа в размере 1000 руб. Указанное постановление не обжаловано, в шестидесятидневный срок Гайсин А.А. административный штраф не уплатил.</w:t>
      </w:r>
    </w:p>
    <w:p w:rsidR="00BF6FDF" w:rsidRPr="00BF6FDF" w:rsidP="00BF6F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FDF">
        <w:rPr>
          <w:rFonts w:ascii="Times New Roman" w:eastAsia="Calibri" w:hAnsi="Times New Roman" w:cs="Times New Roman"/>
          <w:sz w:val="28"/>
          <w:szCs w:val="28"/>
        </w:rPr>
        <w:t>Вина Гайсина А.А. подтверждается протоколом об административном правонарушении, постановлением от 23 декабря 2021 года о привлечении Гайсина А.А. к административной ответственности, постановлением о возбуждении исполнительного производства; письменным объяснением Гайсина А.А.</w:t>
      </w:r>
    </w:p>
    <w:p w:rsidR="00BF6FDF" w:rsidRPr="00BF6FDF" w:rsidP="00BF6F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FDF">
        <w:rPr>
          <w:rFonts w:ascii="Times New Roman" w:eastAsia="Calibri" w:hAnsi="Times New Roman" w:cs="Times New Roman"/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BF6FDF" w:rsidRPr="00BF6FDF" w:rsidP="00BF6F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Обстоятельством, смягчающим административную ответственность, является признание </w:t>
      </w:r>
      <w:r w:rsidRPr="00BF6FDF">
        <w:rPr>
          <w:rFonts w:ascii="Times New Roman" w:eastAsia="Calibri" w:hAnsi="Times New Roman" w:cs="Times New Roman"/>
          <w:sz w:val="28"/>
          <w:szCs w:val="28"/>
        </w:rPr>
        <w:t>Гайсиным</w:t>
      </w:r>
      <w:r w:rsidRPr="00BF6FDF">
        <w:rPr>
          <w:rFonts w:ascii="Times New Roman" w:eastAsia="Calibri" w:hAnsi="Times New Roman" w:cs="Times New Roman"/>
          <w:sz w:val="28"/>
          <w:szCs w:val="28"/>
        </w:rPr>
        <w:t xml:space="preserve"> А.А. </w:t>
      </w:r>
      <w:r w:rsidRPr="00BF6FDF">
        <w:rPr>
          <w:rFonts w:ascii="Times New Roman" w:eastAsia="Calibri" w:hAnsi="Times New Roman" w:cs="Times New Roman"/>
          <w:color w:val="000000"/>
          <w:sz w:val="28"/>
          <w:szCs w:val="28"/>
        </w:rPr>
        <w:t>своей вины</w:t>
      </w:r>
      <w:r w:rsidRPr="00BF6FDF">
        <w:rPr>
          <w:rFonts w:ascii="Times New Roman" w:eastAsia="Calibri" w:hAnsi="Times New Roman" w:cs="Times New Roman"/>
          <w:sz w:val="28"/>
          <w:szCs w:val="28"/>
        </w:rPr>
        <w:t>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BF6FDF" w:rsidRPr="00BF6FDF" w:rsidP="00BF6F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FDF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личность виновного, характер совершенного правонарушения, </w:t>
      </w:r>
      <w:r w:rsidRPr="00BF6F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его материальное положение </w:t>
      </w:r>
      <w:r w:rsidRPr="00BF6FDF">
        <w:rPr>
          <w:rFonts w:ascii="Times New Roman" w:eastAsia="Calibri" w:hAnsi="Times New Roman" w:cs="Times New Roman"/>
          <w:sz w:val="28"/>
          <w:szCs w:val="28"/>
        </w:rPr>
        <w:t xml:space="preserve">и считает необходимым назначить наказание в пределах санкции статьи в виде обязательных работ. </w:t>
      </w:r>
      <w:r w:rsidRPr="00BF6F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наказания </w:t>
      </w:r>
      <w:r w:rsidRPr="00BF6FDF">
        <w:rPr>
          <w:rFonts w:ascii="Times New Roman" w:eastAsia="Calibri" w:hAnsi="Times New Roman" w:cs="Times New Roman"/>
          <w:sz w:val="28"/>
          <w:szCs w:val="28"/>
        </w:rPr>
        <w:t xml:space="preserve">Гайсину А.А. </w:t>
      </w:r>
      <w:r w:rsidRPr="00BF6FDF">
        <w:rPr>
          <w:rFonts w:ascii="Times New Roman" w:eastAsia="Calibri" w:hAnsi="Times New Roman" w:cs="Times New Roman"/>
          <w:sz w:val="28"/>
          <w:szCs w:val="28"/>
          <w:lang w:eastAsia="ru-RU"/>
        </w:rPr>
        <w:t>в виде обязательных работ, не имеется.</w:t>
      </w:r>
    </w:p>
    <w:p w:rsidR="00BF6FDF" w:rsidRPr="00BF6FDF" w:rsidP="00BF6F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FDF"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статьями 29.9, 29.10 КоАП РФ, на основании части 1 статьи 20.25 КоАП РФ, мировой судья </w:t>
      </w:r>
    </w:p>
    <w:p w:rsidR="00BF6FDF" w:rsidRPr="00BF6FDF" w:rsidP="00BF6FD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6FDF" w:rsidRPr="00BF6FDF" w:rsidP="00BF6FD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6FDF">
        <w:rPr>
          <w:rFonts w:ascii="Times New Roman" w:eastAsia="Calibri" w:hAnsi="Times New Roman" w:cs="Times New Roman"/>
          <w:sz w:val="28"/>
          <w:szCs w:val="28"/>
        </w:rPr>
        <w:t>П О С Т А Н О В И Л:</w:t>
      </w:r>
    </w:p>
    <w:p w:rsidR="00BF6FDF" w:rsidRPr="00BF6FDF" w:rsidP="00BF6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DF">
        <w:rPr>
          <w:rFonts w:ascii="Times New Roman" w:eastAsia="Calibri" w:hAnsi="Times New Roman" w:cs="Times New Roman"/>
          <w:sz w:val="28"/>
          <w:szCs w:val="28"/>
        </w:rPr>
        <w:t xml:space="preserve">Гайсина </w:t>
      </w:r>
      <w:r w:rsidR="00CE5C87">
        <w:rPr>
          <w:rFonts w:ascii="Times New Roman" w:eastAsia="Calibri" w:hAnsi="Times New Roman" w:cs="Times New Roman"/>
          <w:sz w:val="28"/>
          <w:szCs w:val="28"/>
        </w:rPr>
        <w:t>А.А.</w:t>
      </w:r>
      <w:r w:rsidRPr="00BF6FDF"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</w:t>
      </w:r>
      <w:r w:rsidRPr="00BF6F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обязательных работ на срок 20 (двадцать) часов.</w:t>
      </w:r>
    </w:p>
    <w:p w:rsidR="00BF6FDF" w:rsidRPr="00BF6FDF" w:rsidP="00BF6FD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Постановление направить в </w:t>
      </w:r>
      <w:r w:rsidRPr="00BF6F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Альметьевское</w:t>
      </w:r>
      <w:r w:rsidRPr="00BF6F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районное отделение судебных приставов для исполнения.</w:t>
      </w:r>
    </w:p>
    <w:p w:rsidR="00BF6FDF" w:rsidRPr="00BF6FDF" w:rsidP="00BF6FD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</w:t>
      </w:r>
      <w:r w:rsidRPr="00BF6FD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BF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BF6FDF" w:rsidRPr="00BF6FDF" w:rsidP="00BF6F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6F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судья: </w:t>
      </w:r>
      <w:r w:rsidRPr="00BF6FDF">
        <w:rPr>
          <w:rFonts w:ascii="Times New Roman" w:eastAsia="Calibri" w:hAnsi="Times New Roman" w:cs="Times New Roman"/>
          <w:sz w:val="28"/>
          <w:szCs w:val="28"/>
        </w:rPr>
        <w:t>Л.Г. Кобленц</w:t>
      </w:r>
    </w:p>
    <w:p w:rsidR="00BF6FDF" w:rsidRPr="00BF6FDF" w:rsidP="00BF6F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6FDF" w:rsidRPr="00BF6FDF" w:rsidP="00BF6FDF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FDF" w:rsidRPr="00BF6FDF" w:rsidP="00BF6FDF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BF6FDF" w:rsidRPr="00BF6FDF" w:rsidP="00BF6FDF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 что лица, которым назначено административное наказание в виде обязательных работ, отбывают обязательные работы, вид и место отбывания которого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BF6FDF" w:rsidRPr="00BF6FDF" w:rsidP="00BF6FDF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которому назначено административное наказание в виде обязательных работ, привлекается к отбыванию обязательных работ не </w:t>
      </w:r>
      <w:r w:rsidRPr="00BF6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десяти дней со дня возбуждения судебным приставом-исполнителем исполнительного производства.</w:t>
      </w:r>
    </w:p>
    <w:p w:rsidR="00BF6FDF" w:rsidRPr="00BF6FDF" w:rsidP="00BF6FDF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  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BF6FDF" w:rsidRPr="00BF6FDF" w:rsidP="00BF6FDF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 частью 4 статьи 20.25 КоАП РФ.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85"/>
    <w:rsid w:val="0040018B"/>
    <w:rsid w:val="00BF6FDF"/>
    <w:rsid w:val="00CE5C87"/>
    <w:rsid w:val="00E91885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ACA6C4-1D4B-41AA-974D-025CEE20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