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3672" w:rsidP="00946E8A"/>
    <w:p w:rsidR="00A62C21" w:rsidP="00A62C21">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0083-01-2022-000870-38</w:t>
      </w:r>
    </w:p>
    <w:p w:rsidR="00A62C21" w:rsidP="00A62C21">
      <w:pPr>
        <w:jc w:val="right"/>
        <w:rPr>
          <w:rFonts w:eastAsia="Calibri"/>
          <w:sz w:val="28"/>
          <w:szCs w:val="28"/>
        </w:rPr>
      </w:pPr>
      <w:r>
        <w:rPr>
          <w:rFonts w:eastAsia="Calibri"/>
          <w:sz w:val="28"/>
          <w:szCs w:val="28"/>
        </w:rPr>
        <w:t>№ 5-119/2022-2</w:t>
      </w:r>
    </w:p>
    <w:p w:rsidR="00A62C21" w:rsidP="00A62C21">
      <w:pPr>
        <w:jc w:val="right"/>
        <w:rPr>
          <w:rFonts w:eastAsia="Calibri"/>
          <w:sz w:val="28"/>
          <w:szCs w:val="28"/>
        </w:rPr>
      </w:pPr>
    </w:p>
    <w:p w:rsidR="00A62C21" w:rsidP="00A62C21">
      <w:pPr>
        <w:widowControl w:val="0"/>
        <w:autoSpaceDE w:val="0"/>
        <w:autoSpaceDN w:val="0"/>
        <w:adjustRightInd w:val="0"/>
        <w:jc w:val="center"/>
        <w:rPr>
          <w:sz w:val="28"/>
          <w:szCs w:val="28"/>
        </w:rPr>
      </w:pPr>
      <w:r>
        <w:rPr>
          <w:sz w:val="28"/>
          <w:szCs w:val="28"/>
        </w:rPr>
        <w:t>П О С Т А Н О В Л Е Н И Е</w:t>
      </w:r>
    </w:p>
    <w:p w:rsidR="00A62C21" w:rsidP="00A62C21">
      <w:pPr>
        <w:widowControl w:val="0"/>
        <w:autoSpaceDE w:val="0"/>
        <w:autoSpaceDN w:val="0"/>
        <w:adjustRightInd w:val="0"/>
        <w:jc w:val="center"/>
        <w:rPr>
          <w:sz w:val="28"/>
          <w:szCs w:val="28"/>
        </w:rPr>
      </w:pPr>
    </w:p>
    <w:p w:rsidR="00A62C21" w:rsidP="00A62C21">
      <w:pPr>
        <w:widowControl w:val="0"/>
        <w:autoSpaceDE w:val="0"/>
        <w:autoSpaceDN w:val="0"/>
        <w:adjustRightInd w:val="0"/>
        <w:ind w:firstLine="708"/>
        <w:jc w:val="both"/>
        <w:rPr>
          <w:sz w:val="28"/>
          <w:szCs w:val="28"/>
        </w:rPr>
      </w:pPr>
      <w:r>
        <w:rPr>
          <w:sz w:val="28"/>
          <w:szCs w:val="28"/>
        </w:rPr>
        <w:t>23 марта 2022 года                                                            г. Альметьевск</w:t>
      </w:r>
    </w:p>
    <w:p w:rsidR="00A62C21" w:rsidP="00A62C21">
      <w:pPr>
        <w:widowControl w:val="0"/>
        <w:autoSpaceDE w:val="0"/>
        <w:autoSpaceDN w:val="0"/>
        <w:adjustRightInd w:val="0"/>
        <w:ind w:firstLine="708"/>
        <w:jc w:val="both"/>
        <w:rPr>
          <w:sz w:val="28"/>
          <w:szCs w:val="28"/>
        </w:rPr>
      </w:pPr>
    </w:p>
    <w:p w:rsidR="00A62C21" w:rsidP="00A62C21">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A62C21" w:rsidP="00A62C21">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в отношении</w:t>
      </w:r>
    </w:p>
    <w:p w:rsidR="00A62C21" w:rsidP="00A62C21">
      <w:pPr>
        <w:pStyle w:val="NoSpacing"/>
        <w:ind w:left="709" w:hanging="1"/>
        <w:jc w:val="both"/>
        <w:rPr>
          <w:sz w:val="28"/>
          <w:szCs w:val="28"/>
        </w:rPr>
      </w:pPr>
      <w:r>
        <w:rPr>
          <w:sz w:val="28"/>
          <w:szCs w:val="28"/>
        </w:rPr>
        <w:t>Панова И</w:t>
      </w:r>
      <w:r w:rsidR="00CD1249">
        <w:rPr>
          <w:sz w:val="28"/>
          <w:szCs w:val="28"/>
        </w:rPr>
        <w:t>.</w:t>
      </w:r>
      <w:r>
        <w:rPr>
          <w:sz w:val="28"/>
          <w:szCs w:val="28"/>
        </w:rPr>
        <w:t xml:space="preserve"> Ф</w:t>
      </w:r>
      <w:r w:rsidR="00CD1249">
        <w:rPr>
          <w:sz w:val="28"/>
          <w:szCs w:val="28"/>
        </w:rPr>
        <w:t>.</w:t>
      </w:r>
      <w:r>
        <w:rPr>
          <w:sz w:val="28"/>
          <w:szCs w:val="28"/>
        </w:rPr>
        <w:t xml:space="preserve">, </w:t>
      </w:r>
      <w:r w:rsidR="00CD1249">
        <w:rPr>
          <w:sz w:val="28"/>
          <w:szCs w:val="28"/>
          <w:lang w:val="en-US"/>
        </w:rPr>
        <w:t>XXXX</w:t>
      </w:r>
      <w:r>
        <w:rPr>
          <w:sz w:val="28"/>
          <w:szCs w:val="28"/>
        </w:rPr>
        <w:t xml:space="preserve"> года рождения, уроженца </w:t>
      </w:r>
      <w:r w:rsidR="00CD1249">
        <w:rPr>
          <w:sz w:val="28"/>
          <w:szCs w:val="28"/>
          <w:lang w:val="en-US"/>
        </w:rPr>
        <w:t>XXXX</w:t>
      </w:r>
      <w:r>
        <w:rPr>
          <w:sz w:val="28"/>
          <w:szCs w:val="28"/>
        </w:rPr>
        <w:t xml:space="preserve">, зарегистрированного по адресу: </w:t>
      </w:r>
      <w:r w:rsidR="00CD1249">
        <w:rPr>
          <w:sz w:val="28"/>
          <w:szCs w:val="28"/>
          <w:lang w:val="en-US"/>
        </w:rPr>
        <w:t>XXXX</w:t>
      </w:r>
      <w:r>
        <w:rPr>
          <w:sz w:val="28"/>
          <w:szCs w:val="28"/>
        </w:rPr>
        <w:t xml:space="preserve">, </w:t>
      </w:r>
      <w:r w:rsidR="00CD1249">
        <w:rPr>
          <w:sz w:val="28"/>
          <w:szCs w:val="28"/>
          <w:lang w:val="en-US"/>
        </w:rPr>
        <w:t>XXXX</w:t>
      </w:r>
      <w:r>
        <w:rPr>
          <w:sz w:val="28"/>
          <w:szCs w:val="28"/>
        </w:rPr>
        <w:t xml:space="preserve">, </w:t>
      </w:r>
    </w:p>
    <w:p w:rsidR="00A62C21" w:rsidP="00A62C21">
      <w:pPr>
        <w:pStyle w:val="NoSpacing"/>
        <w:ind w:left="709" w:hanging="1"/>
        <w:jc w:val="both"/>
        <w:rPr>
          <w:sz w:val="28"/>
          <w:szCs w:val="28"/>
        </w:rPr>
      </w:pPr>
    </w:p>
    <w:p w:rsidR="00A62C21" w:rsidP="00A62C21">
      <w:pPr>
        <w:pStyle w:val="NoSpacing"/>
        <w:jc w:val="center"/>
        <w:rPr>
          <w:sz w:val="28"/>
          <w:szCs w:val="28"/>
        </w:rPr>
      </w:pPr>
      <w:r>
        <w:rPr>
          <w:sz w:val="28"/>
          <w:szCs w:val="28"/>
        </w:rPr>
        <w:t>У С Т А Н О В И Л:</w:t>
      </w:r>
    </w:p>
    <w:p w:rsidR="00A62C21" w:rsidP="00A62C21">
      <w:pPr>
        <w:pStyle w:val="NoSpacing"/>
        <w:jc w:val="both"/>
        <w:rPr>
          <w:rFonts w:eastAsia="Calibri"/>
          <w:sz w:val="28"/>
          <w:szCs w:val="28"/>
        </w:rPr>
      </w:pPr>
      <w:r>
        <w:rPr>
          <w:sz w:val="28"/>
          <w:szCs w:val="28"/>
        </w:rPr>
        <w:t xml:space="preserve"> </w:t>
      </w:r>
    </w:p>
    <w:p w:rsidR="00A62C21" w:rsidP="00A62C21">
      <w:pPr>
        <w:widowControl w:val="0"/>
        <w:autoSpaceDE w:val="0"/>
        <w:autoSpaceDN w:val="0"/>
        <w:adjustRightInd w:val="0"/>
        <w:ind w:right="-2" w:firstLine="708"/>
        <w:jc w:val="both"/>
        <w:rPr>
          <w:sz w:val="28"/>
          <w:szCs w:val="28"/>
        </w:rPr>
      </w:pPr>
      <w:r>
        <w:rPr>
          <w:rFonts w:eastAsia="Calibri"/>
          <w:sz w:val="28"/>
          <w:szCs w:val="28"/>
          <w:lang w:eastAsia="en-US"/>
        </w:rPr>
        <w:t xml:space="preserve">11 марта </w:t>
      </w:r>
      <w:r>
        <w:rPr>
          <w:sz w:val="28"/>
          <w:szCs w:val="28"/>
        </w:rPr>
        <w:t xml:space="preserve">2022 года в 07 час. 23 минут Панов И.Ф., находясь на </w:t>
      </w:r>
      <w:r w:rsidR="00CD1249">
        <w:rPr>
          <w:sz w:val="28"/>
          <w:szCs w:val="28"/>
          <w:lang w:val="en-US"/>
        </w:rPr>
        <w:t>XXXX</w:t>
      </w:r>
      <w:r>
        <w:rPr>
          <w:sz w:val="28"/>
          <w:szCs w:val="28"/>
        </w:rPr>
        <w:t xml:space="preserve">, в нарушение пункта 2.7 Правил дорожного движения РФ, управлял транспортным средством марки </w:t>
      </w:r>
      <w:r w:rsidR="00CD1249">
        <w:rPr>
          <w:sz w:val="28"/>
          <w:szCs w:val="28"/>
          <w:lang w:val="en-US"/>
        </w:rPr>
        <w:t>XXXX</w:t>
      </w:r>
      <w:r>
        <w:rPr>
          <w:sz w:val="28"/>
          <w:szCs w:val="28"/>
        </w:rPr>
        <w:t xml:space="preserve"> государственный регистрационный номер </w:t>
      </w:r>
      <w:r w:rsidR="00CD1249">
        <w:rPr>
          <w:sz w:val="28"/>
          <w:szCs w:val="28"/>
          <w:lang w:val="en-US"/>
        </w:rPr>
        <w:t>XXXX</w:t>
      </w:r>
      <w:r>
        <w:rPr>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p>
    <w:p w:rsidR="00A62C21" w:rsidP="00A62C21">
      <w:pPr>
        <w:pStyle w:val="NoSpacing"/>
        <w:ind w:firstLine="708"/>
        <w:jc w:val="both"/>
        <w:rPr>
          <w:sz w:val="28"/>
          <w:szCs w:val="28"/>
        </w:rPr>
      </w:pPr>
      <w:r>
        <w:rPr>
          <w:sz w:val="28"/>
          <w:szCs w:val="28"/>
        </w:rPr>
        <w:t xml:space="preserve">Панов И.Ф. при рассмотрении дела вину признал.    </w:t>
      </w:r>
      <w:r>
        <w:rPr>
          <w:sz w:val="28"/>
          <w:szCs w:val="28"/>
          <w:u w:val="single"/>
        </w:rPr>
        <w:t xml:space="preserve">      </w:t>
      </w:r>
      <w:r>
        <w:rPr>
          <w:sz w:val="28"/>
          <w:szCs w:val="28"/>
        </w:rPr>
        <w:t xml:space="preserve">  </w:t>
      </w:r>
      <w:r>
        <w:rPr>
          <w:sz w:val="28"/>
          <w:szCs w:val="28"/>
          <w:u w:val="single"/>
        </w:rPr>
        <w:t xml:space="preserve">      </w:t>
      </w:r>
    </w:p>
    <w:p w:rsidR="00A62C21" w:rsidP="00A62C21">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62C21" w:rsidP="00A62C21">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62C21" w:rsidP="00A62C21">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62C21" w:rsidP="00A62C21">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w:t>
      </w:r>
      <w:r>
        <w:rPr>
          <w:sz w:val="28"/>
          <w:szCs w:val="28"/>
        </w:rPr>
        <w:t>устранения причины отстранения.</w:t>
      </w:r>
    </w:p>
    <w:p w:rsidR="00A62C21" w:rsidP="00A62C21">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62C21" w:rsidP="00A62C21">
      <w:pPr>
        <w:widowControl w:val="0"/>
        <w:autoSpaceDE w:val="0"/>
        <w:autoSpaceDN w:val="0"/>
        <w:adjustRightInd w:val="0"/>
        <w:ind w:firstLine="540"/>
        <w:jc w:val="both"/>
        <w:rPr>
          <w:sz w:val="28"/>
          <w:szCs w:val="28"/>
        </w:rPr>
      </w:pPr>
      <w:r>
        <w:rPr>
          <w:sz w:val="28"/>
          <w:szCs w:val="28"/>
        </w:rPr>
        <w:t xml:space="preserve"> Освидетельствование на состояние алкогольного опьянения проводилось с использованием технического средства алкотектор № 013101, который показал результат 0,169 мг/л. Панов И.Ф.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A62C21" w:rsidP="00A62C21">
      <w:pPr>
        <w:widowControl w:val="0"/>
        <w:autoSpaceDE w:val="0"/>
        <w:autoSpaceDN w:val="0"/>
        <w:adjustRightInd w:val="0"/>
        <w:ind w:right="-1" w:firstLine="540"/>
        <w:jc w:val="both"/>
        <w:rPr>
          <w:sz w:val="28"/>
          <w:szCs w:val="28"/>
        </w:rPr>
      </w:pPr>
      <w:r>
        <w:rPr>
          <w:sz w:val="28"/>
          <w:szCs w:val="28"/>
        </w:rPr>
        <w:t>Совершение Пановым И.Ф.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алкотектора; письменными объяснениями понятых, которые указали, что «в их присутствии Панов И.Ф. продул в прибор алкотектор, результат 0,169 мг/л»; письменными объяснениями сотрудников ГИБДД.</w:t>
      </w:r>
    </w:p>
    <w:p w:rsidR="00A62C21" w:rsidP="00A62C21">
      <w:pPr>
        <w:widowControl w:val="0"/>
        <w:autoSpaceDE w:val="0"/>
        <w:autoSpaceDN w:val="0"/>
        <w:adjustRightInd w:val="0"/>
        <w:ind w:right="-1" w:firstLine="540"/>
        <w:jc w:val="both"/>
        <w:rPr>
          <w:sz w:val="28"/>
          <w:szCs w:val="28"/>
        </w:rPr>
      </w:pPr>
      <w:r>
        <w:rPr>
          <w:sz w:val="28"/>
          <w:szCs w:val="28"/>
        </w:rPr>
        <w:t>В действиях Панова И.Ф.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t xml:space="preserve"> </w:t>
      </w:r>
      <w:r>
        <w:rPr>
          <w:sz w:val="28"/>
          <w:szCs w:val="28"/>
        </w:rPr>
        <w:t>если такие действия не содержат уголовно наказуемого деяния.</w:t>
      </w:r>
    </w:p>
    <w:p w:rsidR="00A62C21" w:rsidP="00A62C21">
      <w:pPr>
        <w:widowControl w:val="0"/>
        <w:autoSpaceDE w:val="0"/>
        <w:autoSpaceDN w:val="0"/>
        <w:adjustRightInd w:val="0"/>
        <w:ind w:firstLine="540"/>
        <w:jc w:val="both"/>
        <w:rPr>
          <w:sz w:val="28"/>
          <w:szCs w:val="28"/>
        </w:rPr>
      </w:pPr>
      <w:r>
        <w:rPr>
          <w:sz w:val="28"/>
          <w:szCs w:val="28"/>
        </w:rPr>
        <w:t>Обстоятельствами, смягчающими административную ответственность, являются признание Пановым И.Ф. своей вины и наличие на иждивении</w:t>
      </w:r>
      <w:r>
        <w:rPr>
          <w:sz w:val="28"/>
          <w:szCs w:val="28"/>
          <w:u w:val="single"/>
        </w:rPr>
        <w:t xml:space="preserve"> </w:t>
      </w:r>
      <w:r>
        <w:rPr>
          <w:sz w:val="28"/>
          <w:szCs w:val="28"/>
        </w:rPr>
        <w:t xml:space="preserve">несовершеннолетнего ребенка. Обстоятельств, отягчающих административную ответственность, не установлено. </w:t>
      </w:r>
    </w:p>
    <w:p w:rsidR="00A62C21" w:rsidP="00A62C21">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A62C21" w:rsidP="00A62C21">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A62C21" w:rsidP="00A62C21">
      <w:pPr>
        <w:widowControl w:val="0"/>
        <w:autoSpaceDE w:val="0"/>
        <w:autoSpaceDN w:val="0"/>
        <w:adjustRightInd w:val="0"/>
        <w:jc w:val="center"/>
        <w:rPr>
          <w:sz w:val="28"/>
          <w:szCs w:val="28"/>
        </w:rPr>
      </w:pPr>
    </w:p>
    <w:p w:rsidR="00A62C21" w:rsidP="00A62C21">
      <w:pPr>
        <w:widowControl w:val="0"/>
        <w:autoSpaceDE w:val="0"/>
        <w:autoSpaceDN w:val="0"/>
        <w:adjustRightInd w:val="0"/>
        <w:jc w:val="center"/>
        <w:rPr>
          <w:sz w:val="28"/>
          <w:szCs w:val="28"/>
        </w:rPr>
      </w:pPr>
      <w:r>
        <w:rPr>
          <w:sz w:val="28"/>
          <w:szCs w:val="28"/>
        </w:rPr>
        <w:t>ПОСТАНОВИЛ:</w:t>
      </w:r>
    </w:p>
    <w:p w:rsidR="00A62C21" w:rsidP="00A62C21">
      <w:pPr>
        <w:widowControl w:val="0"/>
        <w:autoSpaceDE w:val="0"/>
        <w:autoSpaceDN w:val="0"/>
        <w:adjustRightInd w:val="0"/>
        <w:ind w:firstLine="540"/>
        <w:jc w:val="both"/>
        <w:rPr>
          <w:sz w:val="28"/>
          <w:szCs w:val="28"/>
        </w:rPr>
      </w:pPr>
    </w:p>
    <w:p w:rsidR="00A62C21" w:rsidP="00A62C21">
      <w:pPr>
        <w:widowControl w:val="0"/>
        <w:autoSpaceDE w:val="0"/>
        <w:autoSpaceDN w:val="0"/>
        <w:adjustRightInd w:val="0"/>
        <w:ind w:firstLine="540"/>
        <w:jc w:val="both"/>
        <w:rPr>
          <w:sz w:val="28"/>
          <w:szCs w:val="28"/>
        </w:rPr>
      </w:pPr>
      <w:r>
        <w:rPr>
          <w:sz w:val="28"/>
          <w:szCs w:val="28"/>
        </w:rPr>
        <w:t xml:space="preserve"> Панова И</w:t>
      </w:r>
      <w:r w:rsidR="00CD1249">
        <w:rPr>
          <w:sz w:val="28"/>
          <w:szCs w:val="28"/>
        </w:rPr>
        <w:t>.</w:t>
      </w:r>
      <w:r>
        <w:rPr>
          <w:sz w:val="28"/>
          <w:szCs w:val="28"/>
        </w:rPr>
        <w:t xml:space="preserve"> Ф</w:t>
      </w:r>
      <w:r w:rsidR="00CD1249">
        <w:rPr>
          <w:sz w:val="28"/>
          <w:szCs w:val="28"/>
        </w:rPr>
        <w:t>.</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A62C21" w:rsidP="00A62C21">
      <w:pPr>
        <w:pStyle w:val="BodyText"/>
        <w:ind w:firstLine="567"/>
        <w:rPr>
          <w:sz w:val="28"/>
          <w:szCs w:val="28"/>
        </w:rPr>
      </w:pPr>
      <w:r>
        <w:rPr>
          <w:sz w:val="28"/>
          <w:szCs w:val="28"/>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w:t>
      </w:r>
      <w:r>
        <w:rPr>
          <w:sz w:val="28"/>
          <w:szCs w:val="28"/>
        </w:rPr>
        <w:t>в законную силу,</w:t>
      </w:r>
      <w:r>
        <w:t xml:space="preserve"> </w:t>
      </w:r>
      <w:r>
        <w:rPr>
          <w:sz w:val="28"/>
          <w:szCs w:val="28"/>
        </w:rPr>
        <w:t>а в случае утраты указанного документа заявить об этом в указанный орган в тот же срок.</w:t>
      </w:r>
    </w:p>
    <w:p w:rsidR="00A62C21" w:rsidP="00A62C21">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w:t>
      </w:r>
    </w:p>
    <w:p w:rsidR="00A62C21" w:rsidP="00A62C21">
      <w:pPr>
        <w:ind w:firstLine="708"/>
        <w:jc w:val="center"/>
        <w:rPr>
          <w:sz w:val="28"/>
          <w:szCs w:val="28"/>
        </w:rPr>
      </w:pPr>
      <w:r>
        <w:rPr>
          <w:sz w:val="28"/>
          <w:szCs w:val="28"/>
        </w:rPr>
        <w:t xml:space="preserve">Мировой судья: </w:t>
      </w:r>
    </w:p>
    <w:p w:rsidR="00A62C21" w:rsidP="00A62C21">
      <w:pPr>
        <w:ind w:firstLine="708"/>
        <w:jc w:val="center"/>
        <w:rPr>
          <w:rFonts w:cs="Arial"/>
          <w:sz w:val="28"/>
          <w:szCs w:val="28"/>
        </w:rPr>
      </w:pPr>
    </w:p>
    <w:p w:rsidR="00A62C21" w:rsidP="00A62C21">
      <w:pPr>
        <w:jc w:val="both"/>
        <w:rPr>
          <w:rFonts w:cs="Arial"/>
          <w:sz w:val="28"/>
          <w:szCs w:val="28"/>
        </w:rPr>
      </w:pPr>
    </w:p>
    <w:p w:rsidR="00A62C21" w:rsidP="00A62C21">
      <w:pPr>
        <w:widowControl w:val="0"/>
        <w:autoSpaceDE w:val="0"/>
        <w:autoSpaceDN w:val="0"/>
        <w:adjustRightInd w:val="0"/>
        <w:ind w:firstLine="720"/>
        <w:jc w:val="both"/>
        <w:rPr>
          <w:sz w:val="28"/>
          <w:szCs w:val="28"/>
          <w:lang w:eastAsia="en-US"/>
        </w:rPr>
      </w:pPr>
      <w:r>
        <w:rPr>
          <w:sz w:val="28"/>
          <w:szCs w:val="28"/>
          <w:lang w:eastAsia="en-US"/>
        </w:rPr>
        <w:t>Примечание:</w:t>
      </w:r>
    </w:p>
    <w:p w:rsidR="00A62C21" w:rsidP="00A62C21">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62C21" w:rsidP="00A62C21">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62C21" w:rsidP="00A62C21">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Фахретдина, д. 56А, кабинет № 114.</w:t>
      </w:r>
    </w:p>
    <w:p w:rsidR="00A62C21" w:rsidP="00A62C21">
      <w:pPr>
        <w:widowControl w:val="0"/>
        <w:autoSpaceDE w:val="0"/>
        <w:autoSpaceDN w:val="0"/>
        <w:adjustRightInd w:val="0"/>
        <w:ind w:right="-2" w:firstLine="708"/>
        <w:jc w:val="both"/>
        <w:rPr>
          <w:sz w:val="28"/>
          <w:szCs w:val="28"/>
        </w:rPr>
      </w:pPr>
      <w:r>
        <w:rPr>
          <w:sz w:val="28"/>
          <w:szCs w:val="28"/>
        </w:rPr>
        <w:t xml:space="preserve">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кор.счет 40102810445370000079, ИНН 1654002946, КПП 165945001, БИК 019205400, ОКТМО 92701000, КБК 18811601123010001140, УИН 18810416221990015996. </w:t>
      </w:r>
    </w:p>
    <w:p w:rsidR="00A62C21" w:rsidP="00A62C21">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EC3672" w:rsidP="006D579E">
      <w:pPr>
        <w:jc w:val="cente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B"/>
    <w:rsid w:val="006D579E"/>
    <w:rsid w:val="00946E8A"/>
    <w:rsid w:val="00A62C21"/>
    <w:rsid w:val="00AB1AC1"/>
    <w:rsid w:val="00CD1249"/>
    <w:rsid w:val="00DD5B7B"/>
    <w:rsid w:val="00EC36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B4641F5-5937-4A16-B6D3-89D5D6D7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79E"/>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semiHidden/>
    <w:unhideWhenUsed/>
    <w:rsid w:val="006D579E"/>
    <w:pPr>
      <w:ind w:firstLine="720"/>
      <w:jc w:val="both"/>
    </w:pPr>
    <w:rPr>
      <w:sz w:val="28"/>
    </w:rPr>
  </w:style>
  <w:style w:type="character" w:customStyle="1" w:styleId="2">
    <w:name w:val="Основной текст с отступом 2 Знак"/>
    <w:basedOn w:val="DefaultParagraphFont"/>
    <w:link w:val="BodyTextIndent2"/>
    <w:semiHidden/>
    <w:rsid w:val="006D579E"/>
    <w:rPr>
      <w:rFonts w:ascii="Times New Roman" w:eastAsia="Times New Roman" w:hAnsi="Times New Roman" w:cs="Times New Roman"/>
      <w:sz w:val="28"/>
      <w:szCs w:val="20"/>
      <w:lang w:eastAsia="ru-RU"/>
    </w:rPr>
  </w:style>
  <w:style w:type="paragraph" w:styleId="NoSpacing">
    <w:name w:val="No Spacing"/>
    <w:uiPriority w:val="1"/>
    <w:qFormat/>
    <w:rsid w:val="006D579E"/>
    <w:pPr>
      <w:spacing w:after="0" w:line="240" w:lineRule="auto"/>
    </w:pPr>
    <w:rPr>
      <w:rFonts w:ascii="Times New Roman" w:eastAsia="Times New Roman" w:hAnsi="Times New Roman" w:cs="Times New Roman"/>
      <w:sz w:val="24"/>
      <w:szCs w:val="20"/>
      <w:lang w:eastAsia="ru-RU"/>
    </w:rPr>
  </w:style>
  <w:style w:type="paragraph" w:styleId="BodyText">
    <w:name w:val="Body Text"/>
    <w:basedOn w:val="Normal"/>
    <w:link w:val="a"/>
    <w:uiPriority w:val="99"/>
    <w:semiHidden/>
    <w:unhideWhenUsed/>
    <w:rsid w:val="00A62C21"/>
    <w:pPr>
      <w:spacing w:after="120"/>
    </w:pPr>
  </w:style>
  <w:style w:type="character" w:customStyle="1" w:styleId="a">
    <w:name w:val="Основной текст Знак"/>
    <w:basedOn w:val="DefaultParagraphFont"/>
    <w:link w:val="BodyText"/>
    <w:uiPriority w:val="99"/>
    <w:semiHidden/>
    <w:rsid w:val="00A62C2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