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B21" w:rsidP="00155B21">
      <w:pPr>
        <w:pStyle w:val="NoSpacing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>
        <w:rPr>
          <w:rFonts w:ascii="Times New Roman" w:eastAsia="Calibri" w:hAnsi="Times New Roman" w:cs="Times New Roman"/>
          <w:sz w:val="28"/>
          <w:szCs w:val="28"/>
        </w:rPr>
        <w:t>0083-01-2022-000721-97</w:t>
      </w:r>
    </w:p>
    <w:p w:rsidR="00155B21" w:rsidP="00155B21">
      <w:pPr>
        <w:pStyle w:val="NoSpacing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 5-99/2022-2</w:t>
      </w:r>
    </w:p>
    <w:p w:rsidR="00155B21" w:rsidP="00155B21">
      <w:pPr>
        <w:pStyle w:val="NoSpacing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55B21" w:rsidP="00155B21">
      <w:pPr>
        <w:pStyle w:val="NoSpacing"/>
        <w:jc w:val="center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5B21" w:rsidP="00155B2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55B21" w:rsidP="00155B2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55B21" w:rsidP="00155B2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 2022 года                                                          г. Альметьевск</w:t>
      </w:r>
    </w:p>
    <w:p w:rsidR="00155B21" w:rsidP="00155B2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B21" w:rsidP="00155B2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2 по Альметьевскому судебному району Республики Татарстан Кобленц Л.Г.,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55B21" w:rsidP="00155B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статье 6.1.1 Кодекса Российской Федерации об административных правонарушениях (далее КоАП РФ) в отношении:</w:t>
      </w:r>
    </w:p>
    <w:p w:rsidR="00155B21" w:rsidP="00155B21">
      <w:pPr>
        <w:pStyle w:val="NoSpacing"/>
        <w:ind w:left="709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Скворцова А</w:t>
      </w:r>
      <w:r w:rsidR="00560C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560C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0C91">
        <w:rPr>
          <w:rFonts w:ascii="Times New Roman" w:hAnsi="Times New Roman" w:cs="Times New Roman"/>
          <w:sz w:val="28"/>
          <w:szCs w:val="27"/>
          <w:lang w:val="en-US"/>
        </w:rPr>
        <w:t>XXXX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560C91">
        <w:rPr>
          <w:rFonts w:ascii="Times New Roman" w:hAnsi="Times New Roman" w:cs="Times New Roman"/>
          <w:sz w:val="28"/>
          <w:szCs w:val="27"/>
          <w:lang w:val="en-US"/>
        </w:rPr>
        <w:t>XXXX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560C91">
        <w:rPr>
          <w:rFonts w:ascii="Times New Roman" w:hAnsi="Times New Roman" w:cs="Times New Roman"/>
          <w:sz w:val="28"/>
          <w:szCs w:val="27"/>
          <w:lang w:val="en-US"/>
        </w:rPr>
        <w:t>XXXX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0C91">
        <w:rPr>
          <w:rFonts w:ascii="Times New Roman" w:hAnsi="Times New Roman" w:cs="Times New Roman"/>
          <w:sz w:val="28"/>
          <w:szCs w:val="27"/>
          <w:lang w:val="en-US"/>
        </w:rPr>
        <w:t>XXXX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55B21" w:rsidP="00155B21">
      <w:pPr>
        <w:pStyle w:val="NoSpacing"/>
        <w:ind w:left="709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155B21" w:rsidP="00155B2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155B21" w:rsidP="00155B2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55B21" w:rsidP="00155B21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февраля 2022 года в 01:30 час. Скворцов А.Б., находясь по адресу: </w:t>
      </w:r>
      <w:r w:rsidR="00560C91">
        <w:rPr>
          <w:rFonts w:ascii="Times New Roman" w:hAnsi="Times New Roman" w:cs="Times New Roman"/>
          <w:sz w:val="28"/>
          <w:szCs w:val="27"/>
          <w:lang w:val="en-US"/>
        </w:rPr>
        <w:t>XXXX</w:t>
      </w:r>
      <w:r>
        <w:rPr>
          <w:rFonts w:ascii="Times New Roman" w:hAnsi="Times New Roman" w:cs="Times New Roman"/>
          <w:sz w:val="28"/>
          <w:szCs w:val="28"/>
        </w:rPr>
        <w:t xml:space="preserve">, в ходе ссоры со своей матерью </w:t>
      </w:r>
      <w:r w:rsidR="00560C91">
        <w:rPr>
          <w:rFonts w:ascii="Times New Roman" w:hAnsi="Times New Roman" w:cs="Times New Roman"/>
          <w:sz w:val="28"/>
          <w:szCs w:val="27"/>
          <w:lang w:val="en-US"/>
        </w:rPr>
        <w:t>XXXX</w:t>
      </w:r>
      <w:r>
        <w:rPr>
          <w:rFonts w:ascii="Times New Roman" w:hAnsi="Times New Roman" w:cs="Times New Roman"/>
          <w:sz w:val="28"/>
          <w:szCs w:val="28"/>
        </w:rPr>
        <w:t xml:space="preserve">, действуя умышленно, нанес ей три удара кулаком по голове, затем схватил её за левую руку и нанес один удар кулаком в область левого колена, причинив матери физическую боль. Своими действиями Скворцов А.Б. нанес </w:t>
      </w:r>
      <w:r w:rsidR="00560C91">
        <w:rPr>
          <w:rFonts w:ascii="Times New Roman" w:hAnsi="Times New Roman" w:cs="Times New Roman"/>
          <w:sz w:val="28"/>
          <w:szCs w:val="27"/>
          <w:lang w:val="en-US"/>
        </w:rPr>
        <w:t>XXXX</w:t>
      </w:r>
      <w:r>
        <w:rPr>
          <w:rFonts w:ascii="Times New Roman" w:hAnsi="Times New Roman" w:cs="Times New Roman"/>
          <w:sz w:val="28"/>
          <w:szCs w:val="28"/>
        </w:rPr>
        <w:t xml:space="preserve"> побои, причинившие потерпевшей физическую боль, но не повлекшие последствий, указанных в статье 115 Уголовного кодекса Российской Федерации.</w:t>
      </w:r>
    </w:p>
    <w:p w:rsidR="00155B21" w:rsidP="00155B21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рассмотрения дела Скворцов А.Б. в совершении данного административного правонарушения вину признал.</w:t>
      </w:r>
    </w:p>
    <w:p w:rsidR="00155B21" w:rsidP="00155B21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Потерпевшая Скворцова Н.Д. просила рассмотреть дело в её отсутствие.</w:t>
      </w:r>
    </w:p>
    <w:p w:rsidR="00155B21" w:rsidP="00155B21">
      <w:pPr>
        <w:pStyle w:val="NoSpacing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Скворцова А.Б., исследовав материалы дела, мировой судья приходит к следующему.</w:t>
      </w:r>
    </w:p>
    <w:p w:rsidR="00155B21" w:rsidP="00155B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155B21" w:rsidP="00155B21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55B21" w:rsidP="00155B21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155B21" w:rsidP="00155B21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Скворцова А.Б. подтверждается материалами административного дела: протоколом об административном правонарушении; заявлением Скворцовой Н.Д. о привлечении Скворцова А.Б. к ответственности; письменными объяснениями Скворцова А.Б., </w:t>
      </w:r>
      <w:r w:rsidR="00560C91">
        <w:rPr>
          <w:rFonts w:ascii="Times New Roman" w:hAnsi="Times New Roman" w:cs="Times New Roman"/>
          <w:sz w:val="28"/>
          <w:szCs w:val="27"/>
          <w:lang w:val="en-US"/>
        </w:rPr>
        <w:t>XXXX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60C91">
        <w:rPr>
          <w:rFonts w:ascii="Times New Roman" w:hAnsi="Times New Roman" w:cs="Times New Roman"/>
          <w:sz w:val="28"/>
          <w:szCs w:val="27"/>
          <w:lang w:val="en-US"/>
        </w:rPr>
        <w:t>XXXX</w:t>
      </w:r>
      <w:r>
        <w:rPr>
          <w:rFonts w:ascii="Times New Roman" w:hAnsi="Times New Roman" w:cs="Times New Roman"/>
          <w:sz w:val="28"/>
          <w:szCs w:val="28"/>
        </w:rPr>
        <w:t>; заключением эксперта № </w:t>
      </w:r>
      <w:r w:rsidR="00560C91">
        <w:rPr>
          <w:rFonts w:ascii="Times New Roman" w:hAnsi="Times New Roman" w:cs="Times New Roman"/>
          <w:sz w:val="28"/>
          <w:szCs w:val="27"/>
          <w:lang w:val="en-US"/>
        </w:rPr>
        <w:t>XXXX</w:t>
      </w:r>
      <w:r>
        <w:rPr>
          <w:rFonts w:ascii="Times New Roman" w:hAnsi="Times New Roman" w:cs="Times New Roman"/>
          <w:sz w:val="28"/>
          <w:szCs w:val="28"/>
        </w:rPr>
        <w:t xml:space="preserve"> от 24 февраля 2022 года, согласно которому у </w:t>
      </w:r>
      <w:r w:rsidR="00560C91">
        <w:rPr>
          <w:rFonts w:ascii="Times New Roman" w:hAnsi="Times New Roman" w:cs="Times New Roman"/>
          <w:sz w:val="28"/>
          <w:szCs w:val="27"/>
          <w:lang w:val="en-US"/>
        </w:rPr>
        <w:t>XXXX</w:t>
      </w:r>
      <w:r>
        <w:rPr>
          <w:rFonts w:ascii="Times New Roman" w:hAnsi="Times New Roman" w:cs="Times New Roman"/>
          <w:sz w:val="28"/>
          <w:szCs w:val="28"/>
        </w:rPr>
        <w:t xml:space="preserve"> обнаружены телесные повреждения в виде кровоподтеков на наружной поверхности в верхней трети левого предплечья и на внутренней области левого колена,  не причинившие вреда здоровью.</w:t>
      </w:r>
    </w:p>
    <w:p w:rsidR="00155B21" w:rsidP="00155B21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Перечисленные выше доказательства являются относимыми, допустимыми и достаточными для признания </w:t>
      </w:r>
      <w:r>
        <w:rPr>
          <w:rFonts w:ascii="Times New Roman" w:hAnsi="Times New Roman" w:cs="Times New Roman"/>
          <w:sz w:val="28"/>
          <w:szCs w:val="28"/>
        </w:rPr>
        <w:t xml:space="preserve">Скворцова А.Б.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ответственность за которое установлена статьей 6.1.1</w:t>
      </w:r>
      <w:r>
        <w:rPr>
          <w:rFonts w:ascii="Times New Roman" w:hAnsi="Times New Roman" w:cs="Times New Roman"/>
          <w:sz w:val="28"/>
          <w:szCs w:val="28"/>
        </w:rPr>
        <w:t xml:space="preserve"> КоАП РФ, так как он нанес побои, причинившие потерпевшей физическую боль, но 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155B21" w:rsidP="00155B21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обстоятельствам, смягчающим административную ответственность, мировой судья относит признание Скворцовым А.Б. своей вины. Обстоятельств, отягчающих административную ответственность, не установлено.</w:t>
      </w:r>
    </w:p>
    <w:p w:rsidR="00155B21" w:rsidP="00155B21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вышеизложенные обстоятельства, характер, способ и степень общественной опасности совершенного Скворцовым А.Б. административного правонарушения, личность виновного, который неоднократно привлекался к административной ответственности,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Скворцову А.Б. отбыванию данного наказания, не установлено.</w:t>
      </w:r>
    </w:p>
    <w:p w:rsidR="00155B21" w:rsidP="00155B21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155B21" w:rsidP="00155B21">
      <w:pPr>
        <w:pStyle w:val="NoSpacing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5B21" w:rsidP="00155B21">
      <w:pPr>
        <w:pStyle w:val="NoSpacing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55B21" w:rsidP="00155B21">
      <w:pPr>
        <w:pStyle w:val="NoSpacing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155B21" w:rsidP="00155B21">
      <w:pPr>
        <w:pStyle w:val="NoSpacing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А</w:t>
      </w:r>
      <w:r w:rsidR="00560C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560C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6.1.1 Кодекса Российской Федерации об административных правонарушениях и назначить административное наказание в виде ареста сроком на 13 (тринадцать) суток.</w:t>
      </w:r>
    </w:p>
    <w:p w:rsidR="00155B21" w:rsidP="00155B21">
      <w:pPr>
        <w:pStyle w:val="NoSpacing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560C91">
        <w:rPr>
          <w:rFonts w:ascii="Times New Roman" w:hAnsi="Times New Roman" w:cs="Times New Roman"/>
          <w:sz w:val="28"/>
          <w:szCs w:val="27"/>
          <w:lang w:val="en-US"/>
        </w:rPr>
        <w:t>XXXX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5B21" w:rsidP="00155B21">
      <w:pPr>
        <w:pStyle w:val="NoSpacing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Постановление может быть обжаловано в Альметьевский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560C91" w:rsidP="00155B2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55B21" w:rsidP="00155B21">
      <w:pPr>
        <w:pStyle w:val="NoSpacing"/>
        <w:jc w:val="center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Л.Г. Кобленц</w:t>
      </w:r>
    </w:p>
    <w:p w:rsidR="007D0FC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4F"/>
    <w:rsid w:val="00155B21"/>
    <w:rsid w:val="00560C91"/>
    <w:rsid w:val="006A074F"/>
    <w:rsid w:val="007D0F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32D4762-13E7-4C73-8F86-17809885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B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