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30192" w:rsidP="00030192">
      <w:pPr>
        <w:ind w:right="281"/>
        <w:jc w:val="right"/>
        <w:rPr>
          <w:rFonts w:eastAsia="Calibri"/>
          <w:sz w:val="28"/>
          <w:szCs w:val="28"/>
        </w:rPr>
      </w:pPr>
      <w:r>
        <w:rPr>
          <w:rFonts w:eastAsia="Calibri"/>
          <w:sz w:val="28"/>
          <w:szCs w:val="28"/>
        </w:rPr>
        <w:t>УИД №16</w:t>
      </w:r>
      <w:r>
        <w:rPr>
          <w:rFonts w:eastAsia="Calibri"/>
          <w:sz w:val="28"/>
          <w:szCs w:val="28"/>
          <w:lang w:val="en-US"/>
        </w:rPr>
        <w:t>MS</w:t>
      </w:r>
      <w:r>
        <w:rPr>
          <w:rFonts w:eastAsia="Calibri"/>
          <w:sz w:val="28"/>
          <w:szCs w:val="28"/>
        </w:rPr>
        <w:t>0083-01-2022-000290-32</w:t>
      </w:r>
    </w:p>
    <w:p w:rsidR="00030192" w:rsidP="00030192">
      <w:pPr>
        <w:ind w:right="281"/>
        <w:jc w:val="right"/>
        <w:rPr>
          <w:sz w:val="28"/>
          <w:szCs w:val="28"/>
        </w:rPr>
      </w:pPr>
      <w:r>
        <w:rPr>
          <w:sz w:val="28"/>
          <w:szCs w:val="28"/>
        </w:rPr>
        <w:t>№ 5-28/2022-2</w:t>
      </w:r>
    </w:p>
    <w:p w:rsidR="00030192" w:rsidP="00030192">
      <w:pPr>
        <w:ind w:right="-2"/>
        <w:jc w:val="right"/>
        <w:rPr>
          <w:sz w:val="28"/>
          <w:szCs w:val="28"/>
        </w:rPr>
      </w:pPr>
    </w:p>
    <w:p w:rsidR="00030192" w:rsidP="00030192">
      <w:pPr>
        <w:ind w:right="-2"/>
        <w:jc w:val="center"/>
        <w:rPr>
          <w:sz w:val="28"/>
          <w:szCs w:val="28"/>
        </w:rPr>
      </w:pPr>
      <w:r>
        <w:rPr>
          <w:sz w:val="28"/>
          <w:szCs w:val="28"/>
        </w:rPr>
        <w:t>П О С Т А Н О В Л Е Н И Е</w:t>
      </w:r>
    </w:p>
    <w:p w:rsidR="00030192" w:rsidP="00030192">
      <w:pPr>
        <w:ind w:right="-2"/>
        <w:jc w:val="both"/>
        <w:rPr>
          <w:sz w:val="28"/>
          <w:szCs w:val="28"/>
        </w:rPr>
      </w:pPr>
    </w:p>
    <w:p w:rsidR="00030192" w:rsidP="00030192">
      <w:pPr>
        <w:ind w:right="-2" w:firstLine="708"/>
        <w:jc w:val="both"/>
        <w:rPr>
          <w:sz w:val="28"/>
          <w:szCs w:val="28"/>
        </w:rPr>
      </w:pPr>
      <w:r>
        <w:rPr>
          <w:sz w:val="28"/>
          <w:szCs w:val="28"/>
        </w:rPr>
        <w:t>31 января 2022 года                                                             г. Альметьевск</w:t>
      </w:r>
    </w:p>
    <w:p w:rsidR="00030192" w:rsidP="00030192">
      <w:pPr>
        <w:ind w:right="-2" w:firstLine="708"/>
        <w:jc w:val="both"/>
        <w:rPr>
          <w:sz w:val="28"/>
          <w:szCs w:val="28"/>
        </w:rPr>
      </w:pPr>
    </w:p>
    <w:p w:rsidR="00030192" w:rsidP="00030192">
      <w:pPr>
        <w:ind w:right="423" w:firstLine="708"/>
        <w:jc w:val="both"/>
        <w:rPr>
          <w:sz w:val="28"/>
          <w:szCs w:val="28"/>
        </w:rPr>
      </w:pPr>
      <w:r>
        <w:rPr>
          <w:sz w:val="28"/>
          <w:szCs w:val="28"/>
        </w:rPr>
        <w:t>Мировой судья судебного участка № 2 по Альметьевскому судебному району Республики Татарстан Кобленц Л.Г., рассмотрев дело об административном правонарушении по статье 17.8 Кодекса Российской Федерации об административных правонарушениях (далее КоАП РФ) в отношении</w:t>
      </w:r>
    </w:p>
    <w:p w:rsidR="00030192" w:rsidP="00030192">
      <w:pPr>
        <w:ind w:left="993" w:right="423"/>
        <w:jc w:val="both"/>
        <w:rPr>
          <w:sz w:val="28"/>
          <w:szCs w:val="27"/>
        </w:rPr>
      </w:pPr>
      <w:r>
        <w:rPr>
          <w:sz w:val="28"/>
          <w:szCs w:val="28"/>
        </w:rPr>
        <w:t>Савельева А</w:t>
      </w:r>
      <w:r w:rsidR="002B6552">
        <w:rPr>
          <w:sz w:val="28"/>
          <w:szCs w:val="28"/>
        </w:rPr>
        <w:t>.</w:t>
      </w:r>
      <w:r>
        <w:rPr>
          <w:sz w:val="28"/>
          <w:szCs w:val="28"/>
        </w:rPr>
        <w:t xml:space="preserve"> Г</w:t>
      </w:r>
      <w:r w:rsidR="002B6552">
        <w:rPr>
          <w:sz w:val="28"/>
          <w:szCs w:val="28"/>
        </w:rPr>
        <w:t>.</w:t>
      </w:r>
      <w:r>
        <w:rPr>
          <w:sz w:val="28"/>
          <w:szCs w:val="27"/>
        </w:rPr>
        <w:t xml:space="preserve">, </w:t>
      </w:r>
      <w:r w:rsidR="002B6552">
        <w:rPr>
          <w:sz w:val="28"/>
          <w:szCs w:val="27"/>
          <w:lang w:val="en-US"/>
        </w:rPr>
        <w:t>XXXX</w:t>
      </w:r>
      <w:r>
        <w:rPr>
          <w:sz w:val="28"/>
          <w:szCs w:val="27"/>
        </w:rPr>
        <w:t xml:space="preserve"> года рождения, уроженца </w:t>
      </w:r>
      <w:r w:rsidR="002B6552">
        <w:rPr>
          <w:sz w:val="28"/>
          <w:szCs w:val="27"/>
          <w:lang w:val="en-US"/>
        </w:rPr>
        <w:t>XXXX</w:t>
      </w:r>
      <w:r>
        <w:rPr>
          <w:sz w:val="28"/>
          <w:szCs w:val="27"/>
        </w:rPr>
        <w:t xml:space="preserve">, зарегистрированного по адресу: </w:t>
      </w:r>
      <w:r w:rsidR="002B6552">
        <w:rPr>
          <w:sz w:val="28"/>
          <w:szCs w:val="27"/>
          <w:lang w:val="en-US"/>
        </w:rPr>
        <w:t>XXXX</w:t>
      </w:r>
      <w:r>
        <w:rPr>
          <w:sz w:val="28"/>
          <w:szCs w:val="27"/>
        </w:rPr>
        <w:t xml:space="preserve">, проживающего по адресу: </w:t>
      </w:r>
      <w:r w:rsidR="002B6552">
        <w:rPr>
          <w:sz w:val="28"/>
          <w:szCs w:val="27"/>
          <w:lang w:val="en-US"/>
        </w:rPr>
        <w:t>XXXX</w:t>
      </w:r>
      <w:r>
        <w:rPr>
          <w:sz w:val="28"/>
          <w:szCs w:val="27"/>
        </w:rPr>
        <w:t xml:space="preserve">, </w:t>
      </w:r>
      <w:r w:rsidR="002B6552">
        <w:rPr>
          <w:sz w:val="28"/>
          <w:szCs w:val="27"/>
          <w:lang w:val="en-US"/>
        </w:rPr>
        <w:t>XXXX</w:t>
      </w:r>
      <w:r>
        <w:rPr>
          <w:sz w:val="28"/>
          <w:szCs w:val="27"/>
        </w:rPr>
        <w:t>,</w:t>
      </w:r>
    </w:p>
    <w:p w:rsidR="00030192" w:rsidP="00030192">
      <w:pPr>
        <w:ind w:left="993" w:right="281"/>
        <w:jc w:val="both"/>
        <w:rPr>
          <w:sz w:val="28"/>
          <w:szCs w:val="27"/>
        </w:rPr>
      </w:pPr>
    </w:p>
    <w:p w:rsidR="00030192" w:rsidP="00030192">
      <w:pPr>
        <w:ind w:left="993" w:right="281"/>
        <w:jc w:val="center"/>
        <w:rPr>
          <w:sz w:val="28"/>
          <w:szCs w:val="28"/>
        </w:rPr>
      </w:pPr>
      <w:r>
        <w:rPr>
          <w:sz w:val="28"/>
          <w:szCs w:val="28"/>
        </w:rPr>
        <w:t>У С Т А Н О В И Л:</w:t>
      </w:r>
    </w:p>
    <w:p w:rsidR="00030192" w:rsidP="00030192">
      <w:pPr>
        <w:ind w:right="281"/>
        <w:jc w:val="both"/>
        <w:rPr>
          <w:sz w:val="28"/>
          <w:szCs w:val="28"/>
        </w:rPr>
      </w:pPr>
    </w:p>
    <w:p w:rsidR="00030192" w:rsidP="00030192">
      <w:pPr>
        <w:pStyle w:val="NoSpacing"/>
        <w:ind w:right="281" w:firstLine="708"/>
        <w:jc w:val="both"/>
        <w:rPr>
          <w:sz w:val="28"/>
          <w:szCs w:val="28"/>
        </w:rPr>
      </w:pPr>
      <w:r>
        <w:rPr>
          <w:sz w:val="28"/>
          <w:szCs w:val="28"/>
        </w:rPr>
        <w:t xml:space="preserve">24 января 2022 года в целях осуществления привода должника Савельева А.Г. по постановлению о приводе должника по исполнительному производству, был осуществлен выезд по адресу: </w:t>
      </w:r>
      <w:r w:rsidR="002B6552">
        <w:rPr>
          <w:sz w:val="28"/>
          <w:szCs w:val="27"/>
          <w:lang w:val="en-US"/>
        </w:rPr>
        <w:t>XXXX</w:t>
      </w:r>
      <w:r>
        <w:rPr>
          <w:sz w:val="28"/>
          <w:szCs w:val="27"/>
        </w:rPr>
        <w:t>,</w:t>
      </w:r>
      <w:r>
        <w:rPr>
          <w:sz w:val="28"/>
          <w:szCs w:val="28"/>
        </w:rPr>
        <w:t xml:space="preserve"> однако 24 января 2022 года около 11:15 час. Савельев А.Г., находясь </w:t>
      </w:r>
      <w:r w:rsidR="002B6552">
        <w:rPr>
          <w:sz w:val="28"/>
          <w:szCs w:val="27"/>
          <w:lang w:val="en-US"/>
        </w:rPr>
        <w:t>XXXX</w:t>
      </w:r>
      <w:r>
        <w:rPr>
          <w:sz w:val="28"/>
          <w:szCs w:val="28"/>
        </w:rPr>
        <w:t>, после ознакомления с постановлением о приводе, отказался проехать в Альметьевское районное отделение судебных приставов УФССП России по РТ, пытался уйти, тем самым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w:t>
      </w:r>
    </w:p>
    <w:p w:rsidR="00030192" w:rsidP="00030192">
      <w:pPr>
        <w:widowControl w:val="0"/>
        <w:autoSpaceDE w:val="0"/>
        <w:autoSpaceDN w:val="0"/>
        <w:adjustRightInd w:val="0"/>
        <w:ind w:right="281" w:firstLine="540"/>
        <w:jc w:val="both"/>
        <w:rPr>
          <w:sz w:val="28"/>
          <w:szCs w:val="28"/>
        </w:rPr>
      </w:pPr>
      <w:r>
        <w:rPr>
          <w:sz w:val="28"/>
          <w:szCs w:val="28"/>
        </w:rPr>
        <w:t xml:space="preserve">Савельев А.Г. просил рассмотреть дело в его отсутствие, с протоколом об административном правонарушении согласен.          </w:t>
      </w:r>
    </w:p>
    <w:p w:rsidR="00030192" w:rsidP="00030192">
      <w:pPr>
        <w:tabs>
          <w:tab w:val="left" w:pos="540"/>
          <w:tab w:val="left" w:pos="720"/>
          <w:tab w:val="left" w:pos="6480"/>
        </w:tabs>
        <w:ind w:right="281" w:firstLine="540"/>
        <w:jc w:val="both"/>
        <w:rPr>
          <w:sz w:val="28"/>
          <w:szCs w:val="28"/>
        </w:rPr>
      </w:pPr>
      <w:r>
        <w:rPr>
          <w:sz w:val="28"/>
          <w:szCs w:val="28"/>
        </w:rPr>
        <w:t xml:space="preserve">Исследовав материалы дела, мировой судья приходит к следующему. </w:t>
      </w:r>
    </w:p>
    <w:p w:rsidR="00030192" w:rsidP="00030192">
      <w:pPr>
        <w:widowControl w:val="0"/>
        <w:autoSpaceDE w:val="0"/>
        <w:autoSpaceDN w:val="0"/>
        <w:adjustRightInd w:val="0"/>
        <w:ind w:right="281" w:firstLine="540"/>
        <w:jc w:val="both"/>
        <w:rPr>
          <w:sz w:val="28"/>
          <w:szCs w:val="28"/>
        </w:rPr>
      </w:pPr>
      <w:r>
        <w:rPr>
          <w:sz w:val="28"/>
          <w:szCs w:val="28"/>
        </w:rPr>
        <w:t>В соответствии со статьей 17.8 КоАП РФ, административным правонарушением признается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030192" w:rsidP="00030192">
      <w:pPr>
        <w:autoSpaceDE w:val="0"/>
        <w:autoSpaceDN w:val="0"/>
        <w:adjustRightInd w:val="0"/>
        <w:ind w:right="281" w:firstLine="540"/>
        <w:jc w:val="both"/>
        <w:rPr>
          <w:sz w:val="28"/>
          <w:szCs w:val="28"/>
        </w:rPr>
      </w:pPr>
      <w:r>
        <w:rPr>
          <w:sz w:val="28"/>
          <w:szCs w:val="28"/>
        </w:rPr>
        <w:t>Согласно частям 1 и 4 статьи 14 Федерального закона от 21.07.1997 N 118-ФЗ "Об органах принудительного исполнения Российской Федерации", законные требования сотрудника органов принудительного исполнения подлежат выполнению всеми органами, организациями, должностными лицами и гражданами на территории Российской Федерации.</w:t>
      </w:r>
    </w:p>
    <w:p w:rsidR="00030192" w:rsidP="00030192">
      <w:pPr>
        <w:autoSpaceDE w:val="0"/>
        <w:autoSpaceDN w:val="0"/>
        <w:adjustRightInd w:val="0"/>
        <w:ind w:right="281" w:firstLine="540"/>
        <w:jc w:val="both"/>
        <w:rPr>
          <w:sz w:val="28"/>
          <w:szCs w:val="28"/>
        </w:rPr>
      </w:pPr>
      <w:r>
        <w:rPr>
          <w:sz w:val="28"/>
          <w:szCs w:val="28"/>
        </w:rPr>
        <w:t xml:space="preserve">Невыполнение законных требований сотрудника органов принудительного исполнения, в том числе непредоставление информации, </w:t>
      </w:r>
      <w:r>
        <w:rPr>
          <w:sz w:val="28"/>
          <w:szCs w:val="28"/>
        </w:rPr>
        <w:t>предусмотренной пунктом 2 настоящей статьи, или предоставление недостоверной информации, а также действия, препятствующие исполнению служебных обязанностей сотрудником органов принудительного исполнения, влекут ответственность, установленную законодательством Российской Федерации.</w:t>
      </w:r>
    </w:p>
    <w:p w:rsidR="00030192" w:rsidP="00030192">
      <w:pPr>
        <w:autoSpaceDE w:val="0"/>
        <w:autoSpaceDN w:val="0"/>
        <w:adjustRightInd w:val="0"/>
        <w:ind w:right="281" w:firstLine="540"/>
        <w:jc w:val="both"/>
        <w:rPr>
          <w:sz w:val="28"/>
          <w:szCs w:val="28"/>
        </w:rPr>
      </w:pPr>
      <w:r>
        <w:rPr>
          <w:sz w:val="28"/>
          <w:szCs w:val="28"/>
        </w:rPr>
        <w:t>Согласно части 1 статьи 5 Федерального Закона от 02.10.2007 N 229-ФЗ, "Об исполнительном производстве"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030192" w:rsidP="00030192">
      <w:pPr>
        <w:widowControl w:val="0"/>
        <w:autoSpaceDE w:val="0"/>
        <w:autoSpaceDN w:val="0"/>
        <w:adjustRightInd w:val="0"/>
        <w:ind w:right="281" w:firstLine="540"/>
        <w:jc w:val="both"/>
        <w:rPr>
          <w:sz w:val="28"/>
          <w:szCs w:val="28"/>
        </w:rPr>
      </w:pPr>
      <w:r>
        <w:rPr>
          <w:sz w:val="28"/>
          <w:szCs w:val="28"/>
        </w:rPr>
        <w:t>В силу части 1 статьи 6 Федерального Закона от 02.10.2007 N 229-ФЗ "Об исполнительном производстве", законные требования судебного пристава-исполнителя обязательны для всех государственных органов, органов местного самоуправления, граждан и организаций и подлежат неукоснительному выполнению на всей территории Российской Федерации.</w:t>
      </w:r>
    </w:p>
    <w:p w:rsidR="00030192" w:rsidP="00030192">
      <w:pPr>
        <w:ind w:right="281" w:firstLine="540"/>
        <w:jc w:val="both"/>
        <w:rPr>
          <w:sz w:val="28"/>
          <w:szCs w:val="28"/>
        </w:rPr>
      </w:pPr>
      <w:r>
        <w:rPr>
          <w:sz w:val="28"/>
          <w:szCs w:val="28"/>
        </w:rPr>
        <w:t>Под воспрепятствованием законной деятельности понимаются активные действия виновного лица, направленные на создание препятствий в реализации должностным лицом федеральной службы судебных приставов, возложенных на него обязанностей.</w:t>
      </w:r>
    </w:p>
    <w:p w:rsidR="00030192" w:rsidP="00030192">
      <w:pPr>
        <w:ind w:right="281" w:firstLine="540"/>
        <w:jc w:val="both"/>
        <w:rPr>
          <w:sz w:val="28"/>
          <w:szCs w:val="28"/>
        </w:rPr>
      </w:pPr>
      <w:r>
        <w:rPr>
          <w:sz w:val="28"/>
          <w:szCs w:val="28"/>
        </w:rPr>
        <w:t>Вина Савельева А.Г. подтверждается материалами дела: протоколом об административном правонарушении; постановлением от 21 января 2022 года о приводе должника по исполнительному производству; копией исполнительного листа; постановлениями о возбуждении исполнительного производства; рапортом судебного пристава по ОУПДС.</w:t>
      </w:r>
    </w:p>
    <w:p w:rsidR="00030192" w:rsidP="00030192">
      <w:pPr>
        <w:pStyle w:val="NoSpacing"/>
        <w:ind w:right="281" w:firstLine="708"/>
        <w:jc w:val="both"/>
        <w:rPr>
          <w:sz w:val="28"/>
          <w:szCs w:val="28"/>
        </w:rPr>
      </w:pPr>
      <w:r>
        <w:rPr>
          <w:sz w:val="28"/>
          <w:szCs w:val="28"/>
        </w:rPr>
        <w:t>Анализируя исследованные в судебном заседании доказательства, мировой судья считает, что вина правонарушителя доказана, его действия квалифицирует по статье 17.8 КоАП РФ, так как Савельев А.Г.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w:t>
      </w:r>
    </w:p>
    <w:p w:rsidR="00030192" w:rsidP="00030192">
      <w:pPr>
        <w:shd w:val="clear" w:color="auto" w:fill="FFFFFF"/>
        <w:ind w:right="281" w:firstLine="708"/>
        <w:jc w:val="both"/>
        <w:rPr>
          <w:color w:val="000000"/>
          <w:sz w:val="28"/>
          <w:szCs w:val="28"/>
        </w:rPr>
      </w:pPr>
      <w:r>
        <w:rPr>
          <w:color w:val="000000"/>
          <w:sz w:val="28"/>
          <w:szCs w:val="28"/>
        </w:rPr>
        <w:t>Обстоятельством, смягчающим административную ответственность,</w:t>
      </w:r>
      <w:r>
        <w:rPr>
          <w:sz w:val="28"/>
          <w:szCs w:val="28"/>
        </w:rPr>
        <w:t xml:space="preserve"> </w:t>
      </w:r>
      <w:r>
        <w:rPr>
          <w:color w:val="000000"/>
          <w:sz w:val="28"/>
          <w:szCs w:val="28"/>
        </w:rPr>
        <w:t>является признание</w:t>
      </w:r>
      <w:r>
        <w:rPr>
          <w:sz w:val="28"/>
          <w:szCs w:val="28"/>
        </w:rPr>
        <w:t xml:space="preserve"> Савельевым А.Г. своей вины</w:t>
      </w:r>
      <w:r>
        <w:rPr>
          <w:color w:val="000000"/>
          <w:sz w:val="28"/>
          <w:szCs w:val="28"/>
        </w:rPr>
        <w:t xml:space="preserve">. Обстоятельств, отягчающих административную ответственность не установлено. </w:t>
      </w:r>
    </w:p>
    <w:p w:rsidR="00030192" w:rsidP="00030192">
      <w:pPr>
        <w:ind w:right="281" w:firstLine="708"/>
        <w:jc w:val="both"/>
        <w:rPr>
          <w:sz w:val="28"/>
          <w:szCs w:val="28"/>
        </w:rPr>
      </w:pPr>
      <w:r>
        <w:rPr>
          <w:sz w:val="28"/>
          <w:szCs w:val="28"/>
        </w:rPr>
        <w:t>При назначении наказания мировой судья учитывает личность виновной, а также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w:t>
      </w:r>
    </w:p>
    <w:p w:rsidR="00030192" w:rsidP="00030192">
      <w:pPr>
        <w:ind w:right="281" w:firstLine="708"/>
        <w:jc w:val="both"/>
        <w:rPr>
          <w:sz w:val="28"/>
          <w:szCs w:val="28"/>
        </w:rPr>
      </w:pPr>
      <w:r>
        <w:rPr>
          <w:sz w:val="28"/>
          <w:szCs w:val="28"/>
        </w:rPr>
        <w:t xml:space="preserve">Руководствуясь статьями 29.9, 29.10 КоАП РФ, мировой судья </w:t>
      </w:r>
    </w:p>
    <w:p w:rsidR="00030192" w:rsidP="00030192">
      <w:pPr>
        <w:ind w:right="281" w:firstLine="708"/>
        <w:jc w:val="both"/>
        <w:rPr>
          <w:sz w:val="28"/>
          <w:szCs w:val="28"/>
        </w:rPr>
      </w:pPr>
    </w:p>
    <w:p w:rsidR="00030192" w:rsidP="00030192">
      <w:pPr>
        <w:ind w:right="281"/>
        <w:jc w:val="center"/>
        <w:rPr>
          <w:sz w:val="28"/>
          <w:szCs w:val="28"/>
        </w:rPr>
      </w:pPr>
      <w:r>
        <w:rPr>
          <w:sz w:val="28"/>
          <w:szCs w:val="28"/>
        </w:rPr>
        <w:t>П О С Т А Н О В И Л:</w:t>
      </w:r>
    </w:p>
    <w:p w:rsidR="00030192" w:rsidP="00030192">
      <w:pPr>
        <w:ind w:right="281"/>
        <w:jc w:val="center"/>
        <w:rPr>
          <w:sz w:val="28"/>
          <w:szCs w:val="28"/>
        </w:rPr>
      </w:pPr>
    </w:p>
    <w:p w:rsidR="00030192" w:rsidP="00030192">
      <w:pPr>
        <w:ind w:right="281" w:firstLine="540"/>
        <w:jc w:val="both"/>
        <w:rPr>
          <w:sz w:val="28"/>
          <w:szCs w:val="28"/>
        </w:rPr>
      </w:pPr>
      <w:r>
        <w:rPr>
          <w:sz w:val="28"/>
          <w:szCs w:val="28"/>
        </w:rPr>
        <w:t xml:space="preserve">  Савельева Андрея Геннадьевича признать виновным в совершении административного правонарушения, предусмотренного статьей 17.8 КоАП </w:t>
      </w:r>
      <w:r>
        <w:rPr>
          <w:sz w:val="28"/>
          <w:szCs w:val="28"/>
        </w:rPr>
        <w:t xml:space="preserve">РФ и назначить административное наказание в виде штрафа в размере 1000 (одна тысяча) рублей в доход государства. </w:t>
      </w:r>
    </w:p>
    <w:p w:rsidR="00030192" w:rsidP="00030192">
      <w:pPr>
        <w:ind w:right="281"/>
        <w:jc w:val="both"/>
        <w:rPr>
          <w:sz w:val="28"/>
          <w:szCs w:val="28"/>
        </w:rPr>
      </w:pPr>
      <w:r>
        <w:rPr>
          <w:sz w:val="28"/>
          <w:szCs w:val="28"/>
        </w:rPr>
        <w:t xml:space="preserve">          Постановление может быть обжаловано в Альметьевский городской суд Республики Татарстан в течение 10 дней через мирового судью судебного участка № 2 по Альметьевскому судебному району Республики Татарстан.</w:t>
      </w:r>
    </w:p>
    <w:p w:rsidR="00030192" w:rsidP="00030192">
      <w:pPr>
        <w:ind w:right="281" w:firstLine="708"/>
        <w:jc w:val="center"/>
        <w:rPr>
          <w:sz w:val="28"/>
          <w:szCs w:val="28"/>
        </w:rPr>
      </w:pPr>
      <w:r>
        <w:rPr>
          <w:sz w:val="28"/>
          <w:szCs w:val="28"/>
        </w:rPr>
        <w:t xml:space="preserve"> Мировой судья: </w:t>
      </w:r>
    </w:p>
    <w:p w:rsidR="00030192" w:rsidP="00030192">
      <w:pPr>
        <w:ind w:right="281" w:firstLine="708"/>
        <w:jc w:val="center"/>
        <w:rPr>
          <w:sz w:val="28"/>
          <w:szCs w:val="28"/>
        </w:rPr>
      </w:pPr>
    </w:p>
    <w:p w:rsidR="00030192" w:rsidP="00030192">
      <w:pPr>
        <w:ind w:right="281"/>
        <w:jc w:val="center"/>
        <w:rPr>
          <w:sz w:val="28"/>
          <w:szCs w:val="28"/>
        </w:rPr>
      </w:pPr>
    </w:p>
    <w:p w:rsidR="00030192" w:rsidP="00030192">
      <w:pPr>
        <w:widowControl w:val="0"/>
        <w:autoSpaceDE w:val="0"/>
        <w:autoSpaceDN w:val="0"/>
        <w:adjustRightInd w:val="0"/>
        <w:ind w:right="281" w:firstLine="720"/>
        <w:jc w:val="both"/>
        <w:rPr>
          <w:sz w:val="28"/>
          <w:szCs w:val="28"/>
          <w:lang w:eastAsia="en-US"/>
        </w:rPr>
      </w:pPr>
      <w:r>
        <w:rPr>
          <w:sz w:val="28"/>
          <w:szCs w:val="28"/>
          <w:lang w:eastAsia="en-US"/>
        </w:rPr>
        <w:t>Примечание:</w:t>
      </w:r>
    </w:p>
    <w:p w:rsidR="00030192" w:rsidP="00030192">
      <w:pPr>
        <w:widowControl w:val="0"/>
        <w:autoSpaceDE w:val="0"/>
        <w:autoSpaceDN w:val="0"/>
        <w:adjustRightInd w:val="0"/>
        <w:ind w:right="281" w:firstLine="720"/>
        <w:jc w:val="both"/>
        <w:rPr>
          <w:sz w:val="28"/>
          <w:szCs w:val="28"/>
          <w:lang w:eastAsia="en-US"/>
        </w:rPr>
      </w:pPr>
      <w:r>
        <w:rPr>
          <w:sz w:val="28"/>
          <w:szCs w:val="28"/>
          <w:lang w:eastAsia="en-US"/>
        </w:rPr>
        <w:t>В силу части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30192" w:rsidP="00030192">
      <w:pPr>
        <w:widowControl w:val="0"/>
        <w:autoSpaceDE w:val="0"/>
        <w:autoSpaceDN w:val="0"/>
        <w:adjustRightInd w:val="0"/>
        <w:ind w:right="281" w:firstLine="720"/>
        <w:jc w:val="both"/>
        <w:rPr>
          <w:sz w:val="28"/>
          <w:szCs w:val="28"/>
          <w:lang w:eastAsia="en-US"/>
        </w:rPr>
      </w:pPr>
      <w:r>
        <w:rPr>
          <w:sz w:val="28"/>
          <w:szCs w:val="28"/>
          <w:lang w:eastAsia="en-US"/>
        </w:rPr>
        <w:t>Согласно части 1 статьи 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030192" w:rsidP="00030192">
      <w:pPr>
        <w:ind w:right="281" w:firstLine="566"/>
        <w:jc w:val="both"/>
        <w:rPr>
          <w:sz w:val="28"/>
          <w:szCs w:val="28"/>
        </w:rPr>
      </w:pPr>
      <w:r>
        <w:rPr>
          <w:rFonts w:eastAsia="Calibri"/>
          <w:sz w:val="28"/>
          <w:szCs w:val="28"/>
          <w:lang w:eastAsia="en-US"/>
        </w:rPr>
        <w:t xml:space="preserve">Реквизиты для перечисления штрафа: Управление федерального казначейства по РТ (Министерство юстиции Республики Татарстан); КПП 165501001; ИНН 1654003139; </w:t>
      </w:r>
      <w:r>
        <w:rPr>
          <w:sz w:val="28"/>
          <w:szCs w:val="28"/>
        </w:rPr>
        <w:t xml:space="preserve">счет 03100643000000011100; отделение НБ Республика Татарстан г. Казань / УФК по Республике Татарстан г. Казань; Кор. счет 40102810445370000079; </w:t>
      </w:r>
      <w:r>
        <w:rPr>
          <w:rFonts w:eastAsia="Calibri"/>
          <w:sz w:val="28"/>
          <w:szCs w:val="28"/>
          <w:lang w:eastAsia="en-US"/>
        </w:rPr>
        <w:t xml:space="preserve">БИК 019205400; ОКТМО 92701000001; КБК </w:t>
      </w:r>
      <w:r>
        <w:rPr>
          <w:sz w:val="28"/>
          <w:szCs w:val="28"/>
        </w:rPr>
        <w:t>73111601173010008140, УИН 0318690900000000026589924.</w:t>
      </w:r>
    </w:p>
    <w:p w:rsidR="00B879D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E72"/>
    <w:rsid w:val="00030192"/>
    <w:rsid w:val="002B6552"/>
    <w:rsid w:val="00533E72"/>
    <w:rsid w:val="00B879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7AECBD5-475A-4505-B73C-B1C3C158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19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019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