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BF6" w:rsidRPr="001D7178"/>
    <w:p w:rsidR="00DA6BF6" w:rsidRPr="001D7178"/>
    <w:p w:rsidR="00DA6BF6" w:rsidRPr="001D7178" w:rsidP="00DA6BF6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7178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1D7178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1D7178">
        <w:rPr>
          <w:rFonts w:ascii="Times New Roman" w:eastAsia="Calibri" w:hAnsi="Times New Roman" w:cs="Times New Roman"/>
          <w:sz w:val="28"/>
          <w:szCs w:val="28"/>
        </w:rPr>
        <w:t>0083-01-2022-000159-37</w:t>
      </w:r>
    </w:p>
    <w:p w:rsidR="00DA6BF6" w:rsidRPr="001D7178" w:rsidP="00DA6BF6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7178">
        <w:rPr>
          <w:rFonts w:ascii="Times New Roman" w:eastAsia="Calibri" w:hAnsi="Times New Roman" w:cs="Times New Roman"/>
          <w:sz w:val="28"/>
          <w:szCs w:val="28"/>
        </w:rPr>
        <w:t>№ 5-12/2022-2</w:t>
      </w:r>
    </w:p>
    <w:p w:rsidR="00DA6BF6" w:rsidRPr="001D7178" w:rsidP="00DA6BF6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A6BF6" w:rsidRPr="001D7178" w:rsidP="00DA6BF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14 января 2022 года                                                                г. Альметьевск   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A6BF6" w:rsidRPr="001D7178" w:rsidP="00DA6B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A6BF6" w:rsidRPr="001D7178" w:rsidP="00DA6BF6">
      <w:pPr>
        <w:pStyle w:val="NoSpacing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>Атнюкова А</w:t>
      </w:r>
      <w:r w:rsidR="001D7178">
        <w:rPr>
          <w:rFonts w:ascii="Times New Roman" w:hAnsi="Times New Roman" w:cs="Times New Roman"/>
          <w:sz w:val="28"/>
          <w:szCs w:val="28"/>
        </w:rPr>
        <w:t>.</w:t>
      </w:r>
      <w:r w:rsidRPr="001D7178">
        <w:rPr>
          <w:rFonts w:ascii="Times New Roman" w:hAnsi="Times New Roman" w:cs="Times New Roman"/>
          <w:sz w:val="28"/>
          <w:szCs w:val="28"/>
        </w:rPr>
        <w:t xml:space="preserve"> О</w:t>
      </w:r>
      <w:r w:rsidR="001D7178">
        <w:rPr>
          <w:rFonts w:ascii="Times New Roman" w:hAnsi="Times New Roman" w:cs="Times New Roman"/>
          <w:sz w:val="28"/>
          <w:szCs w:val="28"/>
        </w:rPr>
        <w:t>.</w:t>
      </w:r>
      <w:r w:rsidRPr="001D7178">
        <w:rPr>
          <w:rFonts w:ascii="Times New Roman" w:hAnsi="Times New Roman" w:cs="Times New Roman"/>
          <w:sz w:val="28"/>
          <w:szCs w:val="28"/>
        </w:rPr>
        <w:t xml:space="preserve">, </w:t>
      </w:r>
      <w:r w:rsidR="001D7178">
        <w:rPr>
          <w:rFonts w:ascii="Times New Roman" w:hAnsi="Times New Roman"/>
          <w:sz w:val="28"/>
          <w:szCs w:val="28"/>
          <w:lang w:val="en-US"/>
        </w:rPr>
        <w:t>XXXX</w:t>
      </w:r>
      <w:r w:rsidRPr="001D717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D7178">
        <w:rPr>
          <w:rFonts w:ascii="Times New Roman" w:hAnsi="Times New Roman"/>
          <w:sz w:val="28"/>
          <w:szCs w:val="28"/>
          <w:lang w:val="en-US"/>
        </w:rPr>
        <w:t>XXXX</w:t>
      </w:r>
      <w:r w:rsidRPr="001D717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1D7178">
        <w:rPr>
          <w:rFonts w:ascii="Times New Roman" w:hAnsi="Times New Roman"/>
          <w:sz w:val="28"/>
          <w:szCs w:val="28"/>
          <w:lang w:val="en-US"/>
        </w:rPr>
        <w:t>XXXX</w:t>
      </w:r>
      <w:r w:rsidRPr="001D71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A6BF6" w:rsidRPr="001D7178" w:rsidP="00DA6BF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A6BF6" w:rsidRPr="001D7178" w:rsidP="00DA6B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>Атнюков А.О.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12.14 КоАП РФ по постановлению от 07 октября 2021 года, вступившего в законную силу 19 октября 2021 года.</w:t>
      </w:r>
    </w:p>
    <w:p w:rsidR="00DA6BF6" w:rsidRPr="001D7178" w:rsidP="00DA6B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Атнюков А.О. с протоколом об административном правонарушении согласился.                                      </w:t>
      </w:r>
    </w:p>
    <w:p w:rsidR="00DA6BF6" w:rsidRPr="001D7178" w:rsidP="00DA6B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 w:rsidR="00DA6BF6" w:rsidRPr="001D7178" w:rsidP="00DA6B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 </w:t>
      </w:r>
      <w:r w:rsidRPr="001D7178">
        <w:rPr>
          <w:rFonts w:ascii="Times New Roman" w:hAnsi="Times New Roman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  </w:t>
      </w:r>
      <w:r w:rsidRPr="001D7178">
        <w:rPr>
          <w:rFonts w:ascii="Times New Roman" w:hAnsi="Times New Roman" w:cs="Times New Roman"/>
          <w:sz w:val="28"/>
          <w:szCs w:val="28"/>
        </w:rPr>
        <w:tab/>
        <w:t>Вина Атнюкова А.О. подтверждается протоколом об административном правонарушении, постановлением от 07 октября 2021 года о привлечении Атнюкова А.О. к административной ответственности; информацией об отсутствии отметки об уплате административного штрафа.</w:t>
      </w:r>
    </w:p>
    <w:p w:rsidR="00DA6BF6" w:rsidRPr="001D7178" w:rsidP="00DA6B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 </w:t>
      </w:r>
      <w:r w:rsidRPr="001D7178">
        <w:rPr>
          <w:rFonts w:ascii="Times New Roman" w:hAnsi="Times New Roman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DA6BF6" w:rsidRPr="001D7178" w:rsidP="00DA6BF6">
      <w:pPr>
        <w:pStyle w:val="NoSpacing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  Обстоятельством, смягчающим административную ответственность, является признание Атнюковым А.О. своей вины. Обстоятельств, отягчающих административную ответственность, не установлено.</w:t>
      </w:r>
    </w:p>
    <w:p w:rsidR="00DA6BF6" w:rsidRPr="001D7178" w:rsidP="00DA6BF6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1D7178"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 w:rsidRPr="001D7178"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1D7178"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DA6BF6" w:rsidRPr="001D7178" w:rsidP="00DA6BF6">
      <w:pPr>
        <w:ind w:right="-2" w:firstLine="540"/>
        <w:jc w:val="both"/>
        <w:rPr>
          <w:sz w:val="28"/>
          <w:szCs w:val="28"/>
        </w:rPr>
      </w:pPr>
      <w:r w:rsidRPr="001D7178">
        <w:rPr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DA6BF6" w:rsidRPr="001D7178" w:rsidP="00DA6BF6">
      <w:pPr>
        <w:tabs>
          <w:tab w:val="left" w:pos="3906"/>
        </w:tabs>
        <w:ind w:right="-2" w:firstLine="708"/>
        <w:jc w:val="both"/>
        <w:rPr>
          <w:sz w:val="28"/>
          <w:szCs w:val="28"/>
        </w:rPr>
      </w:pPr>
    </w:p>
    <w:p w:rsidR="00DA6BF6" w:rsidRPr="001D7178" w:rsidP="00DA6BF6">
      <w:pPr>
        <w:tabs>
          <w:tab w:val="left" w:pos="3906"/>
        </w:tabs>
        <w:ind w:right="-2"/>
        <w:jc w:val="center"/>
        <w:rPr>
          <w:sz w:val="28"/>
          <w:szCs w:val="28"/>
        </w:rPr>
      </w:pPr>
      <w:r w:rsidRPr="001D7178">
        <w:rPr>
          <w:sz w:val="28"/>
          <w:szCs w:val="28"/>
        </w:rPr>
        <w:t>П О С Т А Н О В И Л:</w:t>
      </w:r>
    </w:p>
    <w:p w:rsidR="00DA6BF6" w:rsidRPr="001D7178" w:rsidP="00DA6BF6">
      <w:pPr>
        <w:tabs>
          <w:tab w:val="left" w:pos="3906"/>
        </w:tabs>
        <w:ind w:right="-2"/>
        <w:jc w:val="center"/>
        <w:rPr>
          <w:sz w:val="28"/>
          <w:szCs w:val="28"/>
        </w:rPr>
      </w:pPr>
    </w:p>
    <w:p w:rsidR="00DA6BF6" w:rsidRPr="001D7178" w:rsidP="00DA6BF6">
      <w:pPr>
        <w:ind w:right="-2" w:firstLine="708"/>
        <w:jc w:val="both"/>
        <w:rPr>
          <w:sz w:val="28"/>
          <w:szCs w:val="28"/>
        </w:rPr>
      </w:pPr>
      <w:r w:rsidRPr="001D7178">
        <w:rPr>
          <w:sz w:val="28"/>
          <w:szCs w:val="28"/>
        </w:rPr>
        <w:t>Атнюкова А</w:t>
      </w:r>
      <w:r w:rsidR="001D7178">
        <w:rPr>
          <w:sz w:val="28"/>
          <w:szCs w:val="28"/>
        </w:rPr>
        <w:t>.</w:t>
      </w:r>
      <w:r w:rsidRPr="001D7178">
        <w:rPr>
          <w:sz w:val="28"/>
          <w:szCs w:val="28"/>
        </w:rPr>
        <w:t xml:space="preserve"> О</w:t>
      </w:r>
      <w:r w:rsidR="001D7178">
        <w:rPr>
          <w:sz w:val="28"/>
          <w:szCs w:val="28"/>
        </w:rPr>
        <w:t>.</w:t>
      </w:r>
      <w:r w:rsidRPr="001D7178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DA6BF6" w:rsidRPr="001D7178" w:rsidP="00DA6BF6">
      <w:pPr>
        <w:ind w:right="-2"/>
        <w:jc w:val="both"/>
        <w:rPr>
          <w:sz w:val="28"/>
          <w:szCs w:val="28"/>
        </w:rPr>
      </w:pPr>
      <w:r w:rsidRPr="001D7178"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DA6BF6" w:rsidRPr="001D7178" w:rsidP="00DA6BF6">
      <w:pPr>
        <w:pStyle w:val="NoSpacing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D7178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DA6BF6" w:rsidRPr="001D7178" w:rsidP="00DA6BF6">
      <w:pPr>
        <w:pStyle w:val="NoSpacing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A6BF6" w:rsidRPr="001D7178" w:rsidP="00DA6BF6">
      <w:pPr>
        <w:pStyle w:val="NoSpacing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A6BF6" w:rsidRPr="001D7178" w:rsidP="00DA6BF6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1D7178">
        <w:rPr>
          <w:sz w:val="28"/>
          <w:szCs w:val="28"/>
          <w:lang w:eastAsia="en-US"/>
        </w:rPr>
        <w:t>Примечание:</w:t>
      </w:r>
    </w:p>
    <w:p w:rsidR="00DA6BF6" w:rsidRPr="001D7178" w:rsidP="00DA6BF6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1D7178"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6BF6" w:rsidRPr="001D7178" w:rsidP="00DA6BF6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1D7178"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DA6BF6" w:rsidRPr="001D7178" w:rsidP="00DA6BF6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 w:rsidRPr="001D7178">
        <w:rPr>
          <w:sz w:val="28"/>
          <w:szCs w:val="28"/>
          <w:lang w:eastAsia="en-US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DA6BF6" w:rsidRPr="001D7178" w:rsidP="00DA6BF6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 w:rsidRPr="001D7178"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DA6BF6" w:rsidRPr="001D7178" w:rsidP="00DA6BF6">
      <w:r w:rsidRPr="001D7178"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 w:rsidRPr="001D7178"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расчетный счет 40101810800000010001; отделение НБ Республика Татарстан; БИК 049205001; ОКТМО 92701000001; КБК </w:t>
      </w:r>
      <w:r w:rsidRPr="001D7178">
        <w:rPr>
          <w:sz w:val="28"/>
          <w:szCs w:val="28"/>
        </w:rPr>
        <w:t>73111601203019000140, УИН 0318690900000000026413294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91"/>
    <w:rsid w:val="001D7178"/>
    <w:rsid w:val="001D771A"/>
    <w:rsid w:val="004264EF"/>
    <w:rsid w:val="007F0A91"/>
    <w:rsid w:val="00C62731"/>
    <w:rsid w:val="00DA6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D5646D-0E0A-467A-9379-A0BE4CD1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264EF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26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26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