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5CD6" w:rsidRPr="00165CD6" w:rsidP="00165CD6">
      <w:pPr>
        <w:tabs>
          <w:tab w:val="center" w:pos="4677"/>
          <w:tab w:val="right" w:pos="9354"/>
        </w:tabs>
        <w:spacing w:after="0" w:line="240" w:lineRule="auto"/>
        <w:ind w:right="-2"/>
        <w:jc w:val="right"/>
        <w:rPr>
          <w:rFonts w:ascii="Times New Roman" w:eastAsia="Calibri" w:hAnsi="Times New Roman" w:cs="Times New Roman"/>
          <w:sz w:val="28"/>
          <w:szCs w:val="28"/>
        </w:rPr>
      </w:pPr>
      <w:r w:rsidRPr="00165CD6">
        <w:rPr>
          <w:rFonts w:ascii="Times New Roman" w:eastAsia="Calibri" w:hAnsi="Times New Roman" w:cs="Times New Roman"/>
          <w:sz w:val="28"/>
          <w:szCs w:val="28"/>
        </w:rPr>
        <w:t>УИД 16</w:t>
      </w:r>
      <w:r w:rsidRPr="00165CD6">
        <w:rPr>
          <w:rFonts w:ascii="Times New Roman" w:eastAsia="Calibri" w:hAnsi="Times New Roman" w:cs="Times New Roman"/>
          <w:sz w:val="28"/>
          <w:szCs w:val="28"/>
          <w:lang w:val="en-US"/>
        </w:rPr>
        <w:t>MS</w:t>
      </w:r>
      <w:r w:rsidRPr="00165CD6">
        <w:rPr>
          <w:rFonts w:ascii="Times New Roman" w:eastAsia="Calibri" w:hAnsi="Times New Roman" w:cs="Times New Roman"/>
          <w:sz w:val="28"/>
          <w:szCs w:val="28"/>
        </w:rPr>
        <w:t xml:space="preserve">0082-01-2022-002303-60  </w:t>
      </w:r>
    </w:p>
    <w:p w:rsidR="00165CD6" w:rsidRPr="00165CD6" w:rsidP="00165CD6">
      <w:pPr>
        <w:tabs>
          <w:tab w:val="center" w:pos="4677"/>
          <w:tab w:val="right" w:pos="9354"/>
        </w:tabs>
        <w:spacing w:after="0" w:line="240" w:lineRule="auto"/>
        <w:ind w:right="-2"/>
        <w:jc w:val="right"/>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Дело №5-351/2022-1</w:t>
      </w:r>
    </w:p>
    <w:p w:rsidR="00165CD6" w:rsidRPr="00165CD6" w:rsidP="00165CD6">
      <w:pPr>
        <w:tabs>
          <w:tab w:val="center" w:pos="4677"/>
          <w:tab w:val="right" w:pos="9354"/>
        </w:tabs>
        <w:spacing w:after="0" w:line="240" w:lineRule="auto"/>
        <w:ind w:right="-2"/>
        <w:jc w:val="center"/>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ПОСТАНОВЛЕНИЕ</w:t>
      </w:r>
    </w:p>
    <w:p w:rsidR="00165CD6" w:rsidRPr="00165CD6" w:rsidP="00165CD6">
      <w:pPr>
        <w:spacing w:after="0" w:line="240" w:lineRule="auto"/>
        <w:ind w:right="-2"/>
        <w:jc w:val="center"/>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об</w:t>
      </w:r>
      <w:r w:rsidRPr="00165CD6">
        <w:rPr>
          <w:rFonts w:ascii="Times New Roman" w:eastAsia="Calibri" w:hAnsi="Times New Roman" w:cs="Times New Roman"/>
          <w:sz w:val="28"/>
          <w:szCs w:val="28"/>
          <w:lang w:eastAsia="ru-RU"/>
        </w:rPr>
        <w:t xml:space="preserve"> административном правонарушении</w:t>
      </w:r>
    </w:p>
    <w:p w:rsidR="00165CD6" w:rsidRPr="00165CD6" w:rsidP="00165CD6">
      <w:pPr>
        <w:tabs>
          <w:tab w:val="left" w:pos="8100"/>
        </w:tabs>
        <w:spacing w:after="0" w:line="240" w:lineRule="auto"/>
        <w:ind w:right="-2"/>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30.06.2022 года                                                                                г. Альметьевск</w:t>
      </w:r>
    </w:p>
    <w:p w:rsidR="00165CD6" w:rsidRPr="00165CD6" w:rsidP="00165CD6">
      <w:pPr>
        <w:spacing w:after="0" w:line="240" w:lineRule="auto"/>
        <w:ind w:right="-2" w:firstLine="709"/>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Мировой судья судебного участка № 1 по Альметьевскому судебному району РТ В.И. Пещеров, рассмотрев в режиме видеоконференцсвязи дело об административном правонарушении по части </w:t>
      </w:r>
      <w:r w:rsidRPr="00165CD6">
        <w:rPr>
          <w:rFonts w:ascii="Times New Roman" w:eastAsia="Calibri" w:hAnsi="Times New Roman" w:cs="Times New Roman"/>
          <w:sz w:val="28"/>
          <w:szCs w:val="28"/>
          <w:lang w:eastAsia="ru-RU"/>
        </w:rPr>
        <w:t>1  статьи</w:t>
      </w:r>
      <w:r w:rsidRPr="00165CD6">
        <w:rPr>
          <w:rFonts w:ascii="Times New Roman" w:eastAsia="Calibri" w:hAnsi="Times New Roman" w:cs="Times New Roman"/>
          <w:sz w:val="28"/>
          <w:szCs w:val="28"/>
          <w:lang w:eastAsia="ru-RU"/>
        </w:rPr>
        <w:t xml:space="preserve"> 6.9 КоАП РФ в отношении:</w:t>
      </w:r>
    </w:p>
    <w:p w:rsidR="00165CD6" w:rsidRPr="00165CD6" w:rsidP="00165CD6">
      <w:pPr>
        <w:spacing w:after="0" w:line="240" w:lineRule="auto"/>
        <w:ind w:firstLine="709"/>
        <w:jc w:val="both"/>
        <w:outlineLvl w:val="0"/>
        <w:rPr>
          <w:rFonts w:ascii="Times New Roman" w:eastAsia="Calibri" w:hAnsi="Times New Roman" w:cs="Times New Roman"/>
          <w:sz w:val="28"/>
          <w:szCs w:val="28"/>
        </w:rPr>
      </w:pPr>
      <w:r w:rsidRPr="00165CD6">
        <w:rPr>
          <w:rFonts w:ascii="Times New Roman" w:eastAsia="Calibri" w:hAnsi="Times New Roman" w:cs="Times New Roman"/>
          <w:sz w:val="28"/>
          <w:szCs w:val="28"/>
        </w:rPr>
        <w:t>Коняшина С</w:t>
      </w:r>
      <w:r w:rsidR="006E02E0">
        <w:rPr>
          <w:rFonts w:ascii="Times New Roman" w:eastAsia="Calibri" w:hAnsi="Times New Roman" w:cs="Times New Roman"/>
          <w:sz w:val="28"/>
          <w:szCs w:val="28"/>
        </w:rPr>
        <w:t>.</w:t>
      </w:r>
      <w:r w:rsidRPr="00165CD6">
        <w:rPr>
          <w:rFonts w:ascii="Times New Roman" w:eastAsia="Calibri" w:hAnsi="Times New Roman" w:cs="Times New Roman"/>
          <w:sz w:val="28"/>
          <w:szCs w:val="28"/>
        </w:rPr>
        <w:t xml:space="preserve"> И</w:t>
      </w:r>
      <w:r w:rsidR="006E02E0">
        <w:rPr>
          <w:rFonts w:ascii="Times New Roman" w:eastAsia="Calibri" w:hAnsi="Times New Roman" w:cs="Times New Roman"/>
          <w:sz w:val="28"/>
          <w:szCs w:val="28"/>
        </w:rPr>
        <w:t>.</w:t>
      </w:r>
      <w:r w:rsidRPr="00165CD6">
        <w:rPr>
          <w:rFonts w:ascii="Times New Roman" w:eastAsia="Calibri" w:hAnsi="Times New Roman" w:cs="Times New Roman"/>
          <w:sz w:val="28"/>
          <w:szCs w:val="28"/>
        </w:rPr>
        <w:t xml:space="preserve">, </w:t>
      </w:r>
      <w:r w:rsidR="006E02E0">
        <w:rPr>
          <w:rFonts w:ascii="Times New Roman" w:eastAsia="Calibri" w:hAnsi="Times New Roman" w:cs="Times New Roman"/>
          <w:sz w:val="28"/>
          <w:szCs w:val="28"/>
          <w:lang w:val="en-US"/>
        </w:rPr>
        <w:t>XXXX</w:t>
      </w:r>
      <w:r w:rsidRPr="00165CD6">
        <w:rPr>
          <w:rFonts w:ascii="Times New Roman" w:eastAsia="Calibri" w:hAnsi="Times New Roman" w:cs="Times New Roman"/>
          <w:sz w:val="28"/>
          <w:szCs w:val="28"/>
        </w:rPr>
        <w:t xml:space="preserve"> года рождения, уроженца </w:t>
      </w:r>
      <w:r w:rsidR="006E02E0">
        <w:rPr>
          <w:rFonts w:ascii="Times New Roman" w:eastAsia="Calibri" w:hAnsi="Times New Roman" w:cs="Times New Roman"/>
          <w:sz w:val="28"/>
          <w:szCs w:val="28"/>
          <w:lang w:val="en-US"/>
        </w:rPr>
        <w:t>XXXX</w:t>
      </w:r>
      <w:r w:rsidRPr="00165CD6">
        <w:rPr>
          <w:rFonts w:ascii="Times New Roman" w:eastAsia="Calibri" w:hAnsi="Times New Roman" w:cs="Times New Roman"/>
          <w:sz w:val="28"/>
          <w:szCs w:val="28"/>
        </w:rPr>
        <w:t xml:space="preserve">, проживающего по адресу: </w:t>
      </w:r>
      <w:r w:rsidR="006E02E0">
        <w:rPr>
          <w:rFonts w:ascii="Times New Roman" w:eastAsia="Calibri" w:hAnsi="Times New Roman" w:cs="Times New Roman"/>
          <w:sz w:val="28"/>
          <w:szCs w:val="28"/>
          <w:lang w:val="en-US"/>
        </w:rPr>
        <w:t>XXXX</w:t>
      </w:r>
      <w:r w:rsidRPr="00165CD6">
        <w:rPr>
          <w:rFonts w:ascii="Times New Roman" w:eastAsia="Calibri" w:hAnsi="Times New Roman" w:cs="Times New Roman"/>
          <w:sz w:val="28"/>
          <w:szCs w:val="28"/>
        </w:rPr>
        <w:t xml:space="preserve">,  </w:t>
      </w:r>
      <w:r w:rsidR="006E02E0">
        <w:rPr>
          <w:rFonts w:ascii="Times New Roman" w:eastAsia="Calibri" w:hAnsi="Times New Roman" w:cs="Times New Roman"/>
          <w:sz w:val="28"/>
          <w:szCs w:val="28"/>
          <w:lang w:val="en-US"/>
        </w:rPr>
        <w:t>XXXX</w:t>
      </w:r>
      <w:r w:rsidRPr="00165CD6">
        <w:rPr>
          <w:rFonts w:ascii="Times New Roman" w:eastAsia="Calibri" w:hAnsi="Times New Roman" w:cs="Times New Roman"/>
          <w:sz w:val="28"/>
          <w:szCs w:val="28"/>
        </w:rPr>
        <w:t xml:space="preserve">, </w:t>
      </w:r>
      <w:r w:rsidR="006E02E0">
        <w:rPr>
          <w:rFonts w:ascii="Times New Roman" w:eastAsia="Calibri" w:hAnsi="Times New Roman" w:cs="Times New Roman"/>
          <w:sz w:val="28"/>
          <w:szCs w:val="28"/>
          <w:lang w:val="en-US"/>
        </w:rPr>
        <w:t>XXXX</w:t>
      </w:r>
      <w:r w:rsidRPr="00165CD6">
        <w:rPr>
          <w:rFonts w:ascii="Times New Roman" w:eastAsia="Calibri" w:hAnsi="Times New Roman" w:cs="Times New Roman"/>
          <w:sz w:val="28"/>
          <w:szCs w:val="28"/>
        </w:rPr>
        <w:t>,</w:t>
      </w:r>
    </w:p>
    <w:p w:rsidR="006E02E0" w:rsidP="00165CD6">
      <w:pPr>
        <w:spacing w:after="0" w:line="240" w:lineRule="auto"/>
        <w:ind w:right="-2"/>
        <w:jc w:val="center"/>
        <w:rPr>
          <w:rFonts w:ascii="Times New Roman" w:eastAsia="Calibri" w:hAnsi="Times New Roman" w:cs="Times New Roman"/>
          <w:sz w:val="28"/>
          <w:szCs w:val="28"/>
          <w:lang w:eastAsia="ru-RU"/>
        </w:rPr>
      </w:pPr>
    </w:p>
    <w:p w:rsidR="00165CD6" w:rsidRPr="00165CD6" w:rsidP="00165CD6">
      <w:pPr>
        <w:spacing w:after="0" w:line="240" w:lineRule="auto"/>
        <w:ind w:right="-2"/>
        <w:jc w:val="center"/>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УСТАНОВИЛ:</w:t>
      </w:r>
    </w:p>
    <w:p w:rsidR="00165CD6" w:rsidRPr="00165CD6" w:rsidP="00165CD6">
      <w:pPr>
        <w:spacing w:after="0" w:line="240" w:lineRule="auto"/>
        <w:ind w:right="-2" w:firstLine="720"/>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Коняшин С.И., 29.06.2022 года примерно в 17 час. 17 мин., находясь в </w:t>
      </w:r>
      <w:r w:rsidR="006E02E0">
        <w:rPr>
          <w:rFonts w:ascii="Times New Roman" w:eastAsia="Calibri" w:hAnsi="Times New Roman" w:cs="Times New Roman"/>
          <w:sz w:val="28"/>
          <w:szCs w:val="28"/>
          <w:lang w:val="en-US"/>
        </w:rPr>
        <w:t>XXXX</w:t>
      </w:r>
      <w:r w:rsidRPr="00165CD6">
        <w:rPr>
          <w:rFonts w:ascii="Times New Roman" w:eastAsia="Calibri" w:hAnsi="Times New Roman" w:cs="Times New Roman"/>
          <w:sz w:val="28"/>
          <w:szCs w:val="28"/>
          <w:lang w:eastAsia="ru-RU"/>
        </w:rPr>
        <w:t xml:space="preserve">, расположенном по адресу: </w:t>
      </w:r>
      <w:r w:rsidR="006E02E0">
        <w:rPr>
          <w:rFonts w:ascii="Times New Roman" w:eastAsia="Calibri" w:hAnsi="Times New Roman" w:cs="Times New Roman"/>
          <w:sz w:val="28"/>
          <w:szCs w:val="28"/>
          <w:lang w:val="en-US"/>
        </w:rPr>
        <w:t>XXXX</w:t>
      </w:r>
      <w:r w:rsidRPr="00165CD6">
        <w:rPr>
          <w:rFonts w:ascii="Times New Roman" w:eastAsia="Calibri" w:hAnsi="Times New Roman" w:cs="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165CD6" w:rsidRPr="00165CD6" w:rsidP="00165CD6">
      <w:pPr>
        <w:spacing w:after="0" w:line="240" w:lineRule="auto"/>
        <w:ind w:right="-2" w:firstLine="709"/>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Коняшин С.И. при рассмотрении дела, указал, что отказался от прохождения медицинского освидетельствования, иногда </w:t>
      </w:r>
      <w:r w:rsidRPr="00165CD6">
        <w:rPr>
          <w:rFonts w:ascii="Times New Roman" w:eastAsia="Calibri" w:hAnsi="Times New Roman" w:cs="Times New Roman"/>
          <w:sz w:val="28"/>
          <w:szCs w:val="28"/>
          <w:lang w:eastAsia="ru-RU"/>
        </w:rPr>
        <w:t>употребляет  наркотические</w:t>
      </w:r>
      <w:r w:rsidRPr="00165CD6">
        <w:rPr>
          <w:rFonts w:ascii="Times New Roman" w:eastAsia="Calibri" w:hAnsi="Times New Roman" w:cs="Times New Roman"/>
          <w:sz w:val="28"/>
          <w:szCs w:val="28"/>
          <w:lang w:eastAsia="ru-RU"/>
        </w:rPr>
        <w:t xml:space="preserve"> вещества.</w:t>
      </w:r>
    </w:p>
    <w:p w:rsidR="00165CD6" w:rsidRPr="00165CD6" w:rsidP="00165CD6">
      <w:pPr>
        <w:spacing w:after="0" w:line="240" w:lineRule="auto"/>
        <w:ind w:right="-2" w:firstLine="709"/>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165CD6">
        <w:rPr>
          <w:rFonts w:ascii="Times New Roman" w:eastAsia="Calibri"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165CD6">
        <w:rPr>
          <w:rFonts w:ascii="Times New Roman" w:eastAsia="Calibri" w:hAnsi="Times New Roman" w:cs="Times New Roman"/>
          <w:sz w:val="28"/>
          <w:szCs w:val="28"/>
          <w:lang w:eastAsia="ru-RU"/>
        </w:rPr>
        <w:t>.</w:t>
      </w:r>
    </w:p>
    <w:p w:rsidR="00165CD6" w:rsidRPr="00165CD6" w:rsidP="00165CD6">
      <w:pPr>
        <w:spacing w:after="0" w:line="240" w:lineRule="auto"/>
        <w:ind w:firstLine="709"/>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Данный вывод мирового судьи подтверждается следующими доказательствами: протоколом об административном правонарушении; рапортом сотрудника полиции, постановлением о направлении на медицинское освидетельствование на предмет потребления наркотических веществ,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p>
    <w:p w:rsidR="00165CD6" w:rsidRPr="00165CD6" w:rsidP="00165CD6">
      <w:pPr>
        <w:spacing w:after="0" w:line="240" w:lineRule="auto"/>
        <w:ind w:firstLine="709"/>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165CD6">
          <w:rPr>
            <w:rFonts w:ascii="Times New Roman" w:eastAsia="Calibri" w:hAnsi="Times New Roman" w:cs="Times New Roman"/>
            <w:color w:val="0000FF"/>
            <w:sz w:val="28"/>
            <w:szCs w:val="28"/>
            <w:lang w:eastAsia="ru-RU"/>
          </w:rPr>
          <w:t>законодательства</w:t>
        </w:r>
      </w:hyperlink>
      <w:r w:rsidRPr="00165CD6">
        <w:rPr>
          <w:rFonts w:ascii="Times New Roman" w:eastAsia="Calibri" w:hAnsi="Times New Roman" w:cs="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165CD6">
        <w:rPr>
          <w:rFonts w:ascii="Times New Roman" w:eastAsia="Calibri" w:hAnsi="Times New Roman" w:cs="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p>
    <w:p w:rsidR="00165CD6" w:rsidRPr="00165CD6" w:rsidP="00165CD6">
      <w:pPr>
        <w:widowControl w:val="0"/>
        <w:spacing w:after="0" w:line="240" w:lineRule="auto"/>
        <w:ind w:firstLine="709"/>
        <w:jc w:val="both"/>
        <w:rPr>
          <w:rFonts w:ascii="Times New Roman" w:eastAsia="Calibri" w:hAnsi="Times New Roman" w:cs="Times New Roman"/>
          <w:sz w:val="28"/>
          <w:szCs w:val="28"/>
        </w:rPr>
      </w:pPr>
      <w:r w:rsidRPr="00165CD6">
        <w:rPr>
          <w:rFonts w:ascii="Times New Roman" w:eastAsia="Calibri" w:hAnsi="Times New Roman" w:cs="Times New Roman"/>
          <w:sz w:val="28"/>
          <w:szCs w:val="28"/>
        </w:rPr>
        <w:t>Обстоятельства, смягчающие ответственность, -  не установлено.</w:t>
      </w:r>
    </w:p>
    <w:p w:rsidR="00165CD6" w:rsidRPr="00165CD6" w:rsidP="00165CD6">
      <w:pPr>
        <w:widowControl w:val="0"/>
        <w:spacing w:after="0" w:line="240" w:lineRule="auto"/>
        <w:ind w:firstLine="709"/>
        <w:jc w:val="both"/>
        <w:rPr>
          <w:rFonts w:ascii="Times New Roman" w:eastAsia="Calibri" w:hAnsi="Times New Roman" w:cs="Times New Roman"/>
          <w:sz w:val="28"/>
          <w:szCs w:val="28"/>
        </w:rPr>
      </w:pPr>
      <w:r w:rsidRPr="00165CD6">
        <w:rPr>
          <w:rFonts w:ascii="Times New Roman" w:eastAsia="Calibri" w:hAnsi="Times New Roman" w:cs="Times New Roman"/>
          <w:sz w:val="28"/>
          <w:szCs w:val="28"/>
        </w:rPr>
        <w:t>Обстоятельства, отягчающие административную ответственность, - не установлено.</w:t>
      </w:r>
    </w:p>
    <w:p w:rsidR="00165CD6" w:rsidRPr="00165CD6" w:rsidP="00165CD6">
      <w:pPr>
        <w:widowControl w:val="0"/>
        <w:spacing w:after="0" w:line="240" w:lineRule="auto"/>
        <w:ind w:firstLine="709"/>
        <w:jc w:val="both"/>
        <w:rPr>
          <w:rFonts w:ascii="Times New Roman" w:eastAsia="Calibri" w:hAnsi="Times New Roman" w:cs="Times New Roman"/>
          <w:sz w:val="28"/>
          <w:szCs w:val="28"/>
        </w:rPr>
      </w:pPr>
      <w:r w:rsidRPr="00165CD6">
        <w:rPr>
          <w:rFonts w:ascii="Times New Roman" w:eastAsia="Calibri" w:hAnsi="Times New Roman" w:cs="Times New Roman"/>
          <w:sz w:val="28"/>
          <w:szCs w:val="28"/>
        </w:rPr>
        <w:t xml:space="preserve">При определении наказания мировой судья учитывает характер и обстоятельства совершенного правонарушения, его тяжесть, личность и состояние здоровья виновного, его семейное положение и состав семьи, справку ИАЗ ОМВД РФ по Альметьевскому району об административных взысканиях и в целях исправления и недопущения совершения повторных правонарушений считает необходимым назначить наказание в виде административного ареста </w:t>
      </w:r>
      <w:r w:rsidRPr="00165CD6">
        <w:rPr>
          <w:rFonts w:ascii="Times New Roman" w:eastAsia="Calibri" w:hAnsi="Times New Roman" w:cs="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(психотропных веществ).</w:t>
      </w:r>
    </w:p>
    <w:p w:rsidR="00165CD6" w:rsidRPr="00165CD6" w:rsidP="00165CD6">
      <w:pPr>
        <w:spacing w:after="0" w:line="240" w:lineRule="auto"/>
        <w:ind w:firstLine="709"/>
        <w:jc w:val="both"/>
        <w:rPr>
          <w:rFonts w:ascii="Times New Roman" w:eastAsia="Calibri" w:hAnsi="Times New Roman" w:cs="Times New Roman"/>
          <w:snapToGrid w:val="0"/>
          <w:sz w:val="28"/>
          <w:szCs w:val="28"/>
          <w:lang w:eastAsia="ru-RU"/>
        </w:rPr>
      </w:pPr>
      <w:r w:rsidRPr="00165CD6">
        <w:rPr>
          <w:rFonts w:ascii="Times New Roman" w:eastAsia="Calibri" w:hAnsi="Times New Roman" w:cs="Times New Roman"/>
          <w:snapToGrid w:val="0"/>
          <w:sz w:val="28"/>
          <w:szCs w:val="28"/>
          <w:lang w:eastAsia="ru-RU"/>
        </w:rPr>
        <w:t>Руководствуясь ст.ст. 29.9, 29.10 КоАП РФ, мировой судья</w:t>
      </w:r>
    </w:p>
    <w:p w:rsidR="006E02E0" w:rsidP="00165CD6">
      <w:pPr>
        <w:spacing w:after="0" w:line="240" w:lineRule="auto"/>
        <w:ind w:right="-2"/>
        <w:jc w:val="center"/>
        <w:rPr>
          <w:rFonts w:ascii="Times New Roman" w:eastAsia="Calibri" w:hAnsi="Times New Roman" w:cs="Times New Roman"/>
          <w:sz w:val="28"/>
          <w:szCs w:val="28"/>
          <w:lang w:eastAsia="ru-RU"/>
        </w:rPr>
      </w:pPr>
    </w:p>
    <w:p w:rsidR="00165CD6" w:rsidRPr="00165CD6" w:rsidP="00165CD6">
      <w:pPr>
        <w:spacing w:after="0" w:line="240" w:lineRule="auto"/>
        <w:ind w:right="-2"/>
        <w:jc w:val="center"/>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ПОСТАНОВИЛ:</w:t>
      </w:r>
    </w:p>
    <w:p w:rsidR="00165CD6" w:rsidRPr="00165CD6" w:rsidP="00165CD6">
      <w:pPr>
        <w:tabs>
          <w:tab w:val="left" w:pos="7200"/>
        </w:tabs>
        <w:spacing w:after="0" w:line="240" w:lineRule="auto"/>
        <w:ind w:right="-2" w:firstLine="720"/>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rPr>
        <w:t>Коняшина С</w:t>
      </w:r>
      <w:r w:rsidRPr="006E02E0" w:rsidR="006E02E0">
        <w:rPr>
          <w:rFonts w:ascii="Times New Roman" w:eastAsia="Calibri" w:hAnsi="Times New Roman" w:cs="Times New Roman"/>
          <w:sz w:val="28"/>
          <w:szCs w:val="28"/>
        </w:rPr>
        <w:t>.</w:t>
      </w:r>
      <w:r w:rsidRPr="00165CD6">
        <w:rPr>
          <w:rFonts w:ascii="Times New Roman" w:eastAsia="Calibri" w:hAnsi="Times New Roman" w:cs="Times New Roman"/>
          <w:sz w:val="28"/>
          <w:szCs w:val="28"/>
        </w:rPr>
        <w:t xml:space="preserve"> И</w:t>
      </w:r>
      <w:r w:rsidRPr="006E02E0" w:rsidR="006E02E0">
        <w:rPr>
          <w:rFonts w:ascii="Times New Roman" w:eastAsia="Calibri" w:hAnsi="Times New Roman" w:cs="Times New Roman"/>
          <w:sz w:val="28"/>
          <w:szCs w:val="28"/>
        </w:rPr>
        <w:t>.</w:t>
      </w:r>
      <w:r w:rsidRPr="00165CD6">
        <w:rPr>
          <w:rFonts w:ascii="Times New Roman" w:eastAsia="Calibri" w:hAnsi="Times New Roman" w:cs="Times New Roman"/>
          <w:sz w:val="28"/>
          <w:szCs w:val="28"/>
        </w:rPr>
        <w:t xml:space="preserve"> п</w:t>
      </w:r>
      <w:r w:rsidRPr="00165CD6">
        <w:rPr>
          <w:rFonts w:ascii="Times New Roman" w:eastAsia="Calibri" w:hAnsi="Times New Roman" w:cs="Times New Roman"/>
          <w:sz w:val="28"/>
          <w:szCs w:val="28"/>
          <w:lang w:eastAsia="ru-RU"/>
        </w:rPr>
        <w:t xml:space="preserve">ризнать виновным в </w:t>
      </w:r>
      <w:r w:rsidRPr="00165CD6">
        <w:rPr>
          <w:rFonts w:ascii="Times New Roman" w:eastAsia="Calibri" w:hAnsi="Times New Roman" w:cs="Times New Roman"/>
          <w:sz w:val="28"/>
          <w:szCs w:val="28"/>
          <w:lang w:eastAsia="ru-RU"/>
        </w:rPr>
        <w:t>совершении  правонарушения</w:t>
      </w:r>
      <w:r w:rsidRPr="00165CD6">
        <w:rPr>
          <w:rFonts w:ascii="Times New Roman" w:eastAsia="Calibri" w:hAnsi="Times New Roman" w:cs="Times New Roman"/>
          <w:sz w:val="28"/>
          <w:szCs w:val="28"/>
          <w:lang w:eastAsia="ru-RU"/>
        </w:rPr>
        <w:t xml:space="preserve">, предусмотренного частью 1 статьи 6.9 КоАП РФ, и назначить ему административное наказание в виде административного ареста на срок 5 (пять) суток. </w:t>
      </w:r>
    </w:p>
    <w:p w:rsidR="00165CD6" w:rsidRPr="00165CD6" w:rsidP="00165CD6">
      <w:pPr>
        <w:tabs>
          <w:tab w:val="left" w:pos="7200"/>
        </w:tabs>
        <w:spacing w:after="0" w:line="240" w:lineRule="auto"/>
        <w:ind w:right="-2" w:firstLine="720"/>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Срок административного ареста исчислять с </w:t>
      </w:r>
      <w:r w:rsidR="006E02E0">
        <w:rPr>
          <w:rFonts w:ascii="Times New Roman" w:eastAsia="Calibri" w:hAnsi="Times New Roman" w:cs="Times New Roman"/>
          <w:sz w:val="28"/>
          <w:szCs w:val="28"/>
          <w:lang w:val="en-US"/>
        </w:rPr>
        <w:t>XXXX</w:t>
      </w:r>
      <w:r w:rsidRPr="00165CD6" w:rsidR="006E02E0">
        <w:rPr>
          <w:rFonts w:ascii="Times New Roman" w:eastAsia="Calibri" w:hAnsi="Times New Roman" w:cs="Times New Roman"/>
          <w:sz w:val="28"/>
          <w:szCs w:val="28"/>
          <w:lang w:eastAsia="ru-RU"/>
        </w:rPr>
        <w:t xml:space="preserve"> </w:t>
      </w:r>
      <w:r w:rsidRPr="00165CD6">
        <w:rPr>
          <w:rFonts w:ascii="Times New Roman" w:eastAsia="Calibri" w:hAnsi="Times New Roman" w:cs="Times New Roman"/>
          <w:sz w:val="28"/>
          <w:szCs w:val="28"/>
          <w:lang w:eastAsia="ru-RU"/>
        </w:rPr>
        <w:t>года.</w:t>
      </w:r>
    </w:p>
    <w:p w:rsidR="00165CD6" w:rsidRPr="00165CD6" w:rsidP="00165CD6">
      <w:pPr>
        <w:autoSpaceDE w:val="0"/>
        <w:autoSpaceDN w:val="0"/>
        <w:adjustRightInd w:val="0"/>
        <w:spacing w:after="0" w:line="240" w:lineRule="auto"/>
        <w:ind w:right="-2" w:firstLine="720"/>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rPr>
        <w:t>Коняшина С</w:t>
      </w:r>
      <w:r w:rsidRPr="006E02E0" w:rsidR="006E02E0">
        <w:rPr>
          <w:rFonts w:ascii="Times New Roman" w:eastAsia="Calibri" w:hAnsi="Times New Roman" w:cs="Times New Roman"/>
          <w:sz w:val="28"/>
          <w:szCs w:val="28"/>
        </w:rPr>
        <w:t>.</w:t>
      </w:r>
      <w:r w:rsidRPr="00165CD6">
        <w:rPr>
          <w:rFonts w:ascii="Times New Roman" w:eastAsia="Calibri" w:hAnsi="Times New Roman" w:cs="Times New Roman"/>
          <w:sz w:val="28"/>
          <w:szCs w:val="28"/>
        </w:rPr>
        <w:t xml:space="preserve"> И</w:t>
      </w:r>
      <w:r w:rsidRPr="006E02E0" w:rsidR="006E02E0">
        <w:rPr>
          <w:rFonts w:ascii="Times New Roman" w:eastAsia="Calibri" w:hAnsi="Times New Roman" w:cs="Times New Roman"/>
          <w:sz w:val="28"/>
          <w:szCs w:val="28"/>
        </w:rPr>
        <w:t>.</w:t>
      </w:r>
      <w:r w:rsidRPr="00165CD6">
        <w:rPr>
          <w:rFonts w:ascii="Times New Roman" w:eastAsia="Calibri" w:hAnsi="Times New Roman" w:cs="Times New Roman"/>
          <w:sz w:val="28"/>
          <w:szCs w:val="28"/>
        </w:rPr>
        <w:t xml:space="preserve"> н</w:t>
      </w:r>
      <w:r w:rsidRPr="00165CD6">
        <w:rPr>
          <w:rFonts w:ascii="Times New Roman" w:eastAsia="Calibri" w:hAnsi="Times New Roman" w:cs="Times New Roman"/>
          <w:sz w:val="28"/>
          <w:szCs w:val="28"/>
          <w:lang w:eastAsia="ru-RU"/>
        </w:rPr>
        <w:t xml:space="preserve">а основании части 2.1 статьи 4.1 КоАП РФ обязать пройти диагностику 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w:t>
      </w:r>
      <w:r w:rsidRPr="00165CD6">
        <w:rPr>
          <w:rFonts w:ascii="Times New Roman" w:eastAsia="Calibri" w:hAnsi="Times New Roman" w:cs="Times New Roman"/>
          <w:sz w:val="28"/>
          <w:szCs w:val="28"/>
        </w:rPr>
        <w:t>месту жительства или постоянного пребывания.</w:t>
      </w:r>
      <w:r w:rsidRPr="00165CD6">
        <w:rPr>
          <w:rFonts w:ascii="Times New Roman" w:eastAsia="Calibri" w:hAnsi="Times New Roman" w:cs="Times New Roman"/>
          <w:sz w:val="28"/>
          <w:szCs w:val="28"/>
          <w:lang w:eastAsia="ru-RU"/>
        </w:rPr>
        <w:t xml:space="preserve"> Установить срок исполнения возложенной обязанности в течение месяца со дня вступления в законную силу настоящего постановления.</w:t>
      </w:r>
    </w:p>
    <w:p w:rsidR="00165CD6" w:rsidRPr="00165CD6" w:rsidP="00165CD6">
      <w:pPr>
        <w:autoSpaceDE w:val="0"/>
        <w:autoSpaceDN w:val="0"/>
        <w:adjustRightInd w:val="0"/>
        <w:spacing w:after="0" w:line="240" w:lineRule="auto"/>
        <w:ind w:right="-2" w:firstLine="720"/>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165CD6">
        <w:rPr>
          <w:rFonts w:ascii="Times New Roman" w:eastAsia="Calibri" w:hAnsi="Times New Roman" w:cs="Times New Roman"/>
          <w:sz w:val="28"/>
          <w:szCs w:val="28"/>
          <w:lang w:eastAsia="ru-RU"/>
        </w:rPr>
        <w:t>на  иной</w:t>
      </w:r>
      <w:r w:rsidRPr="00165CD6">
        <w:rPr>
          <w:rFonts w:ascii="Times New Roman" w:eastAsia="Calibri" w:hAnsi="Times New Roman" w:cs="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p>
    <w:p w:rsidR="00165CD6" w:rsidRPr="00165CD6" w:rsidP="00165CD6">
      <w:pPr>
        <w:autoSpaceDE w:val="0"/>
        <w:autoSpaceDN w:val="0"/>
        <w:adjustRightInd w:val="0"/>
        <w:spacing w:after="0" w:line="240" w:lineRule="auto"/>
        <w:ind w:right="-2" w:firstLine="720"/>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rPr>
        <w:t>Постановление об административном аресте направить для немедленного исполнения в Отдел МВД России по Альметьевскому району РТ.</w:t>
      </w:r>
    </w:p>
    <w:p w:rsidR="00165CD6" w:rsidRPr="00165CD6" w:rsidP="00165CD6">
      <w:pPr>
        <w:tabs>
          <w:tab w:val="left" w:pos="7200"/>
        </w:tabs>
        <w:spacing w:after="0" w:line="240" w:lineRule="auto"/>
        <w:ind w:right="-2" w:firstLine="709"/>
        <w:jc w:val="both"/>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165CD6" w:rsidRPr="00165CD6" w:rsidP="00165CD6">
      <w:pPr>
        <w:tabs>
          <w:tab w:val="left" w:pos="7200"/>
        </w:tabs>
        <w:spacing w:after="0" w:line="240" w:lineRule="auto"/>
        <w:ind w:right="-2"/>
        <w:rPr>
          <w:rFonts w:ascii="Times New Roman" w:eastAsia="Calibri" w:hAnsi="Times New Roman" w:cs="Times New Roman"/>
          <w:sz w:val="28"/>
          <w:szCs w:val="28"/>
          <w:lang w:eastAsia="ru-RU"/>
        </w:rPr>
      </w:pPr>
      <w:r w:rsidRPr="00165CD6">
        <w:rPr>
          <w:rFonts w:ascii="Times New Roman" w:eastAsia="Calibri" w:hAnsi="Times New Roman" w:cs="Times New Roman"/>
          <w:sz w:val="28"/>
          <w:szCs w:val="28"/>
          <w:lang w:eastAsia="ru-RU"/>
        </w:rPr>
        <w:t xml:space="preserve">Мировой </w:t>
      </w:r>
      <w:r w:rsidRPr="00165CD6">
        <w:rPr>
          <w:rFonts w:ascii="Times New Roman" w:eastAsia="Calibri" w:hAnsi="Times New Roman" w:cs="Times New Roman"/>
          <w:sz w:val="28"/>
          <w:szCs w:val="28"/>
          <w:lang w:eastAsia="ru-RU"/>
        </w:rPr>
        <w:t xml:space="preserve">судья:   </w:t>
      </w:r>
      <w:r w:rsidRPr="00165CD6">
        <w:rPr>
          <w:rFonts w:ascii="Times New Roman" w:eastAsia="Calibri" w:hAnsi="Times New Roman" w:cs="Times New Roman"/>
          <w:sz w:val="28"/>
          <w:szCs w:val="28"/>
          <w:lang w:eastAsia="ru-RU"/>
        </w:rPr>
        <w:t xml:space="preserve">                                                       </w:t>
      </w:r>
      <w:r w:rsidR="006E02E0">
        <w:rPr>
          <w:rFonts w:ascii="Times New Roman" w:eastAsia="Calibri" w:hAnsi="Times New Roman" w:cs="Times New Roman"/>
          <w:sz w:val="28"/>
          <w:szCs w:val="28"/>
          <w:lang w:eastAsia="ru-RU"/>
        </w:rPr>
        <w:t xml:space="preserve">                 </w:t>
      </w:r>
      <w:r w:rsidRPr="00165CD6">
        <w:rPr>
          <w:rFonts w:ascii="Times New Roman" w:eastAsia="Calibri" w:hAnsi="Times New Roman" w:cs="Times New Roman"/>
          <w:sz w:val="28"/>
          <w:szCs w:val="28"/>
          <w:lang w:eastAsia="ru-RU"/>
        </w:rPr>
        <w:t>В.И. Пещеров</w:t>
      </w:r>
    </w:p>
    <w:p w:rsidR="00E969C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3D"/>
    <w:rsid w:val="0010213D"/>
    <w:rsid w:val="00165CD6"/>
    <w:rsid w:val="006E02E0"/>
    <w:rsid w:val="00E969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3DCF266-F814-4413-8EA3-CE1EA0F2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