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7240" w:rsidP="00077240">
      <w:pPr>
        <w:jc w:val="both"/>
        <w:rPr>
          <w:sz w:val="28"/>
          <w:szCs w:val="28"/>
        </w:rPr>
      </w:pPr>
    </w:p>
    <w:p w:rsidR="00077240" w:rsidP="00077240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№5-338/2022-1</w:t>
      </w:r>
    </w:p>
    <w:p w:rsidR="00077240" w:rsidP="00077240">
      <w:pPr>
        <w:jc w:val="center"/>
        <w:outlineLvl w:val="0"/>
        <w:rPr>
          <w:sz w:val="28"/>
          <w:szCs w:val="28"/>
        </w:rPr>
      </w:pPr>
    </w:p>
    <w:p w:rsidR="00077240" w:rsidRPr="00151ED6" w:rsidP="00077240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ПОСТАНОВЛЕНИЕ</w:t>
      </w:r>
    </w:p>
    <w:p w:rsidR="00077240" w:rsidRPr="00151ED6" w:rsidP="00077240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по</w:t>
      </w:r>
      <w:r w:rsidRPr="00151ED6">
        <w:rPr>
          <w:sz w:val="28"/>
          <w:szCs w:val="28"/>
        </w:rPr>
        <w:t xml:space="preserve"> делу об административном правонарушении</w:t>
      </w:r>
    </w:p>
    <w:p w:rsidR="00077240" w:rsidP="00077240">
      <w:pPr>
        <w:pStyle w:val="BodyTextIndent"/>
        <w:ind w:firstLine="0"/>
        <w:rPr>
          <w:sz w:val="28"/>
          <w:szCs w:val="28"/>
        </w:rPr>
      </w:pPr>
    </w:p>
    <w:p w:rsidR="00077240" w:rsidP="00077240">
      <w:pPr>
        <w:pStyle w:val="BodyTextIndent"/>
        <w:ind w:firstLine="0"/>
        <w:rPr>
          <w:sz w:val="28"/>
          <w:szCs w:val="28"/>
        </w:rPr>
      </w:pPr>
    </w:p>
    <w:p w:rsidR="00077240" w:rsidRPr="006A3D2E" w:rsidP="00077240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>23.06.</w:t>
      </w:r>
      <w:r w:rsidRPr="006A3D2E">
        <w:rPr>
          <w:sz w:val="28"/>
          <w:szCs w:val="28"/>
        </w:rPr>
        <w:t>20</w:t>
      </w:r>
      <w:r>
        <w:rPr>
          <w:sz w:val="28"/>
          <w:szCs w:val="28"/>
        </w:rPr>
        <w:t>22 года</w:t>
      </w:r>
      <w:r w:rsidRPr="006A3D2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6A3D2E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</w:t>
      </w:r>
      <w:r w:rsidRPr="006A3D2E">
        <w:rPr>
          <w:sz w:val="28"/>
          <w:szCs w:val="28"/>
        </w:rPr>
        <w:t xml:space="preserve">  г. Альметьевск</w:t>
      </w:r>
    </w:p>
    <w:p w:rsidR="00077240" w:rsidP="00077240">
      <w:pPr>
        <w:pStyle w:val="BodyTextIndent"/>
        <w:ind w:firstLine="709"/>
        <w:rPr>
          <w:sz w:val="28"/>
          <w:szCs w:val="28"/>
        </w:rPr>
      </w:pPr>
    </w:p>
    <w:p w:rsidR="00077240" w:rsidP="00077240">
      <w:pPr>
        <w:pStyle w:val="BodyTextIndent"/>
        <w:ind w:firstLine="709"/>
        <w:rPr>
          <w:sz w:val="28"/>
          <w:szCs w:val="28"/>
        </w:rPr>
      </w:pPr>
      <w:r w:rsidRPr="006A3D2E">
        <w:rPr>
          <w:sz w:val="28"/>
          <w:szCs w:val="28"/>
        </w:rPr>
        <w:t>Мировой судья судебного участка № 1</w:t>
      </w:r>
      <w:r>
        <w:rPr>
          <w:sz w:val="28"/>
          <w:szCs w:val="28"/>
        </w:rPr>
        <w:t xml:space="preserve">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Пещеров В.И., рассмотрев </w:t>
      </w:r>
      <w:r>
        <w:rPr>
          <w:sz w:val="28"/>
          <w:szCs w:val="28"/>
        </w:rPr>
        <w:t xml:space="preserve">в режиме видеоконференцсвязи </w:t>
      </w:r>
      <w:r w:rsidRPr="006A3D2E">
        <w:rPr>
          <w:sz w:val="28"/>
          <w:szCs w:val="28"/>
        </w:rPr>
        <w:t>дело об административном правонарушении</w:t>
      </w:r>
      <w:r>
        <w:rPr>
          <w:sz w:val="28"/>
          <w:szCs w:val="28"/>
        </w:rPr>
        <w:t xml:space="preserve"> </w:t>
      </w:r>
      <w:r w:rsidRPr="006A3D2E">
        <w:rPr>
          <w:sz w:val="28"/>
          <w:szCs w:val="28"/>
        </w:rPr>
        <w:t>по</w:t>
      </w:r>
      <w:r>
        <w:rPr>
          <w:sz w:val="28"/>
          <w:szCs w:val="28"/>
        </w:rPr>
        <w:t xml:space="preserve"> части 1</w:t>
      </w:r>
      <w:r w:rsidRPr="006A3D2E">
        <w:rPr>
          <w:sz w:val="28"/>
          <w:szCs w:val="28"/>
        </w:rPr>
        <w:t xml:space="preserve"> ст. 20.25 Ко</w:t>
      </w:r>
      <w:r>
        <w:rPr>
          <w:sz w:val="28"/>
          <w:szCs w:val="28"/>
        </w:rPr>
        <w:t>АП РФ</w:t>
      </w:r>
      <w:r w:rsidRPr="006A3D2E">
        <w:rPr>
          <w:sz w:val="28"/>
          <w:szCs w:val="28"/>
        </w:rPr>
        <w:t xml:space="preserve">, в отношении </w:t>
      </w:r>
    </w:p>
    <w:p w:rsidR="00077240" w:rsidP="0007724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Петровскова И</w:t>
      </w:r>
      <w:r w:rsidR="00AA6FEE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AA6FEE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AA6FEE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</w:t>
      </w:r>
      <w:r w:rsidRPr="00445459">
        <w:rPr>
          <w:sz w:val="28"/>
          <w:szCs w:val="28"/>
        </w:rPr>
        <w:t>года рождения,</w:t>
      </w:r>
      <w:r>
        <w:rPr>
          <w:sz w:val="28"/>
          <w:szCs w:val="28"/>
        </w:rPr>
        <w:t xml:space="preserve"> уроженца </w:t>
      </w:r>
      <w:r w:rsidR="00AA6FEE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зарегистрированного </w:t>
      </w:r>
      <w:r w:rsidRPr="00445459">
        <w:rPr>
          <w:sz w:val="28"/>
          <w:szCs w:val="28"/>
        </w:rPr>
        <w:t xml:space="preserve">по адресу: </w:t>
      </w:r>
      <w:r w:rsidR="00AA6FEE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AA6FEE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AA6FEE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</w:p>
    <w:p w:rsidR="00077240" w:rsidP="00077240">
      <w:pPr>
        <w:jc w:val="center"/>
        <w:outlineLvl w:val="0"/>
        <w:rPr>
          <w:sz w:val="28"/>
          <w:szCs w:val="28"/>
        </w:rPr>
      </w:pPr>
    </w:p>
    <w:p w:rsidR="00077240" w:rsidP="00077240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УСТАНОВИЛ:</w:t>
      </w:r>
    </w:p>
    <w:p w:rsidR="00077240" w:rsidRPr="00151ED6" w:rsidP="00077240">
      <w:pPr>
        <w:jc w:val="center"/>
        <w:outlineLvl w:val="0"/>
        <w:rPr>
          <w:sz w:val="28"/>
          <w:szCs w:val="28"/>
        </w:rPr>
      </w:pPr>
    </w:p>
    <w:p w:rsidR="00077240" w:rsidRPr="006A3D2E" w:rsidP="00077240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Петровсков И.Н. н</w:t>
      </w:r>
      <w:r w:rsidRPr="006A3D2E">
        <w:rPr>
          <w:sz w:val="28"/>
          <w:szCs w:val="28"/>
        </w:rPr>
        <w:t xml:space="preserve">а основании постановления </w:t>
      </w:r>
      <w:r>
        <w:rPr>
          <w:sz w:val="28"/>
          <w:szCs w:val="28"/>
        </w:rPr>
        <w:t xml:space="preserve">начальника полиции отдела МВД России по Альметьевскому району </w:t>
      </w:r>
      <w:r w:rsidRPr="006A3D2E">
        <w:rPr>
          <w:sz w:val="28"/>
          <w:szCs w:val="28"/>
        </w:rPr>
        <w:t xml:space="preserve">от </w:t>
      </w:r>
      <w:r>
        <w:rPr>
          <w:sz w:val="28"/>
          <w:szCs w:val="28"/>
        </w:rPr>
        <w:t>26.03.2022 года, вступившего в законную силу 07.04.2022 года,</w:t>
      </w:r>
      <w:r w:rsidRPr="006A3D2E">
        <w:rPr>
          <w:sz w:val="28"/>
          <w:szCs w:val="28"/>
        </w:rPr>
        <w:t xml:space="preserve"> </w:t>
      </w:r>
      <w:r>
        <w:rPr>
          <w:sz w:val="28"/>
          <w:szCs w:val="28"/>
        </w:rPr>
        <w:t>по ст. 20.21 КоАП РФ</w:t>
      </w:r>
      <w:r w:rsidRPr="006A3D2E">
        <w:rPr>
          <w:sz w:val="28"/>
          <w:szCs w:val="28"/>
        </w:rPr>
        <w:t xml:space="preserve"> был </w:t>
      </w:r>
      <w:r>
        <w:rPr>
          <w:sz w:val="28"/>
          <w:szCs w:val="28"/>
        </w:rPr>
        <w:t xml:space="preserve">подвергнут </w:t>
      </w:r>
      <w:r w:rsidRPr="006A3D2E">
        <w:rPr>
          <w:sz w:val="28"/>
          <w:szCs w:val="28"/>
        </w:rPr>
        <w:t>административн</w:t>
      </w:r>
      <w:r>
        <w:rPr>
          <w:sz w:val="28"/>
          <w:szCs w:val="28"/>
        </w:rPr>
        <w:t>ому</w:t>
      </w:r>
      <w:r w:rsidRPr="006A3D2E">
        <w:rPr>
          <w:sz w:val="28"/>
          <w:szCs w:val="28"/>
        </w:rPr>
        <w:t xml:space="preserve"> штраф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5</w:t>
      </w:r>
      <w:r w:rsidRPr="006A3D2E">
        <w:rPr>
          <w:sz w:val="28"/>
          <w:szCs w:val="28"/>
        </w:rPr>
        <w:t>00 рублей, который в установленный законом срок</w:t>
      </w:r>
      <w:r>
        <w:rPr>
          <w:sz w:val="28"/>
          <w:szCs w:val="28"/>
        </w:rPr>
        <w:t xml:space="preserve"> </w:t>
      </w:r>
      <w:r w:rsidRPr="006A3D2E">
        <w:rPr>
          <w:sz w:val="28"/>
          <w:szCs w:val="28"/>
        </w:rPr>
        <w:t>не</w:t>
      </w:r>
      <w:r>
        <w:rPr>
          <w:sz w:val="28"/>
          <w:szCs w:val="28"/>
        </w:rPr>
        <w:t xml:space="preserve"> был</w:t>
      </w:r>
      <w:r w:rsidRPr="006A3D2E">
        <w:rPr>
          <w:sz w:val="28"/>
          <w:szCs w:val="28"/>
        </w:rPr>
        <w:t xml:space="preserve"> уплачен.</w:t>
      </w:r>
    </w:p>
    <w:p w:rsidR="00077240" w:rsidP="00077240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Петровсков И.Н. при рассмотрении дела с протоколом согласился, указав, что после составления протокола штраф не уплатил.</w:t>
      </w:r>
    </w:p>
    <w:p w:rsidR="00077240" w:rsidP="00077240">
      <w:pPr>
        <w:pStyle w:val="BodyTextIndent"/>
        <w:ind w:firstLine="709"/>
        <w:outlineLvl w:val="0"/>
        <w:rPr>
          <w:sz w:val="28"/>
          <w:szCs w:val="28"/>
        </w:rPr>
      </w:pPr>
      <w:r w:rsidRPr="006A3D2E">
        <w:rPr>
          <w:sz w:val="28"/>
          <w:szCs w:val="28"/>
        </w:rPr>
        <w:t xml:space="preserve">В соответствии с ч. 1 ст. 32.2 КоАП РФ, административный </w:t>
      </w:r>
      <w:r w:rsidRPr="006A3D2E">
        <w:rPr>
          <w:sz w:val="28"/>
          <w:szCs w:val="28"/>
        </w:rPr>
        <w:t>штраф  должен</w:t>
      </w:r>
      <w:r w:rsidRPr="006A3D2E">
        <w:rPr>
          <w:sz w:val="28"/>
          <w:szCs w:val="28"/>
        </w:rPr>
        <w:t xml:space="preserve"> быть уплачен не позднее </w:t>
      </w:r>
      <w:r>
        <w:rPr>
          <w:sz w:val="28"/>
          <w:szCs w:val="28"/>
        </w:rPr>
        <w:t>6</w:t>
      </w:r>
      <w:r w:rsidRPr="006A3D2E">
        <w:rPr>
          <w:sz w:val="28"/>
          <w:szCs w:val="28"/>
        </w:rPr>
        <w:t>0 дней со дня вступления постановления о наложении административного штрафа в законную силу.</w:t>
      </w:r>
    </w:p>
    <w:p w:rsidR="00077240" w:rsidRPr="006A3D2E" w:rsidP="000772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Частью 1 ст. 20.25 КоАП РФ установлена ответственность за неуплату административного штрафа в срок</w:t>
      </w:r>
      <w:r>
        <w:rPr>
          <w:sz w:val="28"/>
          <w:szCs w:val="28"/>
        </w:rPr>
        <w:t>, предусмотренный КоАП РФ</w:t>
      </w:r>
      <w:r w:rsidRPr="006A3D2E">
        <w:rPr>
          <w:sz w:val="28"/>
          <w:szCs w:val="28"/>
        </w:rPr>
        <w:t>.</w:t>
      </w:r>
    </w:p>
    <w:p w:rsidR="00077240" w:rsidP="00077240">
      <w:pPr>
        <w:widowControl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Вина подтверждается</w:t>
      </w:r>
      <w:r>
        <w:rPr>
          <w:sz w:val="28"/>
          <w:szCs w:val="28"/>
        </w:rPr>
        <w:t xml:space="preserve"> протоколом об административном правонарушении, постановлением о назначении административного штрафа.</w:t>
      </w:r>
    </w:p>
    <w:p w:rsidR="00077240" w:rsidP="00077240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 </w:t>
      </w:r>
      <w:r w:rsidRPr="00717312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- не установлено.</w:t>
      </w:r>
    </w:p>
    <w:p w:rsidR="00077240" w:rsidP="00077240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отягчающие о</w:t>
      </w:r>
      <w:r w:rsidRPr="00717312">
        <w:rPr>
          <w:sz w:val="28"/>
          <w:szCs w:val="28"/>
        </w:rPr>
        <w:t>тветственность,</w:t>
      </w:r>
      <w:r>
        <w:rPr>
          <w:sz w:val="28"/>
          <w:szCs w:val="28"/>
        </w:rPr>
        <w:t xml:space="preserve"> - не установлено.</w:t>
      </w:r>
    </w:p>
    <w:p w:rsidR="00077240" w:rsidP="0007724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положение, справка ОМВД России по Альметьевскому району об административных взысканиях и считает необходимым назначить наказание в виде административного штрафа.</w:t>
      </w:r>
    </w:p>
    <w:p w:rsidR="00077240" w:rsidRPr="006A3D2E" w:rsidP="00077240">
      <w:pPr>
        <w:pStyle w:val="BodyTextIndent"/>
        <w:ind w:firstLine="709"/>
        <w:rPr>
          <w:sz w:val="28"/>
          <w:szCs w:val="28"/>
        </w:rPr>
      </w:pPr>
      <w:r w:rsidRPr="006A3D2E">
        <w:rPr>
          <w:snapToGrid w:val="0"/>
          <w:sz w:val="28"/>
          <w:szCs w:val="28"/>
        </w:rPr>
        <w:t>Руководствуясь ст.ст. 29.9, 29.10 К</w:t>
      </w:r>
      <w:r>
        <w:rPr>
          <w:snapToGrid w:val="0"/>
          <w:sz w:val="28"/>
          <w:szCs w:val="28"/>
        </w:rPr>
        <w:t>оАП РФ</w:t>
      </w:r>
      <w:r w:rsidRPr="006A3D2E">
        <w:rPr>
          <w:snapToGrid w:val="0"/>
          <w:sz w:val="28"/>
          <w:szCs w:val="28"/>
        </w:rPr>
        <w:t>, мировой судья</w:t>
      </w:r>
    </w:p>
    <w:p w:rsidR="00077240" w:rsidP="00077240">
      <w:pPr>
        <w:jc w:val="center"/>
        <w:outlineLvl w:val="0"/>
        <w:rPr>
          <w:sz w:val="28"/>
          <w:szCs w:val="28"/>
        </w:rPr>
      </w:pPr>
    </w:p>
    <w:p w:rsidR="00077240" w:rsidP="00077240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ПОСТАНОВИЛ:</w:t>
      </w:r>
    </w:p>
    <w:p w:rsidR="00077240" w:rsidRPr="00151ED6" w:rsidP="00077240">
      <w:pPr>
        <w:jc w:val="center"/>
        <w:outlineLvl w:val="0"/>
        <w:rPr>
          <w:sz w:val="28"/>
          <w:szCs w:val="28"/>
        </w:rPr>
      </w:pPr>
    </w:p>
    <w:p w:rsidR="00077240" w:rsidP="00077240">
      <w:pPr>
        <w:ind w:firstLine="709"/>
        <w:jc w:val="both"/>
        <w:rPr>
          <w:sz w:val="28"/>
          <w:szCs w:val="28"/>
        </w:rPr>
      </w:pPr>
    </w:p>
    <w:p w:rsidR="00077240" w:rsidP="00077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Петровскова И</w:t>
      </w:r>
      <w:r w:rsidR="00AA6FEE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AA6FEE">
        <w:rPr>
          <w:sz w:val="28"/>
          <w:szCs w:val="28"/>
        </w:rPr>
        <w:t>.</w:t>
      </w:r>
      <w:r>
        <w:rPr>
          <w:sz w:val="28"/>
          <w:szCs w:val="28"/>
        </w:rPr>
        <w:t xml:space="preserve"> по части 1 ст. 20.25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штрафа в размере 1000 (одной тысячи) руб.</w:t>
      </w:r>
    </w:p>
    <w:p w:rsidR="00077240" w:rsidRPr="00204DC1" w:rsidP="00077240">
      <w:pPr>
        <w:ind w:right="140" w:firstLine="709"/>
        <w:jc w:val="both"/>
        <w:rPr>
          <w:color w:val="000000"/>
          <w:sz w:val="28"/>
          <w:szCs w:val="28"/>
        </w:rPr>
      </w:pPr>
      <w:r w:rsidRPr="00204DC1">
        <w:rPr>
          <w:color w:val="000000"/>
          <w:sz w:val="28"/>
          <w:szCs w:val="28"/>
        </w:rPr>
        <w:t>В силу части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color w:val="000000"/>
          <w:sz w:val="28"/>
          <w:szCs w:val="28"/>
        </w:rPr>
        <w:t xml:space="preserve"> по р</w:t>
      </w:r>
      <w:r w:rsidRPr="00204DC1">
        <w:rPr>
          <w:color w:val="000000"/>
          <w:sz w:val="28"/>
          <w:szCs w:val="28"/>
        </w:rPr>
        <w:t>еквизит</w:t>
      </w:r>
      <w:r>
        <w:rPr>
          <w:color w:val="000000"/>
          <w:sz w:val="28"/>
          <w:szCs w:val="28"/>
        </w:rPr>
        <w:t>ам</w:t>
      </w:r>
      <w:r w:rsidRPr="00204DC1">
        <w:rPr>
          <w:color w:val="000000"/>
          <w:sz w:val="28"/>
          <w:szCs w:val="28"/>
        </w:rPr>
        <w:t>: Р/С-40101810800000010001; Банк ГРКЦ НБ РТ Банка России, г. Казань; ОКТМО-92701000001; Получатель платежа УФК по РТ (Министерство юстиции РТ); ИНН-1654003139; КПП получателя 165501001; БИК-049205001; КБК-73111601203019000140, УИН</w:t>
      </w:r>
      <w:r>
        <w:rPr>
          <w:color w:val="000000"/>
          <w:sz w:val="28"/>
          <w:szCs w:val="28"/>
        </w:rPr>
        <w:t>0</w:t>
      </w:r>
      <w:r w:rsidRPr="00204DC1">
        <w:rPr>
          <w:color w:val="000000"/>
          <w:sz w:val="28"/>
          <w:szCs w:val="28"/>
        </w:rPr>
        <w:t>31869090000000002</w:t>
      </w:r>
      <w:r>
        <w:rPr>
          <w:color w:val="000000"/>
          <w:sz w:val="28"/>
          <w:szCs w:val="28"/>
        </w:rPr>
        <w:t>8838520</w:t>
      </w:r>
      <w:r w:rsidRPr="00204DC1">
        <w:rPr>
          <w:color w:val="000000"/>
          <w:sz w:val="28"/>
          <w:szCs w:val="28"/>
        </w:rPr>
        <w:t>.</w:t>
      </w:r>
    </w:p>
    <w:p w:rsidR="00077240" w:rsidRPr="006A3D2E" w:rsidP="00077240">
      <w:pPr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077240" w:rsidP="00077240">
      <w:pPr>
        <w:ind w:firstLine="720"/>
        <w:jc w:val="both"/>
        <w:rPr>
          <w:sz w:val="28"/>
          <w:szCs w:val="28"/>
        </w:rPr>
      </w:pPr>
    </w:p>
    <w:p w:rsidR="00077240" w:rsidP="00077240">
      <w:pPr>
        <w:ind w:firstLine="720"/>
        <w:jc w:val="both"/>
        <w:rPr>
          <w:sz w:val="28"/>
          <w:szCs w:val="28"/>
        </w:rPr>
      </w:pPr>
    </w:p>
    <w:p w:rsidR="00077240" w:rsidRPr="006A3D2E" w:rsidP="00077240">
      <w:pPr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077240" w:rsidP="00077240">
      <w:pPr>
        <w:jc w:val="both"/>
        <w:rPr>
          <w:sz w:val="28"/>
          <w:szCs w:val="28"/>
        </w:rPr>
      </w:pPr>
    </w:p>
    <w:p w:rsidR="00077240" w:rsidP="00077240">
      <w:pPr>
        <w:jc w:val="both"/>
        <w:rPr>
          <w:sz w:val="28"/>
          <w:szCs w:val="28"/>
        </w:rPr>
      </w:pPr>
    </w:p>
    <w:p w:rsidR="00077240" w:rsidRPr="006A3D2E" w:rsidP="00077240">
      <w:pPr>
        <w:jc w:val="both"/>
        <w:rPr>
          <w:sz w:val="28"/>
          <w:szCs w:val="28"/>
        </w:rPr>
      </w:pPr>
    </w:p>
    <w:p w:rsidR="006259E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7D"/>
    <w:rsid w:val="00077240"/>
    <w:rsid w:val="00151ED6"/>
    <w:rsid w:val="00204DC1"/>
    <w:rsid w:val="00445459"/>
    <w:rsid w:val="006259ED"/>
    <w:rsid w:val="006A3D2E"/>
    <w:rsid w:val="00717312"/>
    <w:rsid w:val="00766E7D"/>
    <w:rsid w:val="00AA6FEE"/>
    <w:rsid w:val="00D64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67782F0-33A5-4BE5-B1F0-647CB5E4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E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66E7D"/>
    <w:pPr>
      <w:ind w:firstLine="1134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766E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rsid w:val="000772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