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3888" w:rsidRPr="00E13AD2" w:rsidP="005F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>0082-01-2022-001833-15</w:t>
      </w:r>
    </w:p>
    <w:p w:rsidR="005F3888" w:rsidRPr="00E13AD2" w:rsidP="005F388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№5-271/2022-1</w:t>
      </w: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5F3888" w:rsidRPr="00E13AD2" w:rsidP="005F3888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09.06.2022 года                                              </w:t>
      </w:r>
      <w:r w:rsidR="00745F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г. Альметьевск</w:t>
      </w:r>
    </w:p>
    <w:p w:rsidR="005F3888" w:rsidRPr="00E13AD2" w:rsidP="00745F31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745F31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5F3888" w:rsidRPr="00E13AD2" w:rsidP="00745F31">
      <w:pPr>
        <w:pStyle w:val="BodyTextInden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745F3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745F3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745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745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745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в/у </w:t>
      </w:r>
      <w:r w:rsidR="00745F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5F3888" w:rsidRPr="00E13AD2" w:rsidP="00745F3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5F3888" w:rsidRPr="00E13AD2" w:rsidP="00745F31">
      <w:pPr>
        <w:pStyle w:val="BodyTextInden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Исмаев В.В. в связи нарушением правил дорожного движения на </w:t>
      </w:r>
      <w:r w:rsidRPr="00E13AD2">
        <w:rPr>
          <w:rFonts w:ascii="Times New Roman" w:hAnsi="Times New Roman" w:cs="Times New Roman"/>
          <w:sz w:val="28"/>
          <w:szCs w:val="28"/>
        </w:rPr>
        <w:t>основании  постановления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ГИБДД №18810216222304704464 от 21.01.2022 года, вступившего в законную силу 01.02.2022 года, по ст. 12.23 ч.3 КоАП РФ подвергнут административному наказанию в виде административного штрафа в размере 3000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01770155 от 28.04.2022 года по части 1 ст. 20.25 КоАП РФ.  </w:t>
      </w:r>
    </w:p>
    <w:p w:rsidR="005F3888" w:rsidRPr="00E13AD2" w:rsidP="00745F31">
      <w:pPr>
        <w:pStyle w:val="BodyTextInden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 В.В. при рассмотрении дела с протоколом согласился.</w:t>
      </w:r>
    </w:p>
    <w:p w:rsidR="005F3888" w:rsidRPr="00E13AD2" w:rsidP="005F3888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административный </w:t>
      </w:r>
      <w:r w:rsidRPr="00E13AD2">
        <w:rPr>
          <w:rFonts w:ascii="Times New Roman" w:hAnsi="Times New Roman" w:cs="Times New Roman"/>
          <w:sz w:val="28"/>
          <w:szCs w:val="28"/>
        </w:rPr>
        <w:t>штраф  должен</w:t>
      </w:r>
      <w:r w:rsidRPr="00E13AD2">
        <w:rPr>
          <w:rFonts w:ascii="Times New Roman" w:hAnsi="Times New Roman" w:cs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F3888" w:rsidRPr="00E13AD2" w:rsidP="005F38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F3888" w:rsidRPr="00E13AD2" w:rsidP="005F38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5F3888" w:rsidRPr="00E13AD2" w:rsidP="005F38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5F3888" w:rsidRPr="00E13AD2" w:rsidP="005F38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5F3888" w:rsidRPr="00E13AD2" w:rsidP="005F38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5F3888" w:rsidRPr="00E13AD2" w:rsidP="005F38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5F3888" w:rsidRPr="00E13AD2" w:rsidP="005F3888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5F3888" w:rsidRPr="00E13AD2" w:rsidP="005F388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745F3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745F31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6000 (шесть тысяч) рублей.</w:t>
      </w:r>
    </w:p>
    <w:p w:rsidR="005F3888" w:rsidRPr="00E13AD2" w:rsidP="005F3888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F3888" w:rsidRPr="00E13AD2" w:rsidP="005F38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УИН0318690900000000028649419. </w:t>
      </w:r>
    </w:p>
    <w:p w:rsidR="005F3888" w:rsidRPr="00E13AD2" w:rsidP="005F38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F3888" w:rsidRPr="00E13AD2" w:rsidP="005F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5F3888" w:rsidRPr="00E13AD2" w:rsidP="005F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88" w:rsidRPr="00E13AD2" w:rsidP="005F3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D0"/>
    <w:rsid w:val="00353BD0"/>
    <w:rsid w:val="005F3888"/>
    <w:rsid w:val="006C7A8B"/>
    <w:rsid w:val="00745F31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E7675C-4089-4151-9DE2-F01F2DB3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F388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F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