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7423" w:rsidP="00D703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24EFA" w:rsidP="00624EFA">
      <w:pPr>
        <w:jc w:val="right"/>
        <w:rPr>
          <w:sz w:val="28"/>
          <w:szCs w:val="28"/>
        </w:rPr>
      </w:pPr>
      <w:r w:rsidRPr="00150F94">
        <w:rPr>
          <w:sz w:val="28"/>
          <w:szCs w:val="28"/>
        </w:rPr>
        <w:t xml:space="preserve">УИД </w:t>
      </w:r>
      <w:r>
        <w:rPr>
          <w:sz w:val="28"/>
          <w:szCs w:val="28"/>
        </w:rPr>
        <w:t>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 xml:space="preserve">0082-01-2022-000976-64                           </w:t>
      </w:r>
    </w:p>
    <w:p w:rsidR="00624EFA" w:rsidP="00624EFA">
      <w:pPr>
        <w:jc w:val="right"/>
        <w:rPr>
          <w:sz w:val="28"/>
          <w:szCs w:val="28"/>
        </w:rPr>
      </w:pPr>
    </w:p>
    <w:p w:rsidR="00624EFA" w:rsidP="00624EFA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№5-129/2021-1</w:t>
      </w:r>
    </w:p>
    <w:p w:rsidR="00624EFA" w:rsidP="00624EFA">
      <w:pPr>
        <w:tabs>
          <w:tab w:val="left" w:pos="6980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24EFA" w:rsidP="00624EFA">
      <w:pPr>
        <w:tabs>
          <w:tab w:val="left" w:pos="6980"/>
        </w:tabs>
        <w:outlineLvl w:val="0"/>
        <w:rPr>
          <w:b/>
          <w:sz w:val="28"/>
          <w:szCs w:val="28"/>
        </w:rPr>
      </w:pPr>
    </w:p>
    <w:p w:rsidR="00624EFA" w:rsidRPr="00DE7261" w:rsidP="00624EFA">
      <w:pPr>
        <w:jc w:val="center"/>
        <w:outlineLvl w:val="0"/>
        <w:rPr>
          <w:sz w:val="28"/>
          <w:szCs w:val="28"/>
        </w:rPr>
      </w:pPr>
      <w:r w:rsidRPr="00DE7261">
        <w:rPr>
          <w:sz w:val="28"/>
          <w:szCs w:val="28"/>
        </w:rPr>
        <w:t>ПОСТАНОВЛЕНИЕ</w:t>
      </w:r>
    </w:p>
    <w:p w:rsidR="00624EFA" w:rsidRPr="00DE7261" w:rsidP="00624EFA">
      <w:pPr>
        <w:jc w:val="center"/>
        <w:outlineLvl w:val="0"/>
        <w:rPr>
          <w:sz w:val="28"/>
          <w:szCs w:val="28"/>
        </w:rPr>
      </w:pPr>
      <w:r w:rsidRPr="00DE7261">
        <w:rPr>
          <w:sz w:val="28"/>
          <w:szCs w:val="28"/>
        </w:rPr>
        <w:t>по</w:t>
      </w:r>
      <w:r w:rsidRPr="00DE7261">
        <w:rPr>
          <w:sz w:val="28"/>
          <w:szCs w:val="28"/>
        </w:rPr>
        <w:t xml:space="preserve"> делу об административном правонарушении</w:t>
      </w:r>
    </w:p>
    <w:p w:rsidR="00624EFA" w:rsidP="00624EFA">
      <w:pPr>
        <w:pStyle w:val="BodyTextIndent"/>
        <w:ind w:firstLine="0"/>
        <w:rPr>
          <w:sz w:val="28"/>
          <w:szCs w:val="28"/>
        </w:rPr>
      </w:pPr>
    </w:p>
    <w:p w:rsidR="00624EFA" w:rsidP="00624EFA">
      <w:pPr>
        <w:pStyle w:val="BodyTextIndent"/>
        <w:ind w:firstLine="0"/>
        <w:rPr>
          <w:sz w:val="28"/>
          <w:szCs w:val="28"/>
        </w:rPr>
      </w:pPr>
    </w:p>
    <w:p w:rsidR="00624EFA" w:rsidRPr="006A3D2E" w:rsidP="00624EFA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>23.03.</w:t>
      </w:r>
      <w:r w:rsidRPr="006A3D2E">
        <w:rPr>
          <w:sz w:val="28"/>
          <w:szCs w:val="28"/>
        </w:rPr>
        <w:t>20</w:t>
      </w:r>
      <w:r>
        <w:rPr>
          <w:sz w:val="28"/>
          <w:szCs w:val="28"/>
        </w:rPr>
        <w:t>22 года</w:t>
      </w:r>
      <w:r w:rsidRPr="006A3D2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</w:t>
      </w:r>
      <w:r w:rsidRPr="006A3D2E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</w:t>
      </w:r>
      <w:r w:rsidRPr="006A3D2E">
        <w:rPr>
          <w:sz w:val="28"/>
          <w:szCs w:val="28"/>
        </w:rPr>
        <w:t xml:space="preserve"> г. Альметьевск</w:t>
      </w:r>
    </w:p>
    <w:p w:rsidR="00624EFA" w:rsidP="00D70378">
      <w:pPr>
        <w:pStyle w:val="BodyTextIndent"/>
        <w:ind w:firstLine="0"/>
        <w:rPr>
          <w:sz w:val="28"/>
          <w:szCs w:val="28"/>
        </w:rPr>
      </w:pPr>
    </w:p>
    <w:p w:rsidR="00624EFA" w:rsidP="00624EFA">
      <w:pPr>
        <w:pStyle w:val="BodyTextIndent"/>
        <w:ind w:firstLine="709"/>
        <w:rPr>
          <w:sz w:val="28"/>
          <w:szCs w:val="28"/>
        </w:rPr>
      </w:pPr>
    </w:p>
    <w:p w:rsidR="00624EFA" w:rsidP="00624EFA">
      <w:pPr>
        <w:pStyle w:val="BodyTextIndent"/>
        <w:ind w:firstLine="709"/>
        <w:rPr>
          <w:sz w:val="28"/>
          <w:szCs w:val="28"/>
        </w:rPr>
      </w:pPr>
      <w:r w:rsidRPr="006A3D2E">
        <w:rPr>
          <w:sz w:val="28"/>
          <w:szCs w:val="28"/>
        </w:rPr>
        <w:t>Мировой судья судебного участка № 1</w:t>
      </w:r>
      <w:r>
        <w:rPr>
          <w:sz w:val="28"/>
          <w:szCs w:val="28"/>
        </w:rPr>
        <w:t xml:space="preserve"> по</w:t>
      </w:r>
      <w:r w:rsidRPr="006A3D2E">
        <w:rPr>
          <w:sz w:val="28"/>
          <w:szCs w:val="28"/>
        </w:rPr>
        <w:t xml:space="preserve"> Альметьевско</w:t>
      </w:r>
      <w:r>
        <w:rPr>
          <w:sz w:val="28"/>
          <w:szCs w:val="28"/>
        </w:rPr>
        <w:t>му судебному</w:t>
      </w:r>
      <w:r w:rsidRPr="006A3D2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6A3D2E">
        <w:rPr>
          <w:sz w:val="28"/>
          <w:szCs w:val="28"/>
        </w:rPr>
        <w:t xml:space="preserve"> Республики Татарстан Пещеров В.И., рассмотрев дело об административном правонарушении по</w:t>
      </w:r>
      <w:r>
        <w:rPr>
          <w:sz w:val="28"/>
          <w:szCs w:val="28"/>
        </w:rPr>
        <w:t xml:space="preserve"> части 1 </w:t>
      </w:r>
      <w:r w:rsidRPr="006A3D2E">
        <w:rPr>
          <w:sz w:val="28"/>
          <w:szCs w:val="28"/>
        </w:rPr>
        <w:t xml:space="preserve">ст. </w:t>
      </w:r>
      <w:r>
        <w:rPr>
          <w:sz w:val="28"/>
          <w:szCs w:val="28"/>
        </w:rPr>
        <w:t>19</w:t>
      </w:r>
      <w:r w:rsidRPr="006A3D2E">
        <w:rPr>
          <w:sz w:val="28"/>
          <w:szCs w:val="28"/>
        </w:rPr>
        <w:t>.2</w:t>
      </w:r>
      <w:r>
        <w:rPr>
          <w:sz w:val="28"/>
          <w:szCs w:val="28"/>
        </w:rPr>
        <w:t>4</w:t>
      </w:r>
      <w:r w:rsidRPr="006A3D2E">
        <w:rPr>
          <w:sz w:val="28"/>
          <w:szCs w:val="28"/>
        </w:rPr>
        <w:t xml:space="preserve"> Ко</w:t>
      </w:r>
      <w:r>
        <w:rPr>
          <w:sz w:val="28"/>
          <w:szCs w:val="28"/>
        </w:rPr>
        <w:t>АП РФ,</w:t>
      </w:r>
    </w:p>
    <w:p w:rsidR="00624EFA" w:rsidP="00624EFA">
      <w:pPr>
        <w:pStyle w:val="BodyTextIndent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Бутакова Э</w:t>
      </w:r>
      <w:r w:rsidR="00623D00">
        <w:rPr>
          <w:sz w:val="28"/>
          <w:szCs w:val="28"/>
        </w:rPr>
        <w:t>.</w:t>
      </w:r>
      <w:r>
        <w:rPr>
          <w:sz w:val="28"/>
          <w:szCs w:val="28"/>
        </w:rPr>
        <w:t xml:space="preserve"> С</w:t>
      </w:r>
      <w:r w:rsidR="00623D00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623D00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г.р., уроженца </w:t>
      </w:r>
      <w:r w:rsidR="00623D00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проживающего по адресу: </w:t>
      </w:r>
      <w:r w:rsidR="00623D00">
        <w:rPr>
          <w:sz w:val="28"/>
          <w:szCs w:val="28"/>
          <w:lang w:val="en-US"/>
        </w:rPr>
        <w:t>XXXX</w:t>
      </w:r>
      <w:r w:rsidR="00876FAB">
        <w:rPr>
          <w:sz w:val="28"/>
          <w:szCs w:val="28"/>
        </w:rPr>
        <w:t xml:space="preserve">, </w:t>
      </w:r>
      <w:r w:rsidR="00623D00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</w:t>
      </w:r>
      <w:r w:rsidR="00623D00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</w:t>
      </w:r>
      <w:r w:rsidR="00623D00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>,</w:t>
      </w:r>
    </w:p>
    <w:p w:rsidR="00624EFA" w:rsidP="00624EFA">
      <w:pPr>
        <w:jc w:val="center"/>
        <w:outlineLvl w:val="0"/>
        <w:rPr>
          <w:b/>
          <w:sz w:val="28"/>
          <w:szCs w:val="28"/>
        </w:rPr>
      </w:pPr>
    </w:p>
    <w:p w:rsidR="00624EFA" w:rsidRPr="00D70378" w:rsidP="00D70378">
      <w:pPr>
        <w:jc w:val="center"/>
        <w:outlineLvl w:val="0"/>
        <w:rPr>
          <w:sz w:val="28"/>
          <w:szCs w:val="28"/>
        </w:rPr>
      </w:pPr>
      <w:r w:rsidRPr="00DE7261">
        <w:rPr>
          <w:sz w:val="28"/>
          <w:szCs w:val="28"/>
        </w:rPr>
        <w:t>УСТАНОВИЛ:</w:t>
      </w:r>
    </w:p>
    <w:p w:rsidR="00624EFA" w:rsidRPr="00F2225B" w:rsidP="00624EFA">
      <w:pPr>
        <w:jc w:val="center"/>
        <w:outlineLvl w:val="0"/>
        <w:rPr>
          <w:b/>
          <w:sz w:val="28"/>
          <w:szCs w:val="28"/>
        </w:rPr>
      </w:pPr>
    </w:p>
    <w:p w:rsidR="00624EFA" w:rsidP="00624EFA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Бутаков Э.С., 18.03.2022 года, в 03 час. 27 мин., отсутствовал по месту постоянного проживания </w:t>
      </w:r>
      <w:r w:rsidRPr="006A3D2E">
        <w:rPr>
          <w:sz w:val="28"/>
          <w:szCs w:val="28"/>
        </w:rPr>
        <w:t>по адресу:</w:t>
      </w:r>
      <w:r>
        <w:rPr>
          <w:sz w:val="28"/>
          <w:szCs w:val="28"/>
        </w:rPr>
        <w:t xml:space="preserve"> </w:t>
      </w:r>
      <w:r w:rsidR="00623D00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тем самым нарушил установленные решением суда ограничения в виде запрета пребывания вне жилого или иного помещения, являющегося местом жительства либо пребывания, в ночное время с 22 часов до 6 часов следующего дня. </w:t>
      </w:r>
    </w:p>
    <w:p w:rsidR="00624EFA" w:rsidP="00624EFA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Бутаков Э.С. при рассмотрении дела с протоколом не согласился, указав, что находился дома.</w:t>
      </w:r>
    </w:p>
    <w:p w:rsidR="00624EFA" w:rsidP="00624E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Частью 1 ст. 19.24 КоАП РФ </w:t>
      </w:r>
      <w:r w:rsidRPr="00B56588">
        <w:rPr>
          <w:sz w:val="28"/>
          <w:szCs w:val="28"/>
        </w:rPr>
        <w:t xml:space="preserve">установлена ответственность за </w:t>
      </w:r>
      <w:r>
        <w:rPr>
          <w:sz w:val="28"/>
          <w:szCs w:val="28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>
          <w:rPr>
            <w:color w:val="0000FF"/>
            <w:sz w:val="28"/>
            <w:szCs w:val="28"/>
          </w:rPr>
          <w:t>законом</w:t>
        </w:r>
      </w:hyperlink>
      <w:r>
        <w:rPr>
          <w:sz w:val="28"/>
          <w:szCs w:val="28"/>
        </w:rPr>
        <w:t>, если эти действия (бездействие) не содержат уголовно наказуемого деяния.</w:t>
      </w:r>
    </w:p>
    <w:p w:rsidR="00624EFA" w:rsidP="00624EFA">
      <w:pPr>
        <w:widowControl w:val="0"/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>Вина подтверждается</w:t>
      </w:r>
      <w:r>
        <w:rPr>
          <w:sz w:val="28"/>
          <w:szCs w:val="28"/>
        </w:rPr>
        <w:t xml:space="preserve"> следующими доказательствами: протоколом об административном правонарушении; рапортом сотрудника ОМВД РФ по Альметьевскому району;</w:t>
      </w:r>
      <w:r w:rsidRPr="002345F0">
        <w:rPr>
          <w:sz w:val="28"/>
          <w:szCs w:val="28"/>
        </w:rPr>
        <w:t xml:space="preserve"> </w:t>
      </w:r>
      <w:r>
        <w:rPr>
          <w:sz w:val="28"/>
          <w:szCs w:val="28"/>
        </w:rPr>
        <w:t>актом посещения поднадзорного лица из которого следует, что поднадзорный отсутствовал дома в ночное время; решением Альметьевского городского суда РТ от 09.10.2020 года № 2а-3074/2020 об установлении административного надзора, административных ограничений и обязанностей.</w:t>
      </w:r>
    </w:p>
    <w:p w:rsidR="00624EFA" w:rsidP="00624EFA">
      <w:pPr>
        <w:widowControl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Обстоятельств</w:t>
      </w:r>
      <w:r>
        <w:rPr>
          <w:sz w:val="28"/>
          <w:szCs w:val="28"/>
        </w:rPr>
        <w:t>а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смягчающие </w:t>
      </w:r>
      <w:r w:rsidRPr="00717312">
        <w:rPr>
          <w:sz w:val="28"/>
          <w:szCs w:val="28"/>
        </w:rPr>
        <w:t>административную ответственность,</w:t>
      </w:r>
      <w:r>
        <w:rPr>
          <w:sz w:val="28"/>
          <w:szCs w:val="28"/>
        </w:rPr>
        <w:t xml:space="preserve"> - не установлено.</w:t>
      </w:r>
    </w:p>
    <w:p w:rsidR="00624EFA" w:rsidP="00624EFA">
      <w:pPr>
        <w:widowControl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Обстоятельств</w:t>
      </w:r>
      <w:r>
        <w:rPr>
          <w:sz w:val="28"/>
          <w:szCs w:val="28"/>
        </w:rPr>
        <w:t>а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отягчающие </w:t>
      </w:r>
      <w:r w:rsidRPr="00717312">
        <w:rPr>
          <w:sz w:val="28"/>
          <w:szCs w:val="28"/>
        </w:rPr>
        <w:t>административную ответственность,</w:t>
      </w:r>
      <w:r>
        <w:rPr>
          <w:sz w:val="28"/>
          <w:szCs w:val="28"/>
        </w:rPr>
        <w:t xml:space="preserve"> - не установлено.</w:t>
      </w:r>
    </w:p>
    <w:p w:rsidR="00624EFA" w:rsidP="00624EF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определении меры наказания мировой судья учитывает характер и </w:t>
      </w:r>
      <w:r>
        <w:rPr>
          <w:sz w:val="28"/>
          <w:szCs w:val="28"/>
        </w:rPr>
        <w:t>обстоятельства совершенного правонарушения, его тяжесть, личность и состояние здоровья виновного, его семейное положение и занятость, справку ОМВД России по Альметьевскому района об административных взысканиях и считает необходимым в целях исправления виновного и недопущения совершения им повторных правонарушений назначить наказание в виде административного ареста.</w:t>
      </w:r>
    </w:p>
    <w:p w:rsidR="00624EFA" w:rsidP="00624EFA">
      <w:pPr>
        <w:widowControl w:val="0"/>
        <w:ind w:firstLine="709"/>
        <w:jc w:val="both"/>
        <w:rPr>
          <w:sz w:val="28"/>
          <w:szCs w:val="28"/>
        </w:rPr>
      </w:pPr>
    </w:p>
    <w:p w:rsidR="00624EFA" w:rsidRPr="006A3D2E" w:rsidP="00624EFA">
      <w:pPr>
        <w:pStyle w:val="BodyTextIndent"/>
        <w:ind w:firstLine="709"/>
        <w:rPr>
          <w:sz w:val="28"/>
          <w:szCs w:val="28"/>
        </w:rPr>
      </w:pPr>
      <w:r w:rsidRPr="006A3D2E">
        <w:rPr>
          <w:snapToGrid w:val="0"/>
          <w:sz w:val="28"/>
          <w:szCs w:val="28"/>
        </w:rPr>
        <w:t>Руководствуясь ст.ст. 29.9, 29.10 К</w:t>
      </w:r>
      <w:r>
        <w:rPr>
          <w:snapToGrid w:val="0"/>
          <w:sz w:val="28"/>
          <w:szCs w:val="28"/>
        </w:rPr>
        <w:t>оАП РФ</w:t>
      </w:r>
      <w:r w:rsidRPr="006A3D2E">
        <w:rPr>
          <w:snapToGrid w:val="0"/>
          <w:sz w:val="28"/>
          <w:szCs w:val="28"/>
        </w:rPr>
        <w:t>, мировой судья</w:t>
      </w:r>
    </w:p>
    <w:p w:rsidR="00624EFA" w:rsidP="00624EFA">
      <w:pPr>
        <w:jc w:val="center"/>
        <w:outlineLvl w:val="0"/>
        <w:rPr>
          <w:b/>
          <w:sz w:val="28"/>
          <w:szCs w:val="28"/>
        </w:rPr>
      </w:pPr>
    </w:p>
    <w:p w:rsidR="00624EFA" w:rsidP="00624EFA">
      <w:pPr>
        <w:jc w:val="center"/>
        <w:outlineLvl w:val="0"/>
        <w:rPr>
          <w:b/>
          <w:sz w:val="28"/>
          <w:szCs w:val="28"/>
        </w:rPr>
      </w:pPr>
    </w:p>
    <w:p w:rsidR="00624EFA" w:rsidRPr="00D70378" w:rsidP="00D70378">
      <w:pPr>
        <w:jc w:val="center"/>
        <w:outlineLvl w:val="0"/>
        <w:rPr>
          <w:sz w:val="28"/>
          <w:szCs w:val="28"/>
        </w:rPr>
      </w:pPr>
      <w:r w:rsidRPr="00DE7261">
        <w:rPr>
          <w:sz w:val="28"/>
          <w:szCs w:val="28"/>
        </w:rPr>
        <w:t>ПОСТАНОВИЛ:</w:t>
      </w:r>
    </w:p>
    <w:p w:rsidR="00624EFA" w:rsidRPr="00F2225B" w:rsidP="00624EFA">
      <w:pPr>
        <w:jc w:val="center"/>
        <w:outlineLvl w:val="0"/>
        <w:rPr>
          <w:b/>
          <w:sz w:val="28"/>
          <w:szCs w:val="28"/>
        </w:rPr>
      </w:pPr>
    </w:p>
    <w:p w:rsidR="00624EFA" w:rsidP="00624E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Бутакова Э</w:t>
      </w:r>
      <w:r w:rsidR="00623D00">
        <w:rPr>
          <w:sz w:val="28"/>
          <w:szCs w:val="28"/>
        </w:rPr>
        <w:t>.</w:t>
      </w:r>
      <w:r>
        <w:rPr>
          <w:sz w:val="28"/>
          <w:szCs w:val="28"/>
        </w:rPr>
        <w:t xml:space="preserve"> С</w:t>
      </w:r>
      <w:r w:rsidR="00623D00">
        <w:rPr>
          <w:sz w:val="28"/>
          <w:szCs w:val="28"/>
        </w:rPr>
        <w:t>.</w:t>
      </w:r>
      <w:r>
        <w:rPr>
          <w:sz w:val="28"/>
          <w:szCs w:val="28"/>
        </w:rPr>
        <w:t xml:space="preserve"> по части 1 ст. 19.24 КоАП РФ </w:t>
      </w:r>
      <w:r w:rsidRPr="006A3D2E">
        <w:rPr>
          <w:sz w:val="28"/>
          <w:szCs w:val="28"/>
        </w:rPr>
        <w:t>подверг</w:t>
      </w:r>
      <w:r>
        <w:rPr>
          <w:sz w:val="28"/>
          <w:szCs w:val="28"/>
        </w:rPr>
        <w:t>нуть административному наказанию</w:t>
      </w:r>
      <w:r w:rsidRPr="006A3D2E">
        <w:rPr>
          <w:sz w:val="28"/>
          <w:szCs w:val="28"/>
        </w:rPr>
        <w:t xml:space="preserve"> в виде</w:t>
      </w:r>
      <w:r w:rsidRPr="0001491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ареста на срок 3 (трое) суток.</w:t>
      </w:r>
    </w:p>
    <w:p w:rsidR="00624EFA" w:rsidP="00624E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административного ареста исчислять с </w:t>
      </w:r>
      <w:r w:rsidR="00623D00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года.</w:t>
      </w:r>
    </w:p>
    <w:p w:rsidR="00624EFA" w:rsidP="00624EFA">
      <w:pPr>
        <w:ind w:firstLine="709"/>
        <w:jc w:val="both"/>
        <w:rPr>
          <w:sz w:val="28"/>
          <w:szCs w:val="28"/>
        </w:rPr>
      </w:pPr>
      <w:r w:rsidRPr="008E1E46">
        <w:rPr>
          <w:sz w:val="28"/>
          <w:szCs w:val="28"/>
        </w:rPr>
        <w:t xml:space="preserve">Постановление об административном аресте направить </w:t>
      </w:r>
      <w:r w:rsidRPr="008E1E46">
        <w:rPr>
          <w:sz w:val="28"/>
          <w:szCs w:val="28"/>
        </w:rPr>
        <w:t xml:space="preserve">для  </w:t>
      </w:r>
      <w:r>
        <w:rPr>
          <w:sz w:val="28"/>
          <w:szCs w:val="28"/>
        </w:rPr>
        <w:t>немедленного</w:t>
      </w:r>
      <w:r>
        <w:rPr>
          <w:sz w:val="28"/>
          <w:szCs w:val="28"/>
        </w:rPr>
        <w:t xml:space="preserve"> </w:t>
      </w:r>
      <w:r w:rsidRPr="008E1E46">
        <w:rPr>
          <w:sz w:val="28"/>
          <w:szCs w:val="28"/>
        </w:rPr>
        <w:t>исполнения в Отдел МВД России по Альметьевскому району</w:t>
      </w:r>
      <w:r>
        <w:rPr>
          <w:sz w:val="28"/>
          <w:szCs w:val="28"/>
        </w:rPr>
        <w:t>.</w:t>
      </w:r>
    </w:p>
    <w:p w:rsidR="00624EFA" w:rsidRPr="006A3D2E" w:rsidP="00624EFA">
      <w:pPr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постановления.</w:t>
      </w:r>
    </w:p>
    <w:p w:rsidR="00624EFA" w:rsidP="00624EFA">
      <w:pPr>
        <w:jc w:val="both"/>
        <w:rPr>
          <w:sz w:val="28"/>
          <w:szCs w:val="28"/>
        </w:rPr>
      </w:pPr>
    </w:p>
    <w:p w:rsidR="00624EFA" w:rsidP="00624EFA">
      <w:pPr>
        <w:jc w:val="both"/>
        <w:rPr>
          <w:sz w:val="28"/>
          <w:szCs w:val="28"/>
        </w:rPr>
      </w:pPr>
    </w:p>
    <w:p w:rsidR="00624EFA" w:rsidRPr="006A3D2E" w:rsidP="00624EFA">
      <w:pPr>
        <w:jc w:val="both"/>
        <w:rPr>
          <w:sz w:val="28"/>
          <w:szCs w:val="28"/>
        </w:rPr>
      </w:pPr>
      <w:r w:rsidRPr="006A3D2E">
        <w:rPr>
          <w:sz w:val="28"/>
          <w:szCs w:val="28"/>
        </w:rPr>
        <w:t xml:space="preserve">Мировой судья                                                                                 В.И. Пещеров </w:t>
      </w:r>
    </w:p>
    <w:p w:rsidR="00624EFA" w:rsidP="00624EFA">
      <w:pPr>
        <w:pStyle w:val="BodyText"/>
        <w:rPr>
          <w:sz w:val="28"/>
          <w:szCs w:val="28"/>
        </w:rPr>
      </w:pPr>
    </w:p>
    <w:p w:rsidR="00624EFA" w:rsidP="00624EFA">
      <w:pPr>
        <w:pStyle w:val="BodyText"/>
        <w:rPr>
          <w:sz w:val="28"/>
          <w:szCs w:val="28"/>
        </w:rPr>
      </w:pPr>
    </w:p>
    <w:p w:rsidR="008F698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4D"/>
    <w:rsid w:val="0001491C"/>
    <w:rsid w:val="00150F94"/>
    <w:rsid w:val="001E7423"/>
    <w:rsid w:val="002345F0"/>
    <w:rsid w:val="00623D00"/>
    <w:rsid w:val="00624EFA"/>
    <w:rsid w:val="006A3D2E"/>
    <w:rsid w:val="00717312"/>
    <w:rsid w:val="00876FAB"/>
    <w:rsid w:val="008E1E46"/>
    <w:rsid w:val="008F6982"/>
    <w:rsid w:val="00B56588"/>
    <w:rsid w:val="00D70378"/>
    <w:rsid w:val="00DE7261"/>
    <w:rsid w:val="00F2225B"/>
    <w:rsid w:val="00F26E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251D198-CB66-4652-816C-BE5A88D99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E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26E4D"/>
    <w:pPr>
      <w:ind w:firstLine="1134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F26E4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rsid w:val="00F26E4D"/>
    <w:rPr>
      <w:color w:val="0000FF"/>
      <w:u w:val="single"/>
    </w:rPr>
  </w:style>
  <w:style w:type="paragraph" w:styleId="BodyText">
    <w:name w:val="Body Text"/>
    <w:basedOn w:val="Normal"/>
    <w:link w:val="a0"/>
    <w:rsid w:val="00624EFA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624EF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5C56B8599613498D9EDE8DB9732F1F06124F078C32D8E209ECB081BC074774F53C1368BE6503E787743F0FF416EFD9D7D0D190190E0A73DPFZ1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