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18B" w:rsidRPr="00150F94" w:rsidP="00EB418B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0082-01-2022-000397-55</w:t>
      </w:r>
    </w:p>
    <w:p w:rsidR="00EB418B" w:rsidP="00EB418B">
      <w:pPr>
        <w:jc w:val="right"/>
        <w:outlineLvl w:val="0"/>
        <w:rPr>
          <w:sz w:val="28"/>
          <w:szCs w:val="28"/>
        </w:rPr>
      </w:pPr>
    </w:p>
    <w:p w:rsidR="00EB418B" w:rsidRPr="00A94B52" w:rsidP="00EB418B">
      <w:pPr>
        <w:jc w:val="right"/>
        <w:outlineLvl w:val="0"/>
        <w:rPr>
          <w:sz w:val="28"/>
          <w:szCs w:val="28"/>
        </w:rPr>
      </w:pPr>
      <w:r w:rsidRPr="00A94B52">
        <w:rPr>
          <w:sz w:val="28"/>
          <w:szCs w:val="28"/>
        </w:rPr>
        <w:t>Дело № 5-</w:t>
      </w:r>
      <w:r>
        <w:rPr>
          <w:sz w:val="28"/>
          <w:szCs w:val="28"/>
        </w:rPr>
        <w:t>38</w:t>
      </w:r>
      <w:r w:rsidRPr="00A94B52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A94B52">
        <w:rPr>
          <w:sz w:val="28"/>
          <w:szCs w:val="28"/>
        </w:rPr>
        <w:t>-1</w:t>
      </w:r>
    </w:p>
    <w:p w:rsidR="00EB418B" w:rsidP="00EB418B">
      <w:pPr>
        <w:jc w:val="center"/>
        <w:outlineLvl w:val="0"/>
        <w:rPr>
          <w:sz w:val="28"/>
          <w:szCs w:val="28"/>
        </w:rPr>
      </w:pPr>
    </w:p>
    <w:p w:rsidR="00EB418B" w:rsidRPr="00A94B52" w:rsidP="00EB418B">
      <w:pPr>
        <w:jc w:val="center"/>
        <w:outlineLvl w:val="0"/>
        <w:rPr>
          <w:sz w:val="28"/>
          <w:szCs w:val="28"/>
        </w:rPr>
      </w:pPr>
      <w:r w:rsidRPr="00A94B52">
        <w:rPr>
          <w:sz w:val="28"/>
          <w:szCs w:val="28"/>
        </w:rPr>
        <w:t>ПОСТАНОВЛЕНИЕ</w:t>
      </w:r>
    </w:p>
    <w:p w:rsidR="00EB418B" w:rsidRPr="00A94B52" w:rsidP="00EB418B">
      <w:pPr>
        <w:jc w:val="center"/>
        <w:rPr>
          <w:sz w:val="28"/>
          <w:szCs w:val="28"/>
        </w:rPr>
      </w:pPr>
      <w:r w:rsidRPr="00A94B52">
        <w:rPr>
          <w:sz w:val="28"/>
          <w:szCs w:val="28"/>
        </w:rPr>
        <w:t>по</w:t>
      </w:r>
      <w:r w:rsidRPr="00A94B52">
        <w:rPr>
          <w:sz w:val="28"/>
          <w:szCs w:val="28"/>
        </w:rPr>
        <w:t xml:space="preserve"> делу об административном правонарушении</w:t>
      </w:r>
    </w:p>
    <w:p w:rsidR="00EB418B" w:rsidP="00EB418B">
      <w:pPr>
        <w:pStyle w:val="BodyTextIndent"/>
        <w:ind w:firstLine="0"/>
        <w:rPr>
          <w:sz w:val="28"/>
          <w:szCs w:val="28"/>
        </w:rPr>
      </w:pPr>
    </w:p>
    <w:p w:rsidR="00EB418B" w:rsidP="00EB418B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Pr="00933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93322F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93322F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      </w:t>
      </w:r>
      <w:r w:rsidRPr="0093322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93322F">
        <w:rPr>
          <w:sz w:val="28"/>
          <w:szCs w:val="28"/>
        </w:rPr>
        <w:t xml:space="preserve">                                              г. Альметьевск</w:t>
      </w:r>
    </w:p>
    <w:p w:rsidR="00EB418B" w:rsidRPr="0093322F" w:rsidP="00EB418B">
      <w:pPr>
        <w:pStyle w:val="BodyTextIndent"/>
        <w:ind w:firstLine="0"/>
        <w:rPr>
          <w:sz w:val="28"/>
          <w:szCs w:val="28"/>
        </w:rPr>
      </w:pPr>
    </w:p>
    <w:p w:rsidR="00EB418B" w:rsidRPr="0093322F" w:rsidP="00EB418B">
      <w:pPr>
        <w:pStyle w:val="BodyTextIndent"/>
        <w:ind w:firstLine="709"/>
        <w:rPr>
          <w:sz w:val="28"/>
          <w:szCs w:val="28"/>
        </w:rPr>
      </w:pPr>
      <w:r w:rsidRPr="0093322F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</w:t>
      </w:r>
      <w:r w:rsidRPr="0093322F">
        <w:rPr>
          <w:sz w:val="28"/>
          <w:szCs w:val="28"/>
        </w:rPr>
        <w:t>Альметьевско</w:t>
      </w:r>
      <w:r>
        <w:rPr>
          <w:sz w:val="28"/>
          <w:szCs w:val="28"/>
        </w:rPr>
        <w:t>му судебному</w:t>
      </w:r>
      <w:r w:rsidRPr="0093322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3322F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еспублики Татарстан</w:t>
      </w:r>
      <w:r w:rsidRPr="0093322F">
        <w:rPr>
          <w:sz w:val="28"/>
          <w:szCs w:val="28"/>
        </w:rPr>
        <w:t xml:space="preserve"> Пещеров В.И., рассмотрев </w:t>
      </w:r>
      <w:r w:rsidRPr="005144C1">
        <w:rPr>
          <w:sz w:val="28"/>
          <w:szCs w:val="28"/>
        </w:rPr>
        <w:t>дело об административном правонарушении по</w:t>
      </w:r>
      <w:r>
        <w:rPr>
          <w:sz w:val="28"/>
          <w:szCs w:val="28"/>
        </w:rPr>
        <w:t xml:space="preserve"> части 13</w:t>
      </w:r>
      <w:r w:rsidRPr="005144C1">
        <w:rPr>
          <w:sz w:val="28"/>
          <w:szCs w:val="28"/>
        </w:rPr>
        <w:t xml:space="preserve"> ст. 19.5 К</w:t>
      </w:r>
      <w:r>
        <w:rPr>
          <w:sz w:val="28"/>
          <w:szCs w:val="28"/>
        </w:rPr>
        <w:t xml:space="preserve">оАП РФ </w:t>
      </w:r>
      <w:r w:rsidRPr="005144C1">
        <w:rPr>
          <w:sz w:val="28"/>
          <w:szCs w:val="28"/>
        </w:rPr>
        <w:t>в отношении</w:t>
      </w:r>
    </w:p>
    <w:p w:rsidR="00EB418B" w:rsidP="00EB418B">
      <w:pPr>
        <w:pStyle w:val="BodyTextIndent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Сунгатуллиной Г</w:t>
      </w:r>
      <w:r w:rsidR="003A32A5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3A32A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3A32A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уроженки </w:t>
      </w:r>
      <w:r w:rsidR="003A32A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проживающей по адресу: </w:t>
      </w:r>
      <w:r w:rsidR="003A32A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3A32A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EB418B" w:rsidP="00EB418B">
      <w:pPr>
        <w:jc w:val="center"/>
        <w:outlineLvl w:val="0"/>
        <w:rPr>
          <w:sz w:val="28"/>
          <w:szCs w:val="28"/>
        </w:rPr>
      </w:pPr>
    </w:p>
    <w:p w:rsidR="00EB418B" w:rsidP="00EB418B">
      <w:pPr>
        <w:jc w:val="center"/>
        <w:outlineLvl w:val="0"/>
        <w:rPr>
          <w:sz w:val="28"/>
          <w:szCs w:val="28"/>
        </w:rPr>
      </w:pPr>
      <w:r w:rsidRPr="00A94B52">
        <w:rPr>
          <w:sz w:val="28"/>
          <w:szCs w:val="28"/>
        </w:rPr>
        <w:t>УСТАНОВИЛ:</w:t>
      </w:r>
    </w:p>
    <w:p w:rsidR="00EB418B" w:rsidP="00EB418B">
      <w:pPr>
        <w:jc w:val="center"/>
        <w:outlineLvl w:val="0"/>
        <w:rPr>
          <w:sz w:val="28"/>
          <w:szCs w:val="28"/>
        </w:rPr>
      </w:pPr>
    </w:p>
    <w:p w:rsidR="00EB418B" w:rsidP="00EB418B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Сунгатуллина Г.Г., являясь заведующей</w:t>
      </w:r>
      <w:r w:rsidRPr="00EE334A">
        <w:rPr>
          <w:sz w:val="28"/>
          <w:szCs w:val="28"/>
        </w:rPr>
        <w:t xml:space="preserve"> </w:t>
      </w:r>
      <w:r w:rsidR="003A32A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не обеспечила исполнение по указанному образовательному учреждению пунктов 1, 3, 4 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6/1/8 от 21 января 2021 года, выданного ОНД и ПР по Альметьевскому муниципальному району УНД и ПР ГУ МСЧ Росси по РТ, в установленный срок до 25 января 2022 года.</w:t>
      </w:r>
    </w:p>
    <w:p w:rsidR="00EB418B" w:rsidP="00EB418B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Сунгатуллина Г.Г. при рассмотрении дела с протоколом согласилась частично, указав, что принимаются меры к устранению нарушений, предписание не было исполнено в срок по причине отсутствия финансовых средств, обращались в Управление образования Альметьевского муниципального района для решения вопроса о выделении денежных средств на обеспечение выполнения требований пожарной безопасности. </w:t>
      </w:r>
    </w:p>
    <w:p w:rsidR="00EB418B" w:rsidP="00EB4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2F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13</w:t>
      </w:r>
      <w:r w:rsidRPr="0093322F">
        <w:rPr>
          <w:sz w:val="28"/>
          <w:szCs w:val="28"/>
        </w:rPr>
        <w:t xml:space="preserve"> ст. 19.5 КоАП РФ установлена ответственность за</w:t>
      </w:r>
      <w:r>
        <w:rPr>
          <w:sz w:val="28"/>
          <w:szCs w:val="28"/>
        </w:rPr>
        <w:t xml:space="preserve">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EB418B" w:rsidP="00EB4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правовые вопросы регулирования в области обеспечения пожарной безопасности, отношения между учреждениями, организациями и иными юридическими лицами независимо от их организационно-правовых форм и форм собственности, между общественными объединениями, должностными лицами и гражданами определяются Федеральным </w:t>
      </w:r>
      <w:hyperlink r:id="rId4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пожарной безопасности» от 21 декабря 1994 года № 69-ФЗ.</w:t>
      </w:r>
    </w:p>
    <w:p w:rsidR="00EB418B" w:rsidP="00EB4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8 Административного регламента Министерства Российской Федерации по делам гражданской обороны, </w:t>
      </w:r>
      <w:r>
        <w:rPr>
          <w:sz w:val="28"/>
          <w:szCs w:val="28"/>
        </w:rPr>
        <w:t>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безопасности, утвержденного Приказом МЧС России от 30 ноября 2016 года № 644, должностные лица органов государственного пожарного надзора, при исполнении государственной функции, имеют право - выдавать органам власти,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 (далее - предписание об устранении нарушений), предписания в отношении реализуемой продукции, не соответствующей требованиям технических регламентов (далее - предписание по устранению несоответствия).</w:t>
      </w:r>
    </w:p>
    <w:p w:rsidR="00EB418B" w:rsidP="00EB418B">
      <w:pPr>
        <w:pStyle w:val="BodyTextIndent"/>
        <w:ind w:firstLine="709"/>
        <w:rPr>
          <w:sz w:val="28"/>
          <w:szCs w:val="28"/>
        </w:rPr>
      </w:pPr>
      <w:r w:rsidRPr="0093322F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Сунгатуллиной Г.Г. </w:t>
      </w:r>
      <w:r w:rsidRPr="0093322F">
        <w:rPr>
          <w:sz w:val="28"/>
          <w:szCs w:val="28"/>
        </w:rPr>
        <w:t xml:space="preserve">в совершении правонарушения  подтверждается </w:t>
      </w:r>
      <w:r>
        <w:rPr>
          <w:sz w:val="28"/>
          <w:szCs w:val="28"/>
        </w:rPr>
        <w:t xml:space="preserve">следующими доказательствами: </w:t>
      </w:r>
      <w:r w:rsidRPr="0093322F">
        <w:rPr>
          <w:sz w:val="28"/>
          <w:szCs w:val="28"/>
        </w:rPr>
        <w:t xml:space="preserve">протоколом об </w:t>
      </w:r>
      <w:r>
        <w:rPr>
          <w:sz w:val="28"/>
          <w:szCs w:val="28"/>
        </w:rPr>
        <w:t>административном правонарушении;</w:t>
      </w:r>
      <w:r w:rsidRPr="0093322F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предписанием</w:t>
      </w:r>
      <w:r w:rsidRPr="00EF5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ОНД и ПР по Альметьевскому муниципальному району УНД и ПР ГУ МСЧ Росси по РТ № 6/1/8 от 21 января 2021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 </w:t>
      </w:r>
      <w:r w:rsidRPr="0093322F">
        <w:rPr>
          <w:sz w:val="28"/>
          <w:szCs w:val="28"/>
        </w:rPr>
        <w:t xml:space="preserve">актом </w:t>
      </w:r>
      <w:r>
        <w:rPr>
          <w:sz w:val="28"/>
          <w:szCs w:val="28"/>
        </w:rPr>
        <w:t xml:space="preserve">внеплановой </w:t>
      </w:r>
      <w:r w:rsidRPr="0093322F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и протоколом осмотра от 1 февраля 2022 года</w:t>
      </w:r>
      <w:r w:rsidRPr="0093322F">
        <w:rPr>
          <w:sz w:val="28"/>
          <w:szCs w:val="28"/>
        </w:rPr>
        <w:t>.</w:t>
      </w:r>
    </w:p>
    <w:p w:rsidR="00EB418B" w:rsidP="00EB418B">
      <w:pPr>
        <w:pStyle w:val="ConsPlusNormal"/>
        <w:ind w:firstLine="709"/>
        <w:jc w:val="both"/>
      </w:pPr>
      <w:r w:rsidRPr="00E1546F"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</w:t>
      </w:r>
      <w:r>
        <w:t>13</w:t>
      </w:r>
      <w:r w:rsidRPr="00E1546F">
        <w:t xml:space="preserve"> ст. </w:t>
      </w:r>
      <w:r>
        <w:t>19.5</w:t>
      </w:r>
      <w:r w:rsidRPr="00E1546F">
        <w:t xml:space="preserve"> КоАП РФ.</w:t>
      </w:r>
      <w:r>
        <w:t xml:space="preserve"> </w:t>
      </w:r>
    </w:p>
    <w:p w:rsidR="00EB418B" w:rsidP="00EB4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 ответственность, - не установлено.</w:t>
      </w:r>
    </w:p>
    <w:p w:rsidR="00EB418B" w:rsidP="00EB418B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717312">
        <w:rPr>
          <w:sz w:val="28"/>
          <w:szCs w:val="28"/>
        </w:rPr>
        <w:t>тягчающи</w:t>
      </w:r>
      <w:r>
        <w:rPr>
          <w:sz w:val="28"/>
          <w:szCs w:val="28"/>
        </w:rPr>
        <w:t>е</w:t>
      </w:r>
      <w:r w:rsidRPr="00717312">
        <w:rPr>
          <w:sz w:val="28"/>
          <w:szCs w:val="28"/>
        </w:rPr>
        <w:t xml:space="preserve"> ответственность,</w:t>
      </w:r>
      <w:r>
        <w:rPr>
          <w:sz w:val="28"/>
          <w:szCs w:val="28"/>
        </w:rPr>
        <w:t xml:space="preserve"> - не установлено.</w:t>
      </w:r>
    </w:p>
    <w:p w:rsidR="00EB418B" w:rsidRPr="0093322F" w:rsidP="00EB418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тяжесть.</w:t>
      </w:r>
    </w:p>
    <w:p w:rsidR="00EB418B" w:rsidRPr="005144C1" w:rsidP="00EB418B">
      <w:pPr>
        <w:pStyle w:val="BodyTextIndent"/>
        <w:ind w:firstLine="709"/>
        <w:rPr>
          <w:sz w:val="28"/>
          <w:szCs w:val="28"/>
        </w:rPr>
      </w:pPr>
      <w:r w:rsidRPr="005144C1">
        <w:rPr>
          <w:color w:val="000000"/>
          <w:sz w:val="28"/>
          <w:szCs w:val="28"/>
        </w:rPr>
        <w:t>Руководствуясь ст.ст. 29.9, 29.10 КоАП РФ,</w:t>
      </w:r>
    </w:p>
    <w:p w:rsidR="00EB418B" w:rsidP="00EB418B">
      <w:pPr>
        <w:jc w:val="center"/>
        <w:outlineLvl w:val="0"/>
        <w:rPr>
          <w:sz w:val="28"/>
          <w:szCs w:val="28"/>
        </w:rPr>
      </w:pPr>
    </w:p>
    <w:p w:rsidR="00EB418B" w:rsidP="00EB418B">
      <w:pPr>
        <w:jc w:val="center"/>
        <w:outlineLvl w:val="0"/>
        <w:rPr>
          <w:sz w:val="28"/>
          <w:szCs w:val="28"/>
        </w:rPr>
      </w:pPr>
      <w:r w:rsidRPr="00A94B52">
        <w:rPr>
          <w:sz w:val="28"/>
          <w:szCs w:val="28"/>
        </w:rPr>
        <w:t>ПОСТАНОВИЛ:</w:t>
      </w:r>
    </w:p>
    <w:p w:rsidR="00EB418B" w:rsidP="00EB418B">
      <w:pPr>
        <w:jc w:val="center"/>
        <w:outlineLvl w:val="0"/>
        <w:rPr>
          <w:sz w:val="28"/>
          <w:szCs w:val="28"/>
        </w:rPr>
      </w:pPr>
    </w:p>
    <w:p w:rsidR="00EB418B" w:rsidP="00EB4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Сунгатуллину Г</w:t>
      </w:r>
      <w:r w:rsidRPr="003A32A5" w:rsidR="003A32A5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Pr="003A32A5" w:rsidR="003A32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части 13 ст. 19.5 КоАП РФ</w:t>
      </w:r>
      <w:r w:rsidRPr="005144C1">
        <w:rPr>
          <w:color w:val="000000"/>
          <w:sz w:val="28"/>
          <w:szCs w:val="28"/>
        </w:rPr>
        <w:t xml:space="preserve"> подвергнуть административному наказанию в виде штрафа в размере</w:t>
      </w:r>
      <w:r w:rsidRPr="005144C1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5144C1">
        <w:rPr>
          <w:sz w:val="28"/>
          <w:szCs w:val="28"/>
        </w:rPr>
        <w:t>00 (</w:t>
      </w:r>
      <w:r>
        <w:rPr>
          <w:sz w:val="28"/>
          <w:szCs w:val="28"/>
        </w:rPr>
        <w:t>пять тысяч)</w:t>
      </w:r>
      <w:r w:rsidRPr="005144C1">
        <w:rPr>
          <w:sz w:val="28"/>
          <w:szCs w:val="28"/>
        </w:rPr>
        <w:t xml:space="preserve"> рублей.</w:t>
      </w:r>
    </w:p>
    <w:p w:rsidR="00EB418B" w:rsidRPr="00775D0B" w:rsidP="00EB418B">
      <w:pPr>
        <w:adjustRightInd w:val="0"/>
        <w:ind w:firstLine="720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B418B" w:rsidRPr="005144C1" w:rsidP="00EB418B">
      <w:pPr>
        <w:ind w:firstLine="709"/>
        <w:jc w:val="both"/>
        <w:rPr>
          <w:sz w:val="28"/>
          <w:szCs w:val="28"/>
        </w:rPr>
      </w:pPr>
      <w:r w:rsidRPr="00775D0B">
        <w:rPr>
          <w:sz w:val="28"/>
          <w:szCs w:val="28"/>
        </w:rPr>
        <w:t xml:space="preserve">Реквизиты для уплаты штрафа: Р/С-40101810800000010001; Банк ГРКЦ НБ РТ Банка России, г. Казань; ОКТМО-92701000001; Получатель платежа </w:t>
      </w:r>
      <w:r w:rsidRPr="00775D0B">
        <w:rPr>
          <w:sz w:val="28"/>
          <w:szCs w:val="28"/>
        </w:rPr>
        <w:t>УФК по РТ (Министерство юстиции РТ); ИНН-1654003139; КПП получателя 165501001; БИК-049205001; КБК-73111601203019000140, УИН031869090000000002</w:t>
      </w:r>
      <w:r>
        <w:rPr>
          <w:sz w:val="28"/>
          <w:szCs w:val="28"/>
        </w:rPr>
        <w:t>6775095.</w:t>
      </w:r>
      <w:r w:rsidRPr="005144C1">
        <w:rPr>
          <w:sz w:val="28"/>
          <w:szCs w:val="28"/>
        </w:rPr>
        <w:t xml:space="preserve"> </w:t>
      </w:r>
    </w:p>
    <w:p w:rsidR="00EB418B" w:rsidRPr="005144C1" w:rsidP="00EB418B">
      <w:pPr>
        <w:ind w:firstLine="709"/>
        <w:jc w:val="both"/>
        <w:rPr>
          <w:sz w:val="28"/>
          <w:szCs w:val="28"/>
        </w:rPr>
      </w:pPr>
      <w:r w:rsidRPr="005144C1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EB418B" w:rsidP="00EB418B">
      <w:pPr>
        <w:ind w:firstLine="720"/>
        <w:jc w:val="both"/>
        <w:rPr>
          <w:sz w:val="28"/>
          <w:szCs w:val="28"/>
        </w:rPr>
      </w:pPr>
    </w:p>
    <w:p w:rsidR="00EB418B" w:rsidP="00EB418B">
      <w:pPr>
        <w:ind w:firstLine="720"/>
        <w:jc w:val="both"/>
        <w:rPr>
          <w:sz w:val="28"/>
          <w:szCs w:val="28"/>
        </w:rPr>
      </w:pPr>
    </w:p>
    <w:p w:rsidR="00EB418B" w:rsidRPr="005144C1" w:rsidP="00EB418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 w:rsidRPr="005144C1">
        <w:rPr>
          <w:sz w:val="28"/>
          <w:szCs w:val="28"/>
        </w:rPr>
        <w:t xml:space="preserve">Мировой судья                                     </w:t>
      </w:r>
      <w:r>
        <w:rPr>
          <w:sz w:val="28"/>
          <w:szCs w:val="28"/>
        </w:rPr>
        <w:t xml:space="preserve">    </w:t>
      </w:r>
      <w:r w:rsidRPr="005144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Pr="005144C1">
        <w:rPr>
          <w:sz w:val="28"/>
          <w:szCs w:val="28"/>
        </w:rPr>
        <w:t xml:space="preserve">     В.И. Пещеров </w:t>
      </w:r>
    </w:p>
    <w:p w:rsidR="00EB418B" w:rsidP="00EB4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418B" w:rsidP="00EB418B">
      <w:pPr>
        <w:jc w:val="both"/>
        <w:rPr>
          <w:sz w:val="28"/>
          <w:szCs w:val="28"/>
        </w:rPr>
      </w:pPr>
    </w:p>
    <w:p w:rsidR="00EB418B" w:rsidP="00EB418B">
      <w:pPr>
        <w:jc w:val="both"/>
        <w:rPr>
          <w:sz w:val="28"/>
          <w:szCs w:val="28"/>
        </w:rPr>
      </w:pPr>
    </w:p>
    <w:p w:rsidR="00CB0F8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8B"/>
    <w:rsid w:val="00150F94"/>
    <w:rsid w:val="003A32A5"/>
    <w:rsid w:val="003D3CE1"/>
    <w:rsid w:val="005144C1"/>
    <w:rsid w:val="00717312"/>
    <w:rsid w:val="00775D0B"/>
    <w:rsid w:val="0093322F"/>
    <w:rsid w:val="00A94B52"/>
    <w:rsid w:val="00CB0F87"/>
    <w:rsid w:val="00E1546F"/>
    <w:rsid w:val="00EB418B"/>
    <w:rsid w:val="00EE334A"/>
    <w:rsid w:val="00EF5C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7A4794-2213-4A8D-A5BD-74F0D4DD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1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B418B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41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B4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A532BB401FAAADFDF1B24010BEFAD8039F202A32005755968448AC073DV8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