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2C53" w:rsidP="00132C53">
      <w:pPr>
        <w:jc w:val="both"/>
        <w:rPr>
          <w:sz w:val="28"/>
          <w:szCs w:val="28"/>
        </w:rPr>
      </w:pPr>
    </w:p>
    <w:p w:rsidR="00EF075A" w:rsidP="00EF075A">
      <w:pPr>
        <w:tabs>
          <w:tab w:val="center" w:pos="4677"/>
          <w:tab w:val="right" w:pos="9354"/>
        </w:tabs>
        <w:ind w:right="-2"/>
        <w:jc w:val="right"/>
        <w:rPr>
          <w:sz w:val="28"/>
          <w:szCs w:val="28"/>
        </w:rPr>
      </w:pPr>
      <w:r>
        <w:rPr>
          <w:sz w:val="28"/>
          <w:szCs w:val="28"/>
        </w:rPr>
        <w:t>Дело №5-21/2022-1</w:t>
      </w:r>
    </w:p>
    <w:p w:rsidR="00EF075A" w:rsidP="00EF075A">
      <w:pPr>
        <w:tabs>
          <w:tab w:val="center" w:pos="4677"/>
          <w:tab w:val="right" w:pos="9354"/>
        </w:tabs>
        <w:ind w:right="-2"/>
        <w:jc w:val="center"/>
        <w:rPr>
          <w:sz w:val="28"/>
          <w:szCs w:val="28"/>
        </w:rPr>
      </w:pPr>
    </w:p>
    <w:p w:rsidR="00EF075A" w:rsidP="00EF075A">
      <w:pPr>
        <w:tabs>
          <w:tab w:val="center" w:pos="4677"/>
          <w:tab w:val="right" w:pos="9354"/>
        </w:tabs>
        <w:ind w:right="-2"/>
        <w:jc w:val="center"/>
        <w:rPr>
          <w:sz w:val="28"/>
          <w:szCs w:val="28"/>
        </w:rPr>
      </w:pPr>
      <w:r>
        <w:rPr>
          <w:sz w:val="28"/>
          <w:szCs w:val="28"/>
        </w:rPr>
        <w:t>ПОСТАНОВЛЕНИЕ</w:t>
      </w:r>
    </w:p>
    <w:p w:rsidR="00EF075A" w:rsidP="00EF075A">
      <w:pPr>
        <w:ind w:right="-2"/>
        <w:jc w:val="center"/>
        <w:rPr>
          <w:sz w:val="28"/>
          <w:szCs w:val="28"/>
        </w:rPr>
      </w:pPr>
      <w:r>
        <w:rPr>
          <w:sz w:val="28"/>
          <w:szCs w:val="28"/>
        </w:rPr>
        <w:t>об</w:t>
      </w:r>
      <w:r>
        <w:rPr>
          <w:sz w:val="28"/>
          <w:szCs w:val="28"/>
        </w:rPr>
        <w:t xml:space="preserve"> административном правонарушении</w:t>
      </w:r>
    </w:p>
    <w:p w:rsidR="00EF075A" w:rsidP="00EF075A">
      <w:pPr>
        <w:tabs>
          <w:tab w:val="left" w:pos="8100"/>
        </w:tabs>
        <w:ind w:right="-2"/>
        <w:rPr>
          <w:sz w:val="28"/>
          <w:szCs w:val="28"/>
        </w:rPr>
      </w:pPr>
    </w:p>
    <w:p w:rsidR="00EF075A" w:rsidP="00EF075A">
      <w:pPr>
        <w:tabs>
          <w:tab w:val="left" w:pos="8100"/>
        </w:tabs>
        <w:ind w:right="-2"/>
        <w:rPr>
          <w:sz w:val="28"/>
          <w:szCs w:val="28"/>
        </w:rPr>
      </w:pPr>
      <w:r>
        <w:rPr>
          <w:sz w:val="28"/>
          <w:szCs w:val="28"/>
        </w:rPr>
        <w:t xml:space="preserve">20.01.2022 года                                                                           </w:t>
      </w:r>
      <w:r w:rsidR="00134B28">
        <w:rPr>
          <w:sz w:val="28"/>
          <w:szCs w:val="28"/>
        </w:rPr>
        <w:t xml:space="preserve">      </w:t>
      </w:r>
      <w:r>
        <w:rPr>
          <w:sz w:val="28"/>
          <w:szCs w:val="28"/>
        </w:rPr>
        <w:t>г. Альметьевск</w:t>
      </w:r>
    </w:p>
    <w:p w:rsidR="00EF075A" w:rsidP="00EF075A">
      <w:pPr>
        <w:ind w:right="-2" w:firstLine="709"/>
        <w:jc w:val="both"/>
        <w:rPr>
          <w:sz w:val="28"/>
          <w:szCs w:val="28"/>
        </w:rPr>
      </w:pPr>
    </w:p>
    <w:p w:rsidR="00EF075A" w:rsidRPr="00A96337" w:rsidP="00EF075A">
      <w:pPr>
        <w:ind w:right="-2" w:firstLine="709"/>
        <w:jc w:val="both"/>
        <w:rPr>
          <w:sz w:val="28"/>
          <w:szCs w:val="28"/>
        </w:rPr>
      </w:pPr>
      <w:r>
        <w:rPr>
          <w:sz w:val="28"/>
          <w:szCs w:val="28"/>
        </w:rPr>
        <w:t xml:space="preserve">Мировой судья судебного участка № 1 по Альметьевскому судебному </w:t>
      </w:r>
      <w:r w:rsidRPr="00A96337">
        <w:rPr>
          <w:sz w:val="28"/>
          <w:szCs w:val="28"/>
        </w:rPr>
        <w:t>району Р</w:t>
      </w:r>
      <w:r>
        <w:rPr>
          <w:sz w:val="28"/>
          <w:szCs w:val="28"/>
        </w:rPr>
        <w:t>еспублики Татарстан</w:t>
      </w:r>
      <w:r w:rsidRPr="00A96337">
        <w:rPr>
          <w:sz w:val="28"/>
          <w:szCs w:val="28"/>
        </w:rPr>
        <w:t xml:space="preserve"> </w:t>
      </w:r>
      <w:r>
        <w:rPr>
          <w:sz w:val="28"/>
          <w:szCs w:val="28"/>
        </w:rPr>
        <w:t xml:space="preserve">В.И. </w:t>
      </w:r>
      <w:r w:rsidRPr="00A96337">
        <w:rPr>
          <w:sz w:val="28"/>
          <w:szCs w:val="28"/>
        </w:rPr>
        <w:t xml:space="preserve">Пещеров, рассмотрев </w:t>
      </w:r>
      <w:r>
        <w:rPr>
          <w:sz w:val="28"/>
          <w:szCs w:val="28"/>
        </w:rPr>
        <w:t>в режиме видеоконференцсвязи</w:t>
      </w:r>
      <w:r w:rsidRPr="00A96337">
        <w:rPr>
          <w:sz w:val="28"/>
          <w:szCs w:val="28"/>
        </w:rPr>
        <w:t xml:space="preserve"> дело </w:t>
      </w:r>
      <w:r>
        <w:rPr>
          <w:sz w:val="28"/>
          <w:szCs w:val="28"/>
        </w:rPr>
        <w:t xml:space="preserve">об административном правонарушении </w:t>
      </w:r>
      <w:r w:rsidRPr="00A96337">
        <w:rPr>
          <w:sz w:val="28"/>
          <w:szCs w:val="28"/>
        </w:rPr>
        <w:t xml:space="preserve">по части </w:t>
      </w:r>
      <w:r w:rsidRPr="00A96337">
        <w:rPr>
          <w:sz w:val="28"/>
          <w:szCs w:val="28"/>
        </w:rPr>
        <w:t>1  статьи</w:t>
      </w:r>
      <w:r w:rsidRPr="00A96337">
        <w:rPr>
          <w:sz w:val="28"/>
          <w:szCs w:val="28"/>
        </w:rPr>
        <w:t xml:space="preserve"> 6.9 КоАП РФ в отношении:</w:t>
      </w:r>
    </w:p>
    <w:p w:rsidR="00EF075A" w:rsidRPr="00A96337" w:rsidP="00EF075A">
      <w:pPr>
        <w:ind w:right="-2" w:firstLine="709"/>
        <w:jc w:val="both"/>
        <w:rPr>
          <w:sz w:val="28"/>
          <w:szCs w:val="28"/>
        </w:rPr>
      </w:pPr>
      <w:r>
        <w:rPr>
          <w:sz w:val="28"/>
          <w:szCs w:val="28"/>
        </w:rPr>
        <w:t>Гильфанова Э</w:t>
      </w:r>
      <w:r w:rsidR="0097709E">
        <w:rPr>
          <w:sz w:val="28"/>
          <w:szCs w:val="28"/>
        </w:rPr>
        <w:t>.</w:t>
      </w:r>
      <w:r>
        <w:rPr>
          <w:sz w:val="28"/>
          <w:szCs w:val="28"/>
        </w:rPr>
        <w:t xml:space="preserve"> М</w:t>
      </w:r>
      <w:r w:rsidR="0097709E">
        <w:rPr>
          <w:sz w:val="28"/>
          <w:szCs w:val="28"/>
        </w:rPr>
        <w:t>.</w:t>
      </w:r>
      <w:r w:rsidRPr="00A96337">
        <w:rPr>
          <w:sz w:val="28"/>
          <w:szCs w:val="28"/>
        </w:rPr>
        <w:t xml:space="preserve">, </w:t>
      </w:r>
      <w:r w:rsidR="0097709E">
        <w:rPr>
          <w:sz w:val="28"/>
          <w:szCs w:val="28"/>
          <w:lang w:val="en-US"/>
        </w:rPr>
        <w:t>XXXX</w:t>
      </w:r>
      <w:r w:rsidRPr="00A96337">
        <w:rPr>
          <w:sz w:val="28"/>
          <w:szCs w:val="28"/>
        </w:rPr>
        <w:t xml:space="preserve"> г.р., уроженца </w:t>
      </w:r>
      <w:r w:rsidR="0097709E">
        <w:rPr>
          <w:sz w:val="28"/>
          <w:szCs w:val="28"/>
          <w:lang w:val="en-US"/>
        </w:rPr>
        <w:t>XXXX</w:t>
      </w:r>
      <w:r w:rsidRPr="00A96337">
        <w:rPr>
          <w:sz w:val="28"/>
          <w:szCs w:val="28"/>
        </w:rPr>
        <w:t xml:space="preserve">, </w:t>
      </w:r>
      <w:r>
        <w:rPr>
          <w:sz w:val="28"/>
          <w:szCs w:val="28"/>
        </w:rPr>
        <w:t xml:space="preserve">гражданина </w:t>
      </w:r>
      <w:r w:rsidR="0097709E">
        <w:rPr>
          <w:sz w:val="28"/>
          <w:szCs w:val="28"/>
          <w:lang w:val="en-US"/>
        </w:rPr>
        <w:t>XXXX</w:t>
      </w:r>
      <w:r>
        <w:rPr>
          <w:sz w:val="28"/>
          <w:szCs w:val="28"/>
        </w:rPr>
        <w:t xml:space="preserve">, зарегистрированного и проживающего по адресу: </w:t>
      </w:r>
      <w:r w:rsidR="0097709E">
        <w:rPr>
          <w:sz w:val="28"/>
          <w:szCs w:val="28"/>
          <w:lang w:val="en-US"/>
        </w:rPr>
        <w:t>XXXX</w:t>
      </w:r>
      <w:r>
        <w:rPr>
          <w:sz w:val="28"/>
          <w:szCs w:val="28"/>
        </w:rPr>
        <w:t xml:space="preserve">, </w:t>
      </w:r>
      <w:r w:rsidR="0097709E">
        <w:rPr>
          <w:sz w:val="28"/>
          <w:szCs w:val="28"/>
          <w:lang w:val="en-US"/>
        </w:rPr>
        <w:t>XXXX</w:t>
      </w:r>
      <w:r w:rsidRPr="00A96337">
        <w:rPr>
          <w:sz w:val="28"/>
          <w:szCs w:val="28"/>
        </w:rPr>
        <w:t>,</w:t>
      </w:r>
      <w:r>
        <w:rPr>
          <w:sz w:val="28"/>
          <w:szCs w:val="28"/>
        </w:rPr>
        <w:t xml:space="preserve"> </w:t>
      </w:r>
      <w:r w:rsidR="0097709E">
        <w:rPr>
          <w:sz w:val="28"/>
          <w:szCs w:val="28"/>
          <w:lang w:val="en-US"/>
        </w:rPr>
        <w:t>XXXX</w:t>
      </w:r>
      <w:r w:rsidRPr="00A96337">
        <w:rPr>
          <w:sz w:val="28"/>
          <w:szCs w:val="28"/>
        </w:rPr>
        <w:t>,</w:t>
      </w:r>
      <w:r>
        <w:rPr>
          <w:sz w:val="28"/>
          <w:szCs w:val="28"/>
        </w:rPr>
        <w:t xml:space="preserve"> </w:t>
      </w:r>
      <w:r w:rsidR="0097709E">
        <w:rPr>
          <w:sz w:val="28"/>
          <w:szCs w:val="28"/>
          <w:lang w:val="en-US"/>
        </w:rPr>
        <w:t>XXXX</w:t>
      </w:r>
      <w:r>
        <w:rPr>
          <w:sz w:val="28"/>
          <w:szCs w:val="28"/>
        </w:rPr>
        <w:t xml:space="preserve">,  </w:t>
      </w:r>
    </w:p>
    <w:p w:rsidR="00EF075A" w:rsidP="00EF075A">
      <w:pPr>
        <w:ind w:right="-2"/>
        <w:jc w:val="center"/>
        <w:rPr>
          <w:sz w:val="28"/>
          <w:szCs w:val="28"/>
        </w:rPr>
      </w:pPr>
    </w:p>
    <w:p w:rsidR="00EF075A" w:rsidP="00EF075A">
      <w:pPr>
        <w:ind w:right="-2"/>
        <w:jc w:val="center"/>
        <w:rPr>
          <w:sz w:val="28"/>
          <w:szCs w:val="28"/>
        </w:rPr>
      </w:pPr>
      <w:r>
        <w:rPr>
          <w:sz w:val="28"/>
          <w:szCs w:val="28"/>
        </w:rPr>
        <w:t>УСТАНОВИЛ:</w:t>
      </w:r>
    </w:p>
    <w:p w:rsidR="00EF075A" w:rsidP="00EF075A">
      <w:pPr>
        <w:ind w:right="-2"/>
        <w:jc w:val="center"/>
        <w:rPr>
          <w:sz w:val="28"/>
          <w:szCs w:val="28"/>
        </w:rPr>
      </w:pPr>
    </w:p>
    <w:p w:rsidR="00EF075A" w:rsidP="00EF075A">
      <w:pPr>
        <w:ind w:right="-2"/>
        <w:jc w:val="center"/>
        <w:rPr>
          <w:sz w:val="28"/>
          <w:szCs w:val="28"/>
        </w:rPr>
      </w:pPr>
    </w:p>
    <w:p w:rsidR="00EF075A" w:rsidP="00EF075A">
      <w:pPr>
        <w:ind w:right="-2" w:firstLine="720"/>
        <w:jc w:val="both"/>
        <w:rPr>
          <w:sz w:val="28"/>
          <w:szCs w:val="28"/>
        </w:rPr>
      </w:pPr>
      <w:r>
        <w:rPr>
          <w:sz w:val="28"/>
          <w:szCs w:val="28"/>
        </w:rPr>
        <w:t xml:space="preserve">Гильфанов Э.М., 19.01.2021 года примерно в 21 час. 10 мин., находясь в </w:t>
      </w:r>
      <w:r w:rsidR="0097709E">
        <w:rPr>
          <w:sz w:val="28"/>
          <w:szCs w:val="28"/>
          <w:lang w:val="en-US"/>
        </w:rPr>
        <w:t>XXXX</w:t>
      </w:r>
      <w:r>
        <w:rPr>
          <w:sz w:val="28"/>
          <w:szCs w:val="28"/>
        </w:rPr>
        <w:t xml:space="preserve">, расположенном по адресу: </w:t>
      </w:r>
      <w:r w:rsidR="0097709E">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EF075A" w:rsidP="00EF075A">
      <w:pPr>
        <w:ind w:right="-2" w:firstLine="709"/>
        <w:jc w:val="both"/>
        <w:rPr>
          <w:sz w:val="28"/>
          <w:szCs w:val="28"/>
        </w:rPr>
      </w:pPr>
      <w:r>
        <w:rPr>
          <w:sz w:val="28"/>
          <w:szCs w:val="28"/>
        </w:rPr>
        <w:t>Гильфанов Э.М. при рассмотрении дела согласился с протоколом об административном правонарушении, указав, что отказался от прохождения освидетельствования, наркотические вещества не употребляет.</w:t>
      </w:r>
    </w:p>
    <w:p w:rsidR="00EF075A" w:rsidP="00EF075A">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EF075A" w:rsidP="00EF075A">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EF075A" w:rsidP="00EF075A">
      <w:pPr>
        <w:widowControl w:val="0"/>
        <w:ind w:firstLine="709"/>
        <w:jc w:val="both"/>
        <w:rPr>
          <w:sz w:val="28"/>
          <w:szCs w:val="28"/>
        </w:rPr>
      </w:pPr>
      <w:r w:rsidRPr="00EA6324">
        <w:rPr>
          <w:sz w:val="28"/>
          <w:szCs w:val="28"/>
        </w:rPr>
        <w:t>Обстоятельства, смягчающие административную ответственность, -</w:t>
      </w:r>
      <w:r>
        <w:rPr>
          <w:sz w:val="28"/>
          <w:szCs w:val="28"/>
        </w:rPr>
        <w:t xml:space="preserve"> не </w:t>
      </w:r>
      <w:r>
        <w:rPr>
          <w:sz w:val="28"/>
          <w:szCs w:val="28"/>
        </w:rPr>
        <w:t>установлено.</w:t>
      </w:r>
    </w:p>
    <w:p w:rsidR="00EF075A" w:rsidP="00EF075A">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EF075A" w:rsidP="00EF075A">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считает необходимым назначить наказание в виде административного ареста.</w:t>
      </w:r>
    </w:p>
    <w:p w:rsidR="00EF075A" w:rsidRPr="00EA6324" w:rsidP="00EF075A">
      <w:pPr>
        <w:widowControl w:val="0"/>
        <w:ind w:firstLine="709"/>
        <w:jc w:val="both"/>
        <w:rPr>
          <w:sz w:val="28"/>
          <w:szCs w:val="28"/>
        </w:rPr>
      </w:pPr>
      <w:r>
        <w:rPr>
          <w:sz w:val="28"/>
          <w:szCs w:val="28"/>
        </w:rPr>
        <w:t>Оснований для возложения обязанности пройти профилактические мероприятия</w:t>
      </w:r>
      <w:r w:rsidRPr="003B1396">
        <w:rPr>
          <w:sz w:val="28"/>
          <w:szCs w:val="28"/>
        </w:rPr>
        <w:t xml:space="preserve"> </w:t>
      </w:r>
      <w:r>
        <w:rPr>
          <w:sz w:val="28"/>
          <w:szCs w:val="28"/>
        </w:rPr>
        <w:t>на основании пункта 2.1 части 2 статьи 4.1 КоАП РФ мировой судья не находит, так как не имеется сведений о том, что виновное лицо</w:t>
      </w:r>
      <w:r w:rsidRPr="00351C0A">
        <w:rPr>
          <w:sz w:val="28"/>
          <w:szCs w:val="28"/>
        </w:rPr>
        <w:t xml:space="preserve"> </w:t>
      </w:r>
      <w:r>
        <w:rPr>
          <w:sz w:val="28"/>
          <w:szCs w:val="28"/>
        </w:rPr>
        <w:t>систематически потребляет наркотические вещества, состоит на учете у врача нарколога и нуждается в прохождении каких-либо профилактических мероприятий.</w:t>
      </w:r>
    </w:p>
    <w:p w:rsidR="00EF075A" w:rsidP="00EF075A">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EF075A" w:rsidP="00EF075A">
      <w:pPr>
        <w:ind w:right="-2"/>
        <w:jc w:val="center"/>
        <w:rPr>
          <w:sz w:val="28"/>
          <w:szCs w:val="28"/>
        </w:rPr>
      </w:pPr>
    </w:p>
    <w:p w:rsidR="00EF075A" w:rsidP="00EF075A">
      <w:pPr>
        <w:ind w:right="-2"/>
        <w:jc w:val="center"/>
        <w:rPr>
          <w:sz w:val="28"/>
          <w:szCs w:val="28"/>
        </w:rPr>
      </w:pPr>
      <w:r>
        <w:rPr>
          <w:sz w:val="28"/>
          <w:szCs w:val="28"/>
        </w:rPr>
        <w:t>ПОСТАНОВИЛ:</w:t>
      </w:r>
    </w:p>
    <w:p w:rsidR="00EF075A" w:rsidP="00EF075A">
      <w:pPr>
        <w:ind w:right="-2"/>
        <w:jc w:val="center"/>
        <w:rPr>
          <w:sz w:val="28"/>
          <w:szCs w:val="28"/>
        </w:rPr>
      </w:pPr>
    </w:p>
    <w:p w:rsidR="00EF075A" w:rsidP="00EF075A">
      <w:pPr>
        <w:tabs>
          <w:tab w:val="left" w:pos="7200"/>
        </w:tabs>
        <w:ind w:right="-2" w:firstLine="720"/>
        <w:jc w:val="both"/>
        <w:rPr>
          <w:sz w:val="28"/>
          <w:szCs w:val="28"/>
        </w:rPr>
      </w:pPr>
      <w:r>
        <w:rPr>
          <w:sz w:val="28"/>
          <w:szCs w:val="28"/>
        </w:rPr>
        <w:t>Гильфанова Э</w:t>
      </w:r>
      <w:r w:rsidR="0097709E">
        <w:rPr>
          <w:sz w:val="28"/>
          <w:szCs w:val="28"/>
        </w:rPr>
        <w:t>.</w:t>
      </w:r>
      <w:r>
        <w:rPr>
          <w:sz w:val="28"/>
          <w:szCs w:val="28"/>
        </w:rPr>
        <w:t xml:space="preserve"> М</w:t>
      </w:r>
      <w:r w:rsidR="0097709E">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административное наказание в виде административного ареста</w:t>
      </w:r>
      <w:r w:rsidRPr="00865130">
        <w:rPr>
          <w:sz w:val="28"/>
          <w:szCs w:val="28"/>
        </w:rPr>
        <w:t xml:space="preserve"> </w:t>
      </w:r>
      <w:r>
        <w:rPr>
          <w:sz w:val="28"/>
          <w:szCs w:val="28"/>
        </w:rPr>
        <w:t xml:space="preserve">на срок 7 (семь) суток. </w:t>
      </w:r>
    </w:p>
    <w:p w:rsidR="00EF075A" w:rsidP="00EF075A">
      <w:pPr>
        <w:tabs>
          <w:tab w:val="left" w:pos="7200"/>
        </w:tabs>
        <w:ind w:right="-2" w:firstLine="720"/>
        <w:jc w:val="both"/>
        <w:rPr>
          <w:sz w:val="28"/>
          <w:szCs w:val="28"/>
        </w:rPr>
      </w:pPr>
      <w:r>
        <w:rPr>
          <w:sz w:val="28"/>
          <w:szCs w:val="28"/>
        </w:rPr>
        <w:t xml:space="preserve">Срок административного ареста исчислять с </w:t>
      </w:r>
      <w:r w:rsidR="0097709E">
        <w:rPr>
          <w:sz w:val="28"/>
          <w:szCs w:val="28"/>
          <w:lang w:val="en-US"/>
        </w:rPr>
        <w:t>XXXX</w:t>
      </w:r>
      <w:r>
        <w:rPr>
          <w:sz w:val="28"/>
          <w:szCs w:val="28"/>
        </w:rPr>
        <w:t xml:space="preserve"> года.</w:t>
      </w:r>
    </w:p>
    <w:p w:rsidR="00EF075A" w:rsidRPr="000F3A37" w:rsidP="00EF075A">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EF075A" w:rsidP="00EF075A">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EF075A" w:rsidP="00EF075A">
      <w:pPr>
        <w:tabs>
          <w:tab w:val="left" w:pos="7200"/>
        </w:tabs>
        <w:ind w:right="-2"/>
        <w:rPr>
          <w:sz w:val="28"/>
          <w:szCs w:val="28"/>
        </w:rPr>
      </w:pPr>
    </w:p>
    <w:p w:rsidR="00EF075A" w:rsidP="00EF075A">
      <w:pPr>
        <w:tabs>
          <w:tab w:val="left" w:pos="7200"/>
        </w:tabs>
        <w:ind w:right="-2"/>
        <w:rPr>
          <w:sz w:val="28"/>
          <w:szCs w:val="28"/>
        </w:rPr>
      </w:pPr>
    </w:p>
    <w:p w:rsidR="00EF075A" w:rsidP="00EF075A">
      <w:pPr>
        <w:tabs>
          <w:tab w:val="left" w:pos="7200"/>
        </w:tabs>
        <w:ind w:right="-2"/>
        <w:rPr>
          <w:sz w:val="28"/>
          <w:szCs w:val="28"/>
        </w:rPr>
      </w:pPr>
      <w:r>
        <w:rPr>
          <w:sz w:val="28"/>
          <w:szCs w:val="28"/>
        </w:rPr>
        <w:t xml:space="preserve">           </w:t>
      </w:r>
      <w:r>
        <w:rPr>
          <w:sz w:val="28"/>
          <w:szCs w:val="28"/>
        </w:rPr>
        <w:t xml:space="preserve">Мировой </w:t>
      </w:r>
      <w:r>
        <w:rPr>
          <w:sz w:val="28"/>
          <w:szCs w:val="28"/>
        </w:rPr>
        <w:t xml:space="preserve">судья:   </w:t>
      </w:r>
      <w:r>
        <w:rPr>
          <w:sz w:val="28"/>
          <w:szCs w:val="28"/>
        </w:rPr>
        <w:t xml:space="preserve">                                                  </w:t>
      </w:r>
      <w:r>
        <w:rPr>
          <w:sz w:val="28"/>
          <w:szCs w:val="28"/>
        </w:rPr>
        <w:t xml:space="preserve">             </w:t>
      </w:r>
      <w:r>
        <w:rPr>
          <w:sz w:val="28"/>
          <w:szCs w:val="28"/>
        </w:rPr>
        <w:t>В.И. Пещеров</w:t>
      </w:r>
    </w:p>
    <w:p w:rsidR="00EF075A" w:rsidP="00EF075A">
      <w:pPr>
        <w:tabs>
          <w:tab w:val="left" w:pos="7200"/>
        </w:tabs>
        <w:ind w:right="-2"/>
        <w:rPr>
          <w:sz w:val="28"/>
          <w:szCs w:val="28"/>
        </w:rPr>
      </w:pPr>
    </w:p>
    <w:p w:rsidR="00EF075A" w:rsidP="00EF075A">
      <w:pPr>
        <w:tabs>
          <w:tab w:val="left" w:pos="7200"/>
        </w:tabs>
        <w:ind w:right="-2"/>
        <w:rPr>
          <w:sz w:val="28"/>
          <w:szCs w:val="28"/>
        </w:rPr>
      </w:pPr>
    </w:p>
    <w:p w:rsidR="00EF075A" w:rsidP="00EF075A">
      <w:pPr>
        <w:tabs>
          <w:tab w:val="left" w:pos="7200"/>
        </w:tabs>
        <w:ind w:right="-2"/>
        <w:rPr>
          <w:sz w:val="28"/>
          <w:szCs w:val="28"/>
        </w:rPr>
      </w:pPr>
    </w:p>
    <w:p w:rsidR="00EF075A" w:rsidP="00EF075A">
      <w:pPr>
        <w:tabs>
          <w:tab w:val="left" w:pos="7200"/>
        </w:tabs>
        <w:ind w:right="-2"/>
        <w:rPr>
          <w:sz w:val="28"/>
          <w:szCs w:val="28"/>
        </w:rPr>
      </w:pPr>
    </w:p>
    <w:p w:rsidR="001F341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53"/>
    <w:rsid w:val="000F3A37"/>
    <w:rsid w:val="00132C53"/>
    <w:rsid w:val="00134B28"/>
    <w:rsid w:val="001F3412"/>
    <w:rsid w:val="00351C0A"/>
    <w:rsid w:val="003B1396"/>
    <w:rsid w:val="00561FCD"/>
    <w:rsid w:val="0076030C"/>
    <w:rsid w:val="00865130"/>
    <w:rsid w:val="0097709E"/>
    <w:rsid w:val="00A96337"/>
    <w:rsid w:val="00BD74EE"/>
    <w:rsid w:val="00EA6324"/>
    <w:rsid w:val="00EF07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04CCB5-41BC-4F0A-BF0D-0119F946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5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132C53"/>
    <w:pPr>
      <w:keepNext/>
      <w:jc w:val="center"/>
      <w:outlineLvl w:val="0"/>
    </w:pPr>
    <w:rPr>
      <w:rFonts w:ascii="Courier New" w:hAnsi="Courier New"/>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32C53"/>
    <w:rPr>
      <w:rFonts w:ascii="Courier New" w:eastAsia="Times New Roman" w:hAnsi="Courier New" w:cs="Times New Roman"/>
      <w:b/>
      <w:color w:val="000000"/>
      <w:sz w:val="24"/>
      <w:szCs w:val="20"/>
      <w:lang w:eastAsia="ru-RU"/>
    </w:rPr>
  </w:style>
  <w:style w:type="paragraph" w:styleId="NoSpacing">
    <w:name w:val="No Spacing"/>
    <w:qFormat/>
    <w:rsid w:val="00132C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32C5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Indent">
    <w:name w:val="Body Text Indent"/>
    <w:basedOn w:val="Normal"/>
    <w:link w:val="a"/>
    <w:rsid w:val="00EF075A"/>
    <w:pPr>
      <w:ind w:firstLine="1134"/>
      <w:jc w:val="both"/>
    </w:pPr>
    <w:rPr>
      <w:sz w:val="24"/>
    </w:rPr>
  </w:style>
  <w:style w:type="character" w:customStyle="1" w:styleId="a">
    <w:name w:val="Основной текст с отступом Знак"/>
    <w:basedOn w:val="DefaultParagraphFont"/>
    <w:link w:val="BodyTextIndent"/>
    <w:rsid w:val="00EF075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