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5F2DD8">
        <w:rPr>
          <w:sz w:val="28"/>
        </w:rPr>
        <w:t>5</w:t>
      </w:r>
      <w:r w:rsidR="00BB5E59">
        <w:rPr>
          <w:sz w:val="28"/>
        </w:rPr>
        <w:t>9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5F2DD8">
        <w:rPr>
          <w:sz w:val="28"/>
        </w:rPr>
        <w:t>628</w:t>
      </w:r>
      <w:r w:rsidR="00011050">
        <w:rPr>
          <w:sz w:val="28"/>
        </w:rPr>
        <w:t>-</w:t>
      </w:r>
      <w:r w:rsidR="005F2DD8">
        <w:rPr>
          <w:sz w:val="28"/>
        </w:rPr>
        <w:t>04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24</w:t>
      </w:r>
      <w:r w:rsidR="00421570">
        <w:rPr>
          <w:sz w:val="28"/>
        </w:rPr>
        <w:t xml:space="preserve"> мая</w:t>
      </w:r>
      <w:r>
        <w:rPr>
          <w:sz w:val="28"/>
        </w:rPr>
        <w:t xml:space="preserve">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25.1 КоАП РФ, в соответствии с которой он вправе знакомиться со всеми </w:t>
      </w:r>
      <w:r w:rsidRPr="00414C7C">
        <w:rPr>
          <w:sz w:val="28"/>
          <w:szCs w:val="28"/>
          <w:lang w:eastAsia="en-US"/>
        </w:rPr>
        <w:t>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</w:t>
      </w:r>
      <w:r w:rsidRPr="00414C7C">
        <w:rPr>
          <w:sz w:val="28"/>
          <w:szCs w:val="28"/>
          <w:lang w:eastAsia="en-US"/>
        </w:rPr>
        <w:t>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 в отношении </w:t>
      </w:r>
      <w:r w:rsidR="00161DB7">
        <w:rPr>
          <w:sz w:val="28"/>
          <w:szCs w:val="28"/>
        </w:rPr>
        <w:t xml:space="preserve"> Валеева Р.Г. 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запрещения пребывания  вне жилого или иного помещения поднадзорного лица, с 22.00 часов до 06.00 часов, за исключениями,  связанными с осуществлением трудовой деятельности, либо  в связи с занятием предпринимательской деятельностью, оказанием медицинской помощи поднадзорному лицу, членам его  семьи.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421570">
        <w:rPr>
          <w:sz w:val="28"/>
          <w:szCs w:val="28"/>
        </w:rPr>
        <w:t xml:space="preserve"> </w:t>
      </w:r>
      <w:r w:rsidR="00011050">
        <w:rPr>
          <w:sz w:val="28"/>
          <w:szCs w:val="28"/>
        </w:rPr>
        <w:t>Валеев Р.Г.</w:t>
      </w:r>
      <w:r w:rsidR="00421570">
        <w:rPr>
          <w:sz w:val="28"/>
          <w:szCs w:val="28"/>
        </w:rPr>
        <w:t xml:space="preserve"> при проверке по ме</w:t>
      </w:r>
      <w:r w:rsidR="005F2DD8">
        <w:rPr>
          <w:sz w:val="28"/>
          <w:szCs w:val="28"/>
        </w:rPr>
        <w:t>с</w:t>
      </w:r>
      <w:r w:rsidR="00421570">
        <w:rPr>
          <w:sz w:val="28"/>
          <w:szCs w:val="28"/>
        </w:rPr>
        <w:t>ту жительства не находился</w:t>
      </w:r>
      <w:r w:rsidR="00011050">
        <w:rPr>
          <w:sz w:val="28"/>
          <w:szCs w:val="28"/>
        </w:rPr>
        <w:t>.</w:t>
      </w:r>
    </w:p>
    <w:p w:rsidR="00BB5E59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инкриминируемом ем</w:t>
      </w:r>
      <w:r>
        <w:rPr>
          <w:sz w:val="28"/>
          <w:szCs w:val="28"/>
        </w:rPr>
        <w:t>у административном правонарушении признал.</w:t>
      </w:r>
      <w:r w:rsidR="005F2DD8">
        <w:rPr>
          <w:sz w:val="28"/>
          <w:szCs w:val="28"/>
        </w:rPr>
        <w:t xml:space="preserve"> Суду показал, находился в больнице в пгт. АктюбинскийАзнакаевского района, ухаживал за близким человеком, по этой причине отсутствовал дома.  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материалы дела, суд приходит к следу</w:t>
      </w:r>
      <w:r>
        <w:rPr>
          <w:sz w:val="28"/>
          <w:szCs w:val="28"/>
        </w:rPr>
        <w:t>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</w:t>
      </w:r>
      <w:r w:rsidRPr="003E7361">
        <w:rPr>
          <w:rFonts w:eastAsia="Times New Roman"/>
          <w:sz w:val="28"/>
          <w:szCs w:val="28"/>
        </w:rPr>
        <w:t>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</w:t>
      </w:r>
      <w:r w:rsidRPr="003E7361">
        <w:rPr>
          <w:rFonts w:eastAsia="Times New Roman"/>
          <w:sz w:val="28"/>
          <w:szCs w:val="28"/>
        </w:rPr>
        <w:t xml:space="preserve">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</w:t>
      </w:r>
      <w:r w:rsidRPr="003E7361">
        <w:rPr>
          <w:rFonts w:eastAsia="Times New Roman"/>
          <w:sz w:val="28"/>
          <w:szCs w:val="28"/>
        </w:rPr>
        <w:t>енных интересов (статья 2).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rPr>
          <w:sz w:val="28"/>
          <w:szCs w:val="28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</w:t>
      </w:r>
      <w:r>
        <w:rPr>
          <w:sz w:val="28"/>
          <w:szCs w:val="28"/>
        </w:rPr>
        <w:t>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</w:t>
      </w:r>
      <w:r>
        <w:rPr>
          <w:sz w:val="28"/>
          <w:szCs w:val="28"/>
        </w:rPr>
        <w:t>ми документами, а также  показаниями специальных технических средств, вещественными доказательствами.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C6B82">
        <w:rPr>
          <w:sz w:val="28"/>
          <w:szCs w:val="28"/>
        </w:rPr>
        <w:t xml:space="preserve"> Валеева  Р.Г.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5F2DD8">
        <w:rPr>
          <w:sz w:val="28"/>
          <w:szCs w:val="28"/>
        </w:rPr>
        <w:t>963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где последний с</w:t>
      </w:r>
      <w:r>
        <w:rPr>
          <w:sz w:val="28"/>
          <w:szCs w:val="28"/>
        </w:rPr>
        <w:t>огласился с протоколом,</w:t>
      </w:r>
      <w:r w:rsidR="00161DB7">
        <w:rPr>
          <w:sz w:val="28"/>
          <w:szCs w:val="28"/>
        </w:rPr>
        <w:t xml:space="preserve">решением Приволжского районного суда города Казани Республики Татарстан  от  </w:t>
      </w:r>
      <w:r>
        <w:rPr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36137E">
        <w:rPr>
          <w:sz w:val="28"/>
          <w:szCs w:val="28"/>
        </w:rPr>
        <w:t xml:space="preserve"> АКТ </w:t>
      </w:r>
      <w:r w:rsidR="0036137E">
        <w:rPr>
          <w:sz w:val="28"/>
          <w:szCs w:val="28"/>
        </w:rPr>
        <w:t>ом</w:t>
      </w:r>
      <w:r w:rsidR="0036137E">
        <w:rPr>
          <w:sz w:val="28"/>
          <w:szCs w:val="28"/>
        </w:rPr>
        <w:t xml:space="preserve"> посещения от  </w:t>
      </w:r>
      <w:r>
        <w:rPr>
          <w:sz w:val="28"/>
          <w:szCs w:val="28"/>
        </w:rPr>
        <w:t>..ДАТА..</w:t>
      </w:r>
      <w:r w:rsidR="0036137E">
        <w:rPr>
          <w:sz w:val="28"/>
          <w:szCs w:val="28"/>
        </w:rPr>
        <w:t>, р</w:t>
      </w:r>
      <w:r>
        <w:rPr>
          <w:sz w:val="28"/>
          <w:szCs w:val="28"/>
        </w:rPr>
        <w:t>апортом сотрудника полиции, предупреждением</w:t>
      </w:r>
      <w:r w:rsidR="0036137E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>
        <w:rPr>
          <w:sz w:val="28"/>
          <w:szCs w:val="28"/>
        </w:rPr>
        <w:t>, другими материалами дела</w:t>
      </w:r>
      <w:r>
        <w:rPr>
          <w:sz w:val="28"/>
          <w:szCs w:val="28"/>
        </w:rPr>
        <w:t xml:space="preserve">. 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23007A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</w:t>
      </w:r>
      <w:r>
        <w:rPr>
          <w:sz w:val="28"/>
          <w:szCs w:val="28"/>
        </w:rPr>
        <w:t xml:space="preserve">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276FBB">
        <w:rPr>
          <w:sz w:val="28"/>
          <w:szCs w:val="28"/>
        </w:rPr>
        <w:t>Валееву Р.Г.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 xml:space="preserve"> административное наказание является установленной государством мерой ответственности за </w:t>
      </w:r>
      <w:r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назначения админис</w:t>
      </w:r>
      <w:r>
        <w:rPr>
          <w:sz w:val="28"/>
          <w:szCs w:val="28"/>
        </w:rPr>
        <w:t>тративного наказания, которые предусмотрены ст.4.1 Кодекса Российской Федерации об административных правонарушениях,  учитывает характер совершенного правонарушения, личность виновного.</w:t>
      </w:r>
    </w:p>
    <w:p w:rsidR="00EE29E5" w:rsidRP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>С учетом вышеизложенных обстоятельств суд приходит к выводу о том, что</w:t>
      </w:r>
      <w:r w:rsidRPr="00EE29E5">
        <w:rPr>
          <w:rFonts w:eastAsia="Times New Roman"/>
          <w:sz w:val="28"/>
        </w:rPr>
        <w:t xml:space="preserve"> в отношении </w:t>
      </w:r>
      <w:r>
        <w:rPr>
          <w:rFonts w:eastAsia="Times New Roman"/>
          <w:sz w:val="28"/>
        </w:rPr>
        <w:t>Валеева Р.Г.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 xml:space="preserve">Кодекса Российской </w:t>
      </w:r>
      <w:r w:rsidRPr="00EE29E5">
        <w:rPr>
          <w:rFonts w:eastAsia="Times New Roman"/>
          <w:sz w:val="28"/>
          <w:szCs w:val="28"/>
        </w:rPr>
        <w:t>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обязательных работ.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0B27A9" w:rsidRPr="000B27A9" w:rsidP="000B27A9">
      <w:pPr>
        <w:jc w:val="both"/>
        <w:rPr>
          <w:rFonts w:eastAsia="Batang"/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 xml:space="preserve">алиева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Pr="000B27A9" w:rsidR="008C6B82">
        <w:rPr>
          <w:sz w:val="28"/>
          <w:szCs w:val="28"/>
        </w:rPr>
        <w:t xml:space="preserve"> обязательных работ </w:t>
      </w:r>
      <w:r w:rsidRPr="000B27A9">
        <w:rPr>
          <w:rFonts w:eastAsia="Times New Roman"/>
          <w:sz w:val="28"/>
          <w:szCs w:val="28"/>
        </w:rPr>
        <w:t xml:space="preserve">сроком </w:t>
      </w:r>
      <w:r w:rsidR="00E717E4">
        <w:rPr>
          <w:rFonts w:eastAsia="Times New Roman"/>
          <w:sz w:val="28"/>
          <w:szCs w:val="28"/>
        </w:rPr>
        <w:t>3</w:t>
      </w:r>
      <w:r w:rsidRPr="000B27A9">
        <w:rPr>
          <w:rFonts w:eastAsia="Times New Roman"/>
          <w:sz w:val="28"/>
          <w:szCs w:val="28"/>
        </w:rPr>
        <w:t>0 (</w:t>
      </w:r>
      <w:r w:rsidR="00E717E4">
        <w:rPr>
          <w:rFonts w:eastAsia="Times New Roman"/>
          <w:sz w:val="28"/>
          <w:szCs w:val="28"/>
        </w:rPr>
        <w:t>тридцать</w:t>
      </w:r>
      <w:r w:rsidRPr="000B27A9">
        <w:rPr>
          <w:rFonts w:eastAsia="Times New Roman"/>
          <w:sz w:val="28"/>
          <w:szCs w:val="28"/>
        </w:rPr>
        <w:t>) часов</w:t>
      </w:r>
      <w:r w:rsidRPr="000B27A9">
        <w:rPr>
          <w:rFonts w:eastAsia="Batang"/>
          <w:sz w:val="28"/>
          <w:szCs w:val="28"/>
          <w:lang w:val="x-none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   городско</w:t>
      </w:r>
      <w:r w:rsidRPr="000B27A9">
        <w:rPr>
          <w:rFonts w:eastAsia="Times New Roman"/>
          <w:sz w:val="28"/>
          <w:szCs w:val="28"/>
        </w:rPr>
        <w:t>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1146B8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461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146B8"/>
    <w:rsid w:val="00134505"/>
    <w:rsid w:val="00161DB7"/>
    <w:rsid w:val="00166A6E"/>
    <w:rsid w:val="0023007A"/>
    <w:rsid w:val="0025572F"/>
    <w:rsid w:val="00276FBB"/>
    <w:rsid w:val="0036137E"/>
    <w:rsid w:val="003B3966"/>
    <w:rsid w:val="003E7361"/>
    <w:rsid w:val="00414C7C"/>
    <w:rsid w:val="00421570"/>
    <w:rsid w:val="00461DF9"/>
    <w:rsid w:val="00524780"/>
    <w:rsid w:val="005F2DD8"/>
    <w:rsid w:val="00765CF1"/>
    <w:rsid w:val="008C6B82"/>
    <w:rsid w:val="009A6052"/>
    <w:rsid w:val="00A43452"/>
    <w:rsid w:val="00BB5E59"/>
    <w:rsid w:val="00C46986"/>
    <w:rsid w:val="00C634ED"/>
    <w:rsid w:val="00CB09F2"/>
    <w:rsid w:val="00E717E4"/>
    <w:rsid w:val="00EE29E5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