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3939" w:rsidRPr="00C84965" w:rsidP="00D2393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C84965">
        <w:rPr>
          <w:rStyle w:val="normaltextrun"/>
          <w:bCs/>
          <w:sz w:val="28"/>
          <w:szCs w:val="28"/>
        </w:rPr>
        <w:t>УИД: 16</w:t>
      </w:r>
      <w:r w:rsidRPr="00C84965">
        <w:rPr>
          <w:rStyle w:val="normaltextrun"/>
          <w:bCs/>
          <w:sz w:val="28"/>
          <w:szCs w:val="28"/>
          <w:lang w:val="en-US"/>
        </w:rPr>
        <w:t>MS</w:t>
      </w:r>
      <w:r w:rsidRPr="00C84965">
        <w:rPr>
          <w:rStyle w:val="normaltextrun"/>
          <w:bCs/>
          <w:sz w:val="28"/>
          <w:szCs w:val="28"/>
        </w:rPr>
        <w:t>0</w:t>
      </w:r>
      <w:r w:rsidRPr="00C84965" w:rsidR="00C84965">
        <w:rPr>
          <w:rStyle w:val="normaltextrun"/>
          <w:bCs/>
          <w:sz w:val="28"/>
          <w:szCs w:val="28"/>
        </w:rPr>
        <w:t>081</w:t>
      </w:r>
      <w:r w:rsidRPr="00C84965">
        <w:rPr>
          <w:rStyle w:val="normaltextrun"/>
          <w:bCs/>
          <w:sz w:val="28"/>
          <w:szCs w:val="28"/>
        </w:rPr>
        <w:t>-01-202</w:t>
      </w:r>
      <w:r w:rsidRPr="00C84965" w:rsidR="00C84965">
        <w:rPr>
          <w:rStyle w:val="normaltextrun"/>
          <w:bCs/>
          <w:sz w:val="28"/>
          <w:szCs w:val="28"/>
        </w:rPr>
        <w:t>2</w:t>
      </w:r>
      <w:r w:rsidRPr="00C84965">
        <w:rPr>
          <w:rStyle w:val="normaltextrun"/>
          <w:bCs/>
          <w:sz w:val="28"/>
          <w:szCs w:val="28"/>
        </w:rPr>
        <w:t>-001</w:t>
      </w:r>
      <w:r w:rsidRPr="00C84965" w:rsidR="00C84965">
        <w:rPr>
          <w:rStyle w:val="normaltextrun"/>
          <w:bCs/>
          <w:sz w:val="28"/>
          <w:szCs w:val="28"/>
        </w:rPr>
        <w:t>596</w:t>
      </w:r>
      <w:r w:rsidRPr="00C84965">
        <w:rPr>
          <w:rStyle w:val="normaltextrun"/>
          <w:bCs/>
          <w:sz w:val="28"/>
          <w:szCs w:val="28"/>
        </w:rPr>
        <w:t>-</w:t>
      </w:r>
      <w:r w:rsidRPr="00C84965" w:rsidR="00C84965">
        <w:rPr>
          <w:rStyle w:val="normaltextrun"/>
          <w:bCs/>
          <w:sz w:val="28"/>
          <w:szCs w:val="28"/>
        </w:rPr>
        <w:t>03</w:t>
      </w:r>
      <w:r w:rsidRPr="00C84965">
        <w:rPr>
          <w:rStyle w:val="eop"/>
          <w:sz w:val="28"/>
          <w:szCs w:val="28"/>
        </w:rPr>
        <w:t> </w:t>
      </w:r>
    </w:p>
    <w:p w:rsidR="00D23939" w:rsidRPr="00C84965" w:rsidP="00D2393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C84965">
        <w:rPr>
          <w:rStyle w:val="normaltextrun"/>
          <w:bCs/>
          <w:sz w:val="28"/>
          <w:szCs w:val="28"/>
        </w:rPr>
        <w:t>Дело № 5-3</w:t>
      </w:r>
      <w:r w:rsidRPr="00C84965" w:rsidR="00C84965">
        <w:rPr>
          <w:rStyle w:val="normaltextrun"/>
          <w:bCs/>
          <w:sz w:val="28"/>
          <w:szCs w:val="28"/>
        </w:rPr>
        <w:t>4</w:t>
      </w:r>
      <w:r w:rsidRPr="00C84965">
        <w:rPr>
          <w:rStyle w:val="normaltextrun"/>
          <w:bCs/>
          <w:sz w:val="28"/>
          <w:szCs w:val="28"/>
        </w:rPr>
        <w:t>7/</w:t>
      </w:r>
      <w:r w:rsidRPr="00C84965" w:rsidR="00C84965">
        <w:rPr>
          <w:rStyle w:val="normaltextrun"/>
          <w:bCs/>
          <w:sz w:val="28"/>
          <w:szCs w:val="28"/>
        </w:rPr>
        <w:t>3</w:t>
      </w:r>
      <w:r w:rsidRPr="00C84965">
        <w:rPr>
          <w:rStyle w:val="normaltextrun"/>
          <w:bCs/>
          <w:sz w:val="28"/>
          <w:szCs w:val="28"/>
        </w:rPr>
        <w:t>/202</w:t>
      </w:r>
      <w:r w:rsidRPr="00C84965" w:rsidR="00C84965">
        <w:rPr>
          <w:rStyle w:val="normaltextrun"/>
          <w:bCs/>
          <w:sz w:val="28"/>
          <w:szCs w:val="28"/>
        </w:rPr>
        <w:t>2</w:t>
      </w:r>
      <w:r w:rsidRPr="00C84965"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C84965">
        <w:rPr>
          <w:rStyle w:val="normaltextrun"/>
          <w:bCs/>
          <w:sz w:val="28"/>
          <w:szCs w:val="28"/>
        </w:rPr>
        <w:t>ПОСТАНОВЛЕНИЕ</w:t>
      </w:r>
      <w:r w:rsidRPr="00C84965">
        <w:rPr>
          <w:rStyle w:val="eop"/>
          <w:sz w:val="28"/>
          <w:szCs w:val="28"/>
        </w:rPr>
        <w:t> </w:t>
      </w:r>
    </w:p>
    <w:p w:rsidR="00C84965" w:rsidRPr="00C84965" w:rsidP="00D239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23939" w:rsidP="00D23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17  мая 2022 годагород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D23939" w:rsidP="008E4AA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C84965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C84965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C84965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603BDE" w:rsidP="008E4AA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рассмотрев дело </w:t>
      </w:r>
      <w:r>
        <w:rPr>
          <w:rStyle w:val="normaltextrun"/>
          <w:sz w:val="28"/>
          <w:szCs w:val="28"/>
        </w:rPr>
        <w:t xml:space="preserve">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>. 3 ст. 19.24 Кодекса РФ об административных правонарушениях (далее по тексту – КоАП РФ) в отношении </w:t>
      </w:r>
      <w:r w:rsidR="00C84965">
        <w:rPr>
          <w:rStyle w:val="normaltextrun"/>
          <w:sz w:val="28"/>
          <w:szCs w:val="28"/>
        </w:rPr>
        <w:t xml:space="preserve"> Малышева </w:t>
      </w:r>
      <w:r>
        <w:rPr>
          <w:rStyle w:val="normaltextrun"/>
          <w:sz w:val="28"/>
          <w:szCs w:val="28"/>
        </w:rPr>
        <w:t>В.Е.,..ДАННЫЕ ИЗЪЯТЫ..</w:t>
      </w:r>
      <w:r>
        <w:rPr>
          <w:rStyle w:val="eop"/>
          <w:sz w:val="28"/>
          <w:szCs w:val="28"/>
        </w:rPr>
        <w:t xml:space="preserve">, </w:t>
      </w:r>
    </w:p>
    <w:p w:rsidR="00D23939" w:rsidP="008E4AA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с</w:t>
      </w:r>
      <w:r>
        <w:rPr>
          <w:rStyle w:val="normaltextrun"/>
          <w:sz w:val="28"/>
          <w:szCs w:val="28"/>
        </w:rPr>
        <w:t xml:space="preserve"> участием </w:t>
      </w:r>
      <w:r w:rsidR="00C84965">
        <w:rPr>
          <w:rStyle w:val="normaltextrun"/>
          <w:sz w:val="28"/>
          <w:szCs w:val="28"/>
        </w:rPr>
        <w:t>Малышева В.Е.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..ДАТА..ВРЕМЯ..</w:t>
      </w:r>
      <w:r>
        <w:rPr>
          <w:rStyle w:val="normaltextrun"/>
          <w:sz w:val="28"/>
          <w:szCs w:val="28"/>
        </w:rPr>
        <w:t>, Малышев В.Е., находясь под административным надзоро</w:t>
      </w:r>
      <w:r>
        <w:rPr>
          <w:rStyle w:val="normaltextrun"/>
          <w:sz w:val="28"/>
          <w:szCs w:val="28"/>
        </w:rPr>
        <w:t>м, в нарушение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 решени</w:t>
      </w:r>
      <w:r w:rsidR="00EC142A">
        <w:rPr>
          <w:rStyle w:val="normaltextrun"/>
          <w:sz w:val="28"/>
          <w:szCs w:val="28"/>
        </w:rPr>
        <w:t>ями</w:t>
      </w:r>
      <w:r>
        <w:rPr>
          <w:rStyle w:val="normaltextrun"/>
          <w:sz w:val="28"/>
          <w:szCs w:val="28"/>
        </w:rPr>
        <w:t xml:space="preserve"> Приволжского районного суда города Казани Республики Татар</w:t>
      </w:r>
      <w:r>
        <w:rPr>
          <w:rStyle w:val="normaltextrun"/>
          <w:sz w:val="28"/>
          <w:szCs w:val="28"/>
        </w:rPr>
        <w:t>стан №  2а-2593/2019 от</w:t>
      </w:r>
      <w:r>
        <w:rPr>
          <w:rStyle w:val="normaltextrun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</w:t>
      </w:r>
      <w:r w:rsidR="00EC142A">
        <w:rPr>
          <w:rStyle w:val="normaltextrun"/>
          <w:sz w:val="28"/>
          <w:szCs w:val="28"/>
        </w:rPr>
        <w:t xml:space="preserve">Азнакаевского городского суда Республики Татарстан № 2а-967/2021 от </w:t>
      </w:r>
      <w:r>
        <w:rPr>
          <w:rFonts w:eastAsiaTheme="minorEastAsia"/>
          <w:sz w:val="28"/>
          <w:szCs w:val="28"/>
        </w:rPr>
        <w:t>..ДАТА..</w:t>
      </w:r>
      <w:r w:rsidR="00EC142A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 месту фактического проживания по адресу: </w:t>
      </w:r>
      <w:r>
        <w:rPr>
          <w:rStyle w:val="eop"/>
          <w:sz w:val="28"/>
          <w:szCs w:val="28"/>
        </w:rPr>
        <w:t>….</w:t>
      </w:r>
      <w:r w:rsidR="00603BDE">
        <w:rPr>
          <w:rStyle w:val="eop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отсутствовал. Данное правонарушение совершено </w:t>
      </w:r>
      <w:r w:rsidR="00603BDE">
        <w:rPr>
          <w:rStyle w:val="normaltextrun"/>
          <w:sz w:val="28"/>
          <w:szCs w:val="28"/>
        </w:rPr>
        <w:t>Малышевым В.Е.</w:t>
      </w:r>
      <w:r>
        <w:rPr>
          <w:rStyle w:val="normaltextrun"/>
          <w:sz w:val="28"/>
          <w:szCs w:val="28"/>
        </w:rPr>
        <w:t xml:space="preserve"> повторно в течение года. В деянии </w:t>
      </w:r>
      <w:r w:rsidR="00603BDE">
        <w:rPr>
          <w:rStyle w:val="normaltextrun"/>
          <w:sz w:val="28"/>
          <w:szCs w:val="28"/>
        </w:rPr>
        <w:t>Малышева В.Е.</w:t>
      </w:r>
      <w:r>
        <w:rPr>
          <w:rStyle w:val="normaltextrun"/>
          <w:sz w:val="28"/>
          <w:szCs w:val="28"/>
        </w:rPr>
        <w:t xml:space="preserve"> не усматриваются признаки уголовно-наказуемого деяния.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рассмотрении дела об административном правонарушении </w:t>
      </w:r>
      <w:r w:rsidR="00603BDE">
        <w:rPr>
          <w:rStyle w:val="normaltextrun"/>
          <w:sz w:val="28"/>
          <w:szCs w:val="28"/>
        </w:rPr>
        <w:t>Малышев В.Е.</w:t>
      </w:r>
      <w:r>
        <w:rPr>
          <w:rStyle w:val="normaltextrun"/>
          <w:sz w:val="28"/>
          <w:szCs w:val="28"/>
        </w:rPr>
        <w:t xml:space="preserve"> вину призн</w:t>
      </w:r>
      <w:r>
        <w:rPr>
          <w:rStyle w:val="normaltextrun"/>
          <w:sz w:val="28"/>
          <w:szCs w:val="28"/>
        </w:rPr>
        <w:t>ал</w:t>
      </w:r>
      <w:r w:rsidR="00CB5142">
        <w:rPr>
          <w:rStyle w:val="normaltextrun"/>
          <w:sz w:val="28"/>
          <w:szCs w:val="28"/>
        </w:rPr>
        <w:t>.</w:t>
      </w:r>
      <w:r w:rsidR="00EA71C8">
        <w:rPr>
          <w:rStyle w:val="normaltextrun"/>
          <w:sz w:val="28"/>
          <w:szCs w:val="28"/>
        </w:rPr>
        <w:t xml:space="preserve">Суду показал, что выходил покурить на улицу из-за того, что повздорил  с супругой. За это время приходили на проверку сотрудники полиции  по месту проживания. </w:t>
      </w:r>
      <w:r>
        <w:rPr>
          <w:rStyle w:val="normaltextrun"/>
          <w:sz w:val="28"/>
          <w:szCs w:val="28"/>
        </w:rPr>
        <w:t xml:space="preserve">Просил не назначать административный арест, так как </w:t>
      </w:r>
      <w:r w:rsidR="00603BDE">
        <w:rPr>
          <w:rStyle w:val="normaltextrun"/>
          <w:sz w:val="28"/>
          <w:szCs w:val="28"/>
        </w:rPr>
        <w:t xml:space="preserve"> не </w:t>
      </w:r>
      <w:r>
        <w:rPr>
          <w:rStyle w:val="normaltextrun"/>
          <w:sz w:val="28"/>
          <w:szCs w:val="28"/>
        </w:rPr>
        <w:t xml:space="preserve">хочет </w:t>
      </w:r>
      <w:r w:rsidR="00603BDE">
        <w:rPr>
          <w:rStyle w:val="normaltextrun"/>
          <w:sz w:val="28"/>
          <w:szCs w:val="28"/>
        </w:rPr>
        <w:t>потерять  работу, имеет малолетнего ребенка.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Заслушав объяснения </w:t>
      </w:r>
      <w:r w:rsidR="00603BDE">
        <w:rPr>
          <w:rStyle w:val="normaltextrun"/>
          <w:sz w:val="28"/>
          <w:szCs w:val="28"/>
        </w:rPr>
        <w:t>Малышева В.Е.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 вина </w:t>
      </w:r>
      <w:r w:rsidR="00603BDE">
        <w:rPr>
          <w:rStyle w:val="normaltextrun"/>
          <w:sz w:val="28"/>
          <w:szCs w:val="28"/>
        </w:rPr>
        <w:t xml:space="preserve"> Малышева В.Е.</w:t>
      </w:r>
      <w:r>
        <w:rPr>
          <w:rStyle w:val="normaltextrun"/>
          <w:sz w:val="28"/>
          <w:szCs w:val="28"/>
        </w:rPr>
        <w:t xml:space="preserve"> в совершении администр</w:t>
      </w:r>
      <w:r>
        <w:rPr>
          <w:rStyle w:val="normaltextrun"/>
          <w:sz w:val="28"/>
          <w:szCs w:val="28"/>
        </w:rPr>
        <w:t>ативного правонарушения, предусмотренного ч. 3 ст. 19.24 КоАП РФ, является доказанной.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Объективную сторону административного правонарушения, предусмотренного ч. 3 ст. 19.24 КоАП РФ, образует повторное в течение одного года совершение административного пра</w:t>
      </w:r>
      <w:r>
        <w:rPr>
          <w:rStyle w:val="normaltextrun"/>
          <w:sz w:val="28"/>
          <w:szCs w:val="28"/>
        </w:rPr>
        <w:t>вонарушения, предусмотренного ч. 1 ст. 19.24 КоАП РФ, если эти действия (бездействие) не содержат уголовно наказуемого деяния, объективно доказана.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</w:t>
      </w:r>
      <w:r>
        <w:rPr>
          <w:rStyle w:val="normaltextrun"/>
          <w:sz w:val="28"/>
          <w:szCs w:val="28"/>
        </w:rPr>
        <w:t>ли ограничений, установленных ему судом в соответствии с федеральным законом, если эти действия (бездействие) не содержат уголовно наказуемого деяния, образуют состав административного правонарушения, ответственность за которое установлена ч. 1 ст. 19.24 К</w:t>
      </w:r>
      <w:r>
        <w:rPr>
          <w:rStyle w:val="normaltextrun"/>
          <w:sz w:val="28"/>
          <w:szCs w:val="28"/>
        </w:rPr>
        <w:t>оАП РФ.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подп. 3 ч. 1 ст. 4 Федерального закона от 06.04.2011 № 64-ФЗ «Об административном надзоре за лицами, освобожденными из мест лишения свободы» в отношении поднадзорного лица может быть установлено, в частности, административное огра</w:t>
      </w:r>
      <w:r>
        <w:rPr>
          <w:rStyle w:val="normaltextrun"/>
          <w:sz w:val="28"/>
          <w:szCs w:val="28"/>
        </w:rPr>
        <w:t>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Решени</w:t>
      </w:r>
      <w:r w:rsidR="008E4AA2">
        <w:rPr>
          <w:rStyle w:val="normaltextrun"/>
          <w:sz w:val="28"/>
          <w:szCs w:val="28"/>
        </w:rPr>
        <w:t>ем</w:t>
      </w:r>
      <w:r w:rsidR="00603BDE">
        <w:rPr>
          <w:rStyle w:val="normaltextrun"/>
          <w:sz w:val="28"/>
          <w:szCs w:val="28"/>
        </w:rPr>
        <w:t>Приволжского районного суда города Казани Республики Татарстан №  2а-2593/2019 от</w:t>
      </w:r>
      <w:r w:rsidR="00603BDE">
        <w:rPr>
          <w:rStyle w:val="normaltextrun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</w:t>
      </w:r>
      <w:r w:rsidR="00EC142A">
        <w:rPr>
          <w:rStyle w:val="normaltextrun"/>
          <w:sz w:val="28"/>
          <w:szCs w:val="28"/>
        </w:rPr>
        <w:t xml:space="preserve"> решением от </w:t>
      </w:r>
      <w:r>
        <w:rPr>
          <w:rFonts w:eastAsiaTheme="minorEastAsia"/>
          <w:sz w:val="28"/>
          <w:szCs w:val="28"/>
        </w:rPr>
        <w:t xml:space="preserve">..ДАТА.. </w:t>
      </w:r>
      <w:r w:rsidR="00EC142A">
        <w:rPr>
          <w:rStyle w:val="normaltextrun"/>
          <w:sz w:val="28"/>
          <w:szCs w:val="28"/>
        </w:rPr>
        <w:t>Азнакаевского  городского суда Республики Татарстан № 2а-967/2021</w:t>
      </w:r>
      <w:r>
        <w:rPr>
          <w:rStyle w:val="normaltextrun"/>
          <w:sz w:val="28"/>
          <w:szCs w:val="28"/>
        </w:rPr>
        <w:t> </w:t>
      </w:r>
      <w:r w:rsidR="00603BDE">
        <w:rPr>
          <w:rStyle w:val="normaltextrun"/>
          <w:sz w:val="28"/>
          <w:szCs w:val="28"/>
        </w:rPr>
        <w:t>Малышеву В.Е.</w:t>
      </w:r>
      <w:r>
        <w:rPr>
          <w:rStyle w:val="normaltextrun"/>
          <w:sz w:val="28"/>
          <w:szCs w:val="28"/>
        </w:rPr>
        <w:t xml:space="preserve"> был установлен ряд административных ограничений, в числе которых запрет пребывания вне жилого или иного помещения, являющегося местом жительства с 22:00 до 06:00 следующ</w:t>
      </w:r>
      <w:r w:rsidR="00603BDE">
        <w:rPr>
          <w:rStyle w:val="normaltextrun"/>
          <w:sz w:val="28"/>
          <w:szCs w:val="28"/>
        </w:rPr>
        <w:t>их суток, за исключением выполнения в ночное время оплачиваемой работы по  трудовому договору.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Согласно заявлению </w:t>
      </w:r>
      <w:r w:rsidR="00603BDE">
        <w:rPr>
          <w:rStyle w:val="normaltextrun"/>
          <w:sz w:val="28"/>
          <w:szCs w:val="28"/>
        </w:rPr>
        <w:t xml:space="preserve">Малышев В.Е. </w:t>
      </w:r>
      <w:r>
        <w:rPr>
          <w:rStyle w:val="normaltextrun"/>
          <w:sz w:val="28"/>
          <w:szCs w:val="28"/>
        </w:rPr>
        <w:t xml:space="preserve">просил осуществлять административный надзор по месту его фактического нахождения по адресу: </w:t>
      </w:r>
      <w:r>
        <w:rPr>
          <w:rStyle w:val="eop"/>
          <w:sz w:val="28"/>
          <w:szCs w:val="28"/>
        </w:rPr>
        <w:t> …</w:t>
      </w:r>
      <w:r w:rsidR="00EC142A">
        <w:rPr>
          <w:rStyle w:val="eop"/>
          <w:sz w:val="28"/>
          <w:szCs w:val="28"/>
        </w:rPr>
        <w:t>, обязательной явки в орган внутренних дел МВД России по месту жительства, пребывания или фактического нахождения для регистрации всего 4 раза в месяц.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Согласно </w:t>
      </w:r>
      <w:r w:rsidR="00EC142A">
        <w:rPr>
          <w:rStyle w:val="normaltextrun"/>
          <w:sz w:val="28"/>
          <w:szCs w:val="28"/>
        </w:rPr>
        <w:t>предупреждения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 </w:t>
      </w:r>
      <w:r w:rsidR="00EC142A">
        <w:rPr>
          <w:rStyle w:val="normaltextrun"/>
          <w:sz w:val="28"/>
          <w:szCs w:val="28"/>
        </w:rPr>
        <w:t>Малышев В.Е.</w:t>
      </w:r>
      <w:r>
        <w:rPr>
          <w:rStyle w:val="normaltextrun"/>
          <w:sz w:val="28"/>
          <w:szCs w:val="28"/>
        </w:rPr>
        <w:t xml:space="preserve"> был извещен об установленных судом ограничениях и предупрежден об ответств</w:t>
      </w:r>
      <w:r>
        <w:rPr>
          <w:rStyle w:val="normaltextrun"/>
          <w:sz w:val="28"/>
          <w:szCs w:val="28"/>
        </w:rPr>
        <w:t>енности за нарушение установленных ограничений</w:t>
      </w:r>
      <w:r w:rsidR="00EC142A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Судом установлено, что </w:t>
      </w:r>
      <w:r w:rsidR="00EC142A">
        <w:rPr>
          <w:rStyle w:val="normaltextrun"/>
          <w:sz w:val="28"/>
          <w:szCs w:val="28"/>
        </w:rPr>
        <w:t xml:space="preserve"> Малышев В.Е.</w:t>
      </w:r>
      <w:r>
        <w:rPr>
          <w:rStyle w:val="normaltextrun"/>
          <w:sz w:val="28"/>
          <w:szCs w:val="28"/>
        </w:rPr>
        <w:t>, находившийся под административным надзором,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.ДАТА..ВРЕМЯ.. </w:t>
      </w:r>
      <w:r>
        <w:rPr>
          <w:rStyle w:val="normaltextrun"/>
          <w:sz w:val="28"/>
          <w:szCs w:val="28"/>
        </w:rPr>
        <w:t>не выполнил административное ограничение, возложенное в отношении него судом, в виде зап</w:t>
      </w:r>
      <w:r>
        <w:rPr>
          <w:rStyle w:val="normaltextrun"/>
          <w:sz w:val="28"/>
          <w:szCs w:val="28"/>
        </w:rPr>
        <w:t>рета пребывания вне жилого помещения, являющегося местом жительства, в ночное время с 22 часов 00 минут до 06 часов 00 минут, что подтверждается совокупностью исследованных по делу доказательств, в частности: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протоколом об административном правонарушени</w:t>
      </w:r>
      <w:r>
        <w:rPr>
          <w:rStyle w:val="normaltextrun"/>
          <w:sz w:val="28"/>
          <w:szCs w:val="28"/>
        </w:rPr>
        <w:t>и № </w:t>
      </w:r>
      <w:r w:rsidR="00AF766B">
        <w:rPr>
          <w:rStyle w:val="normaltextrun"/>
          <w:sz w:val="28"/>
          <w:szCs w:val="28"/>
        </w:rPr>
        <w:t xml:space="preserve">  0900929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normaltextrun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актом посещения поднадзорного лица по месту жительства или пребывания 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 соответствии с которым, </w:t>
      </w:r>
      <w:r w:rsidR="00CB5142">
        <w:rPr>
          <w:rStyle w:val="normaltextrun"/>
          <w:sz w:val="28"/>
          <w:szCs w:val="28"/>
        </w:rPr>
        <w:t>Малышев В.Е.,</w:t>
      </w:r>
      <w:r w:rsidRPr="00CB031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..ДАТА..ВРЕМЯ.. </w:t>
      </w:r>
      <w:r>
        <w:rPr>
          <w:rStyle w:val="normaltextrun"/>
          <w:sz w:val="28"/>
          <w:szCs w:val="28"/>
        </w:rPr>
        <w:t xml:space="preserve">по месту проживания по адресу: </w:t>
      </w:r>
      <w:r>
        <w:rPr>
          <w:rStyle w:val="eop"/>
          <w:sz w:val="28"/>
          <w:szCs w:val="28"/>
        </w:rPr>
        <w:t>…….</w:t>
      </w:r>
      <w:r w:rsidR="00CB5142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отсутствовал</w:t>
      </w:r>
      <w:r w:rsidR="00CB5142"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-объяснениями Малышева В.Е., данными при рассмотрении дела об административном правонарушении.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Обстоятельств, свидетельствующих о наличии неустранимых сомнений в виновности </w:t>
      </w:r>
      <w:r>
        <w:rPr>
          <w:rStyle w:val="normaltextrun"/>
          <w:sz w:val="28"/>
          <w:szCs w:val="28"/>
        </w:rPr>
        <w:t>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B2367D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</w:t>
      </w:r>
      <w:r>
        <w:rPr>
          <w:rStyle w:val="normaltextrun"/>
          <w:sz w:val="28"/>
          <w:szCs w:val="28"/>
        </w:rPr>
        <w:t>объективного доказательства вины Малышева В.Е. в совершении вмененного правонарушения.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 в присутствии </w:t>
      </w:r>
      <w:r w:rsidR="00B2367D">
        <w:rPr>
          <w:rStyle w:val="normaltextrun"/>
          <w:color w:val="000000"/>
          <w:sz w:val="28"/>
          <w:szCs w:val="28"/>
        </w:rPr>
        <w:t>Малышева В.Е.</w:t>
      </w:r>
      <w:r>
        <w:rPr>
          <w:rStyle w:val="normaltextrun"/>
          <w:color w:val="000000"/>
          <w:sz w:val="28"/>
          <w:szCs w:val="28"/>
        </w:rPr>
        <w:t xml:space="preserve">, копия </w:t>
      </w:r>
      <w:r>
        <w:rPr>
          <w:rStyle w:val="normaltextrun"/>
          <w:color w:val="000000"/>
          <w:sz w:val="28"/>
          <w:szCs w:val="28"/>
        </w:rPr>
        <w:t>протокола ему вручена. Протокол содержит все не</w:t>
      </w:r>
      <w:r>
        <w:rPr>
          <w:rStyle w:val="normaltextrun"/>
          <w:color w:val="000000"/>
          <w:sz w:val="28"/>
          <w:szCs w:val="28"/>
        </w:rPr>
        <w:t>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</w:t>
      </w:r>
      <w:r>
        <w:rPr>
          <w:rStyle w:val="normaltextrun"/>
          <w:sz w:val="28"/>
          <w:szCs w:val="28"/>
        </w:rPr>
        <w:t>еется.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rPr>
          <w:rStyle w:val="normaltextrun"/>
          <w:sz w:val="28"/>
          <w:szCs w:val="28"/>
        </w:rPr>
        <w:t>венность.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 </w:t>
      </w:r>
      <w:r w:rsidR="00831855">
        <w:rPr>
          <w:rStyle w:val="normaltextrun"/>
          <w:sz w:val="28"/>
          <w:szCs w:val="28"/>
        </w:rPr>
        <w:t>Малышева В.Е.</w:t>
      </w:r>
      <w:r>
        <w:rPr>
          <w:rStyle w:val="normaltextrun"/>
          <w:sz w:val="28"/>
          <w:szCs w:val="28"/>
        </w:rPr>
        <w:t>, суд признает раскаяние  в совершенном правонарушении.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Вместе с тем,  в течение года с учетом положений ст. 4.6 КоАП РФ привлекался к административной ответственности </w:t>
      </w:r>
      <w:r>
        <w:rPr>
          <w:rStyle w:val="normaltextrun"/>
          <w:sz w:val="28"/>
          <w:szCs w:val="28"/>
        </w:rPr>
        <w:t>за совершение однородных (тождественных) административных правонарушений, предусмотренных ч. 3 ст. 19.24 КоАП РФ, что в соответствии с п. 2 ч. 1 ст. 4.3 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Санкция ч. 3 ст. 19.24 </w:t>
      </w:r>
      <w:r>
        <w:rPr>
          <w:rStyle w:val="normaltextrun"/>
          <w:sz w:val="28"/>
          <w:szCs w:val="28"/>
        </w:rPr>
        <w:t>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r>
        <w:rPr>
          <w:rStyle w:val="normaltextrun"/>
          <w:sz w:val="28"/>
          <w:szCs w:val="28"/>
        </w:rPr>
        <w:t xml:space="preserve"> КоАП РФ не могут применяться обязательные работы либо административный арест, в размере от двух тысяч до двух тысяч пятисот рублей.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определении вида и срока наказания суд принимает во внимание, что </w:t>
      </w:r>
      <w:r w:rsidR="00831855">
        <w:rPr>
          <w:rStyle w:val="normaltextrun"/>
          <w:sz w:val="28"/>
          <w:szCs w:val="28"/>
        </w:rPr>
        <w:t xml:space="preserve"> Малышев В.Е.</w:t>
      </w:r>
      <w:r>
        <w:rPr>
          <w:rStyle w:val="normaltextrun"/>
          <w:sz w:val="28"/>
          <w:szCs w:val="28"/>
        </w:rPr>
        <w:t xml:space="preserve"> уже привлекался к административной отв</w:t>
      </w:r>
      <w:r>
        <w:rPr>
          <w:rStyle w:val="normaltextrun"/>
          <w:sz w:val="28"/>
          <w:szCs w:val="28"/>
        </w:rPr>
        <w:t>етственности за совершение тождественных административных правонарушений, однако должного воздействия ранее назначенные административные наказания на </w:t>
      </w:r>
      <w:r w:rsidR="00831855">
        <w:rPr>
          <w:rStyle w:val="normaltextrun"/>
          <w:sz w:val="28"/>
          <w:szCs w:val="28"/>
        </w:rPr>
        <w:t>него</w:t>
      </w:r>
      <w:r>
        <w:rPr>
          <w:rStyle w:val="normaltextrun"/>
          <w:sz w:val="28"/>
          <w:szCs w:val="28"/>
        </w:rPr>
        <w:t xml:space="preserve"> не оказали.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учётом данных о личности Малышева В.Е., который официально работает, наличия на иждиве</w:t>
      </w:r>
      <w:r>
        <w:rPr>
          <w:rStyle w:val="normaltextrun"/>
          <w:sz w:val="28"/>
          <w:szCs w:val="28"/>
        </w:rPr>
        <w:t>нии малолетнего ребенка, обстоятельств, смягчающих и отягчающего административную ответственность, суд приходит к выводу о том, что Малышеву В.Е.. следует назначить наказание в виде обязательных работ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</w:t>
      </w:r>
      <w:r>
        <w:rPr>
          <w:rStyle w:val="normaltextrun"/>
          <w:sz w:val="28"/>
          <w:szCs w:val="28"/>
        </w:rPr>
        <w:t>10 КоАП РФ,</w:t>
      </w:r>
      <w:r>
        <w:rPr>
          <w:rStyle w:val="eop"/>
          <w:sz w:val="28"/>
          <w:szCs w:val="28"/>
        </w:rPr>
        <w:t> </w:t>
      </w:r>
    </w:p>
    <w:p w:rsidR="00D23939" w:rsidP="00D239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 О С Т А Н О В И Л:</w:t>
      </w:r>
      <w:r>
        <w:rPr>
          <w:rStyle w:val="eop"/>
          <w:sz w:val="28"/>
          <w:szCs w:val="28"/>
        </w:rPr>
        <w:t> </w:t>
      </w:r>
    </w:p>
    <w:p w:rsidR="0025240E" w:rsidRPr="0025240E" w:rsidP="0025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E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Pr="0025240E" w:rsidR="00D23939">
        <w:rPr>
          <w:rStyle w:val="normaltextrun"/>
          <w:rFonts w:ascii="Times New Roman" w:hAnsi="Times New Roman" w:cs="Times New Roman"/>
          <w:sz w:val="28"/>
          <w:szCs w:val="28"/>
        </w:rPr>
        <w:t>ризнать </w:t>
      </w:r>
      <w:r w:rsidRPr="0025240E">
        <w:rPr>
          <w:rStyle w:val="normaltextrun"/>
          <w:rFonts w:ascii="Times New Roman" w:hAnsi="Times New Roman" w:cs="Times New Roman"/>
          <w:sz w:val="28"/>
          <w:szCs w:val="28"/>
        </w:rPr>
        <w:t xml:space="preserve"> Малышева 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В.Е.</w:t>
      </w:r>
      <w:r w:rsidRPr="0025240E" w:rsidR="00D23939">
        <w:rPr>
          <w:rStyle w:val="normaltextrun"/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25240E" w:rsidR="00D23939">
        <w:rPr>
          <w:rStyle w:val="normaltextrun"/>
          <w:rFonts w:ascii="Times New Roman" w:hAnsi="Times New Roman" w:cs="Times New Roman"/>
          <w:sz w:val="28"/>
          <w:szCs w:val="28"/>
        </w:rPr>
        <w:t>ч</w:t>
      </w:r>
      <w:r w:rsidRPr="0025240E" w:rsidR="00D23939">
        <w:rPr>
          <w:rStyle w:val="normaltextrun"/>
          <w:rFonts w:ascii="Times New Roman" w:hAnsi="Times New Roman" w:cs="Times New Roman"/>
          <w:sz w:val="28"/>
          <w:szCs w:val="28"/>
        </w:rPr>
        <w:t xml:space="preserve">. 3 ст. 19.24 КоАП РФ </w:t>
      </w:r>
      <w:r w:rsidRPr="002524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подвергнуть его административному наказанию в виде  обязательных работ сроком 30 (тридцать) часов.</w:t>
      </w:r>
    </w:p>
    <w:p w:rsidR="00D23939" w:rsidP="0025240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831855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831855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</w:t>
      </w:r>
      <w:r>
        <w:rPr>
          <w:rStyle w:val="normaltextrun"/>
          <w:sz w:val="28"/>
          <w:szCs w:val="28"/>
        </w:rPr>
        <w:t xml:space="preserve"> дня вручения или получения его копии.</w:t>
      </w:r>
      <w:r>
        <w:rPr>
          <w:rStyle w:val="eop"/>
          <w:sz w:val="28"/>
          <w:szCs w:val="28"/>
        </w:rPr>
        <w:t> </w:t>
      </w:r>
    </w:p>
    <w:p w:rsidR="00831855" w:rsidP="0025240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17366" w:rsidP="0025240E">
      <w:pPr>
        <w:pStyle w:val="paragraph"/>
        <w:spacing w:before="0" w:beforeAutospacing="0" w:after="0" w:afterAutospacing="0"/>
        <w:ind w:firstLine="567"/>
        <w:textAlignment w:val="baseline"/>
        <w:rPr>
          <w:rStyle w:val="tabchar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</w:p>
    <w:p w:rsidR="00F17366" w:rsidRPr="008E4AA2" w:rsidP="0025240E">
      <w:pPr>
        <w:pStyle w:val="paragraph"/>
        <w:spacing w:before="0" w:beforeAutospacing="0" w:after="0" w:afterAutospacing="0"/>
        <w:ind w:firstLine="567"/>
        <w:textAlignment w:val="baseline"/>
      </w:pPr>
      <w:r>
        <w:rPr>
          <w:rStyle w:val="tabchar"/>
          <w:sz w:val="28"/>
          <w:szCs w:val="28"/>
        </w:rPr>
        <w:t xml:space="preserve">             Мировой судья                       М.М. Калиниченко</w:t>
      </w:r>
    </w:p>
    <w:sectPr w:rsidSect="00AC37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B76"/>
    <w:rsid w:val="0025240E"/>
    <w:rsid w:val="004E44D5"/>
    <w:rsid w:val="00603BDE"/>
    <w:rsid w:val="007D2B76"/>
    <w:rsid w:val="00831855"/>
    <w:rsid w:val="008E4AA2"/>
    <w:rsid w:val="00A55EF4"/>
    <w:rsid w:val="00AC37B6"/>
    <w:rsid w:val="00AF766B"/>
    <w:rsid w:val="00B2367D"/>
    <w:rsid w:val="00C84965"/>
    <w:rsid w:val="00CB0310"/>
    <w:rsid w:val="00CB5142"/>
    <w:rsid w:val="00D23939"/>
    <w:rsid w:val="00EA71C8"/>
    <w:rsid w:val="00EC142A"/>
    <w:rsid w:val="00F17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23939"/>
  </w:style>
  <w:style w:type="character" w:customStyle="1" w:styleId="eop">
    <w:name w:val="eop"/>
    <w:basedOn w:val="DefaultParagraphFont"/>
    <w:rsid w:val="00D23939"/>
  </w:style>
  <w:style w:type="character" w:customStyle="1" w:styleId="tabchar">
    <w:name w:val="tabchar"/>
    <w:basedOn w:val="DefaultParagraphFont"/>
    <w:rsid w:val="00D23939"/>
  </w:style>
  <w:style w:type="character" w:customStyle="1" w:styleId="spellingerror">
    <w:name w:val="spellingerror"/>
    <w:basedOn w:val="DefaultParagraphFont"/>
    <w:rsid w:val="00D23939"/>
  </w:style>
  <w:style w:type="character" w:customStyle="1" w:styleId="contextualspellingandgrammarerror">
    <w:name w:val="contextualspellingandgrammarerror"/>
    <w:basedOn w:val="DefaultParagraphFont"/>
    <w:rsid w:val="00D23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