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334E" w:rsidP="00C13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7" w:rsidRPr="00C1334E" w:rsidP="00C13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C1334E" w:rsidR="00B3430D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Pr="00C1334E" w:rsidR="00B3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77877" w:rsidRPr="00C1334E" w:rsidP="00C13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C133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Pr="00C1334E" w:rsidR="00B3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C1334E" w:rsidR="00B3430D">
        <w:rPr>
          <w:rFonts w:ascii="Times New Roman" w:eastAsia="Times New Roman" w:hAnsi="Times New Roman" w:cs="Times New Roman"/>
          <w:sz w:val="28"/>
          <w:szCs w:val="28"/>
          <w:lang w:eastAsia="ru-RU"/>
        </w:rPr>
        <w:t>1587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C1334E" w:rsidR="00B34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77877" w:rsidRPr="00C1334E" w:rsidP="00C13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7" w:rsidRPr="00C1334E" w:rsidP="00C13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7877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2022 года                                                             г. Азнакаево РТ</w:t>
      </w:r>
    </w:p>
    <w:p w:rsidR="00877877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 по  Азнакаевскому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Калиниченко М.М., </w:t>
      </w:r>
    </w:p>
    <w:p w:rsidR="00877877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(КоАП РФ) в отношении </w:t>
      </w:r>
    </w:p>
    <w:p w:rsidR="00877877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Фахразиева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Р.Ф.,..ДАННЫЕ ИЗЪЯТЫ</w:t>
      </w:r>
      <w:r w:rsidR="00EE57A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271D77" w:rsidRPr="00C1334E" w:rsidP="00EE57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установил:</w:t>
      </w:r>
    </w:p>
    <w:p w:rsidR="00E30B83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Фахразиев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</w:t>
      </w:r>
      <w:r w:rsidRPr="00C1334E" w:rsidR="000A0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..ДАТА..ВРЕМЯ..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дома № 1</w:t>
      </w:r>
      <w:r w:rsidRPr="00C1334E" w:rsidR="000A0A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управлял 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ЛАДА- Х-РЕЙ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34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Pr="00C1334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Pr="00C1334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C1334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в состоянии алкогольного опьянения,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нарушил пункт 2.7 ПДД РФ. 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</w:t>
      </w:r>
      <w:r w:rsidRPr="00C1334E" w:rsidR="000A0AFB">
        <w:rPr>
          <w:rFonts w:ascii="Times New Roman" w:hAnsi="Times New Roman" w:cs="Times New Roman"/>
          <w:sz w:val="28"/>
          <w:szCs w:val="28"/>
        </w:rPr>
        <w:t xml:space="preserve">,выслушав </w:t>
      </w:r>
      <w:r w:rsidRPr="00C1334E" w:rsidR="00C114DD">
        <w:rPr>
          <w:rFonts w:ascii="Times New Roman" w:hAnsi="Times New Roman" w:cs="Times New Roman"/>
          <w:sz w:val="28"/>
          <w:szCs w:val="28"/>
        </w:rPr>
        <w:t>Фахразиева Р.Ф.</w:t>
      </w:r>
      <w:r w:rsidR="00C1334E">
        <w:rPr>
          <w:rFonts w:ascii="Times New Roman" w:hAnsi="Times New Roman" w:cs="Times New Roman"/>
          <w:sz w:val="28"/>
          <w:szCs w:val="28"/>
        </w:rPr>
        <w:t>,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1334E">
        <w:rPr>
          <w:rFonts w:ascii="Times New Roman" w:hAnsi="Times New Roman" w:cs="Times New Roman"/>
          <w:sz w:val="28"/>
          <w:szCs w:val="28"/>
        </w:rPr>
        <w:t>прихо</w:t>
      </w:r>
      <w:r w:rsidRPr="00C1334E" w:rsidR="00AE5F5D">
        <w:rPr>
          <w:rFonts w:ascii="Times New Roman" w:hAnsi="Times New Roman" w:cs="Times New Roman"/>
          <w:sz w:val="28"/>
          <w:szCs w:val="28"/>
        </w:rPr>
        <w:t>дит к следующему</w:t>
      </w:r>
      <w:r w:rsidRPr="00C1334E">
        <w:rPr>
          <w:rFonts w:ascii="Times New Roman" w:hAnsi="Times New Roman" w:cs="Times New Roman"/>
          <w:sz w:val="28"/>
          <w:szCs w:val="28"/>
        </w:rPr>
        <w:t>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12.8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управление тран</w:t>
      </w:r>
      <w:r w:rsidRPr="00C1334E">
        <w:rPr>
          <w:rFonts w:ascii="Times New Roman" w:hAnsi="Times New Roman" w:cs="Times New Roman"/>
          <w:sz w:val="28"/>
          <w:szCs w:val="28"/>
        </w:rPr>
        <w:t xml:space="preserve">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</w:t>
      </w:r>
      <w:r w:rsidRPr="00C1334E">
        <w:rPr>
          <w:rFonts w:ascii="Times New Roman" w:hAnsi="Times New Roman" w:cs="Times New Roman"/>
          <w:sz w:val="28"/>
          <w:szCs w:val="28"/>
        </w:rPr>
        <w:t>срок от полутора до двух лет.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</w:t>
      </w:r>
      <w:r w:rsidRPr="00C133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</w:t>
      </w:r>
      <w:r w:rsidRPr="00C1334E">
        <w:rPr>
          <w:rFonts w:ascii="Times New Roman" w:hAnsi="Times New Roman" w:cs="Times New Roman"/>
          <w:sz w:val="28"/>
          <w:szCs w:val="28"/>
        </w:rPr>
        <w:t xml:space="preserve">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</w:t>
      </w:r>
      <w:r w:rsidRPr="00C1334E">
        <w:rPr>
          <w:rFonts w:ascii="Times New Roman" w:hAnsi="Times New Roman" w:cs="Times New Roman"/>
          <w:sz w:val="28"/>
          <w:szCs w:val="28"/>
        </w:rPr>
        <w:t>тв в организме человека.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(далее - Правила дорожного движения) водителю</w:t>
      </w:r>
      <w:r w:rsidRPr="00C1334E">
        <w:rPr>
          <w:rFonts w:ascii="Times New Roman" w:hAnsi="Times New Roman" w:cs="Times New Roman"/>
          <w:sz w:val="28"/>
          <w:szCs w:val="28"/>
        </w:rP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 w:rsidRPr="00C1334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Совершение  Фахразиевым Р.Ф. административного правонарушения подтверждается: протоколом об отстранении от управления транспортным </w:t>
      </w:r>
      <w:r w:rsidRPr="00C1334E">
        <w:rPr>
          <w:rFonts w:ascii="Times New Roman" w:hAnsi="Times New Roman" w:cs="Times New Roman"/>
          <w:sz w:val="28"/>
          <w:szCs w:val="28"/>
        </w:rPr>
        <w:t>средством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 16 ОТ 217</w:t>
      </w:r>
      <w:r w:rsidRPr="00C1334E" w:rsidR="0051778D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4E" w:rsidR="00AE5F5D">
        <w:rPr>
          <w:rFonts w:ascii="Times New Roman" w:hAnsi="Times New Roman" w:cs="Times New Roman"/>
          <w:sz w:val="28"/>
          <w:szCs w:val="28"/>
        </w:rPr>
        <w:t>от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.ДАТА..</w:t>
      </w:r>
      <w:r w:rsidRPr="00C1334E">
        <w:rPr>
          <w:rFonts w:ascii="Times New Roman" w:hAnsi="Times New Roman" w:cs="Times New Roman"/>
          <w:sz w:val="28"/>
          <w:szCs w:val="28"/>
        </w:rPr>
        <w:t>, актом освидетельствования на состояние алкогольного опьянения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 16АО </w:t>
      </w:r>
      <w:r w:rsidRPr="00C1334E" w:rsidR="0051778D">
        <w:rPr>
          <w:rFonts w:ascii="Times New Roman" w:hAnsi="Times New Roman" w:cs="Times New Roman"/>
          <w:sz w:val="28"/>
          <w:szCs w:val="28"/>
        </w:rPr>
        <w:t>154511</w:t>
      </w:r>
      <w:r w:rsidRPr="00C1334E">
        <w:rPr>
          <w:rFonts w:ascii="Times New Roman" w:hAnsi="Times New Roman" w:cs="Times New Roman"/>
          <w:sz w:val="28"/>
          <w:szCs w:val="28"/>
        </w:rPr>
        <w:t>и данными, зафиксированными на бумажном носителе (чеке)</w:t>
      </w:r>
      <w:r w:rsidRPr="00C1334E" w:rsidR="005177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</w:t>
      </w:r>
      <w:r w:rsidRPr="00C1334E" w:rsidR="0051778D">
        <w:rPr>
          <w:rFonts w:ascii="Times New Roman" w:hAnsi="Times New Roman" w:cs="Times New Roman"/>
          <w:sz w:val="28"/>
          <w:szCs w:val="28"/>
        </w:rPr>
        <w:t>, где результат состави</w:t>
      </w:r>
      <w:r w:rsidR="00C1334E">
        <w:rPr>
          <w:rFonts w:ascii="Times New Roman" w:hAnsi="Times New Roman" w:cs="Times New Roman"/>
          <w:sz w:val="28"/>
          <w:szCs w:val="28"/>
        </w:rPr>
        <w:t xml:space="preserve">л </w:t>
      </w:r>
      <w:r w:rsidRPr="00C1334E" w:rsidR="0051778D">
        <w:rPr>
          <w:rFonts w:ascii="Times New Roman" w:hAnsi="Times New Roman" w:cs="Times New Roman"/>
          <w:sz w:val="28"/>
          <w:szCs w:val="28"/>
        </w:rPr>
        <w:t>-0,430  мг/л;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, </w:t>
      </w:r>
      <w:r w:rsidRPr="00C1334E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Pr="00C1334E" w:rsidR="00AE5F5D">
        <w:rPr>
          <w:rFonts w:ascii="Times New Roman" w:hAnsi="Times New Roman" w:cs="Times New Roman"/>
          <w:sz w:val="28"/>
          <w:szCs w:val="28"/>
        </w:rPr>
        <w:t>16 СТ № 0</w:t>
      </w:r>
      <w:r w:rsidRPr="00C1334E" w:rsidR="0051778D">
        <w:rPr>
          <w:rFonts w:ascii="Times New Roman" w:hAnsi="Times New Roman" w:cs="Times New Roman"/>
          <w:sz w:val="28"/>
          <w:szCs w:val="28"/>
        </w:rPr>
        <w:t>515982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..ДАТА.. </w:t>
      </w:r>
      <w:r w:rsidRPr="00C1334E">
        <w:rPr>
          <w:rFonts w:ascii="Times New Roman" w:hAnsi="Times New Roman" w:cs="Times New Roman"/>
          <w:sz w:val="28"/>
          <w:szCs w:val="28"/>
        </w:rPr>
        <w:t xml:space="preserve">о </w:t>
      </w:r>
      <w:r w:rsidRPr="00C1334E" w:rsidR="00AE5F5D">
        <w:rPr>
          <w:rFonts w:ascii="Times New Roman" w:hAnsi="Times New Roman" w:cs="Times New Roman"/>
          <w:sz w:val="28"/>
          <w:szCs w:val="28"/>
        </w:rPr>
        <w:t xml:space="preserve"> задержании транспортного 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4E" w:rsidR="0051778D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4E" w:rsidR="0051778D">
        <w:rPr>
          <w:rFonts w:ascii="Times New Roman" w:hAnsi="Times New Roman" w:cs="Times New Roman"/>
          <w:sz w:val="28"/>
          <w:szCs w:val="28"/>
        </w:rPr>
        <w:t xml:space="preserve">16 РТ 01747635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</w:t>
      </w:r>
      <w:r w:rsidRPr="00C1334E" w:rsidR="005177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1334E">
        <w:rPr>
          <w:rFonts w:ascii="Times New Roman" w:hAnsi="Times New Roman" w:cs="Times New Roman"/>
          <w:sz w:val="28"/>
          <w:szCs w:val="28"/>
        </w:rPr>
        <w:t xml:space="preserve">иными материалами дела, которым дана оценка на предмет допустимости, достоверности, достаточности по правилам </w:t>
      </w:r>
      <w:hyperlink r:id="rId7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статьи 26.11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5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</w:t>
      </w:r>
      <w:r w:rsidRPr="00C1334E">
        <w:rPr>
          <w:rFonts w:ascii="Times New Roman" w:hAnsi="Times New Roman" w:cs="Times New Roman"/>
          <w:sz w:val="28"/>
          <w:szCs w:val="28"/>
        </w:rPr>
        <w:t>ьного опьянения и (или) медицинского освидетельствования на состояние опьянения, проводимых в установленном порядке (</w:t>
      </w:r>
      <w:hyperlink r:id="rId8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пункт 11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июня 2019 года</w:t>
      </w:r>
      <w:r w:rsidRPr="00C1334E" w:rsidR="00AE5F5D">
        <w:rPr>
          <w:rFonts w:ascii="Times New Roman" w:hAnsi="Times New Roman" w:cs="Times New Roman"/>
          <w:sz w:val="28"/>
          <w:szCs w:val="28"/>
        </w:rPr>
        <w:t>№</w:t>
      </w:r>
      <w:r w:rsidRPr="00C1334E">
        <w:rPr>
          <w:rFonts w:ascii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 w:rsidRPr="00C1334E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правонарушениях").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6 статьи 25.7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</w:t>
      </w:r>
      <w:r w:rsidRPr="00C1334E">
        <w:rPr>
          <w:rFonts w:ascii="Times New Roman" w:hAnsi="Times New Roman" w:cs="Times New Roman"/>
          <w:sz w:val="28"/>
          <w:szCs w:val="28"/>
        </w:rPr>
        <w:t xml:space="preserve">х </w:t>
      </w:r>
      <w:hyperlink r:id="rId11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главой 27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статьей 28.1.1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</w:t>
      </w:r>
      <w:r w:rsidRPr="00C1334E">
        <w:rPr>
          <w:rFonts w:ascii="Times New Roman" w:hAnsi="Times New Roman" w:cs="Times New Roman"/>
          <w:sz w:val="28"/>
          <w:szCs w:val="28"/>
        </w:rPr>
        <w:t>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</w:t>
      </w:r>
      <w:r w:rsidRPr="00C1334E">
        <w:rPr>
          <w:rFonts w:ascii="Times New Roman" w:hAnsi="Times New Roman" w:cs="Times New Roman"/>
          <w:sz w:val="28"/>
          <w:szCs w:val="28"/>
        </w:rPr>
        <w:t>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года </w:t>
      </w:r>
      <w:r w:rsidRPr="00C1334E" w:rsidR="00AE5F5D">
        <w:rPr>
          <w:rFonts w:ascii="Times New Roman" w:hAnsi="Times New Roman" w:cs="Times New Roman"/>
          <w:sz w:val="28"/>
          <w:szCs w:val="28"/>
        </w:rPr>
        <w:t>№</w:t>
      </w:r>
      <w:r w:rsidRPr="00C1334E">
        <w:rPr>
          <w:rFonts w:ascii="Times New Roman" w:hAnsi="Times New Roman" w:cs="Times New Roman"/>
          <w:sz w:val="28"/>
          <w:szCs w:val="28"/>
        </w:rPr>
        <w:t xml:space="preserve"> 475 утверждены </w:t>
      </w:r>
      <w:hyperlink r:id="rId13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</w:t>
      </w:r>
      <w:r w:rsidRPr="00C1334E">
        <w:rPr>
          <w:rFonts w:ascii="Times New Roman" w:hAnsi="Times New Roman" w:cs="Times New Roman"/>
          <w:sz w:val="28"/>
          <w:szCs w:val="28"/>
        </w:rP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</w:t>
      </w:r>
      <w:r w:rsidRPr="00C1334E">
        <w:rPr>
          <w:rFonts w:ascii="Times New Roman" w:hAnsi="Times New Roman" w:cs="Times New Roman"/>
          <w:sz w:val="28"/>
          <w:szCs w:val="28"/>
        </w:rPr>
        <w:t>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 Как усматривается и</w:t>
      </w:r>
      <w:r w:rsidRPr="00C1334E">
        <w:rPr>
          <w:rFonts w:ascii="Times New Roman" w:hAnsi="Times New Roman" w:cs="Times New Roman"/>
          <w:sz w:val="28"/>
          <w:szCs w:val="28"/>
        </w:rPr>
        <w:t xml:space="preserve">з материалов дела, основанием полагать, что водитель 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 Р.Ф.</w:t>
      </w:r>
      <w:r w:rsidRPr="00C1334E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опьянения, послужило </w:t>
      </w:r>
      <w:r w:rsidRPr="00C1334E">
        <w:rPr>
          <w:rFonts w:ascii="Times New Roman" w:hAnsi="Times New Roman" w:cs="Times New Roman"/>
          <w:sz w:val="28"/>
          <w:szCs w:val="28"/>
        </w:rPr>
        <w:t>наличие выявленного у него сотрудником ДПС ГИБДД признак</w:t>
      </w:r>
      <w:r w:rsidRPr="00C1334E" w:rsidR="00854551">
        <w:rPr>
          <w:rFonts w:ascii="Times New Roman" w:hAnsi="Times New Roman" w:cs="Times New Roman"/>
          <w:sz w:val="28"/>
          <w:szCs w:val="28"/>
        </w:rPr>
        <w:t>ов</w:t>
      </w:r>
      <w:r w:rsidRPr="00C1334E">
        <w:rPr>
          <w:rFonts w:ascii="Times New Roman" w:hAnsi="Times New Roman" w:cs="Times New Roman"/>
          <w:sz w:val="28"/>
          <w:szCs w:val="28"/>
        </w:rPr>
        <w:t xml:space="preserve"> опьянения - запах алкоголя изо рта</w:t>
      </w:r>
      <w:r w:rsidRPr="00C1334E" w:rsidR="0051778D">
        <w:rPr>
          <w:rFonts w:ascii="Times New Roman" w:hAnsi="Times New Roman" w:cs="Times New Roman"/>
          <w:sz w:val="28"/>
          <w:szCs w:val="28"/>
        </w:rPr>
        <w:t>,</w:t>
      </w:r>
      <w:r w:rsidRPr="00C1334E">
        <w:rPr>
          <w:rFonts w:ascii="Times New Roman" w:hAnsi="Times New Roman" w:cs="Times New Roman"/>
          <w:sz w:val="28"/>
          <w:szCs w:val="28"/>
        </w:rPr>
        <w:t>указанн</w:t>
      </w:r>
      <w:r w:rsidR="00C1334E">
        <w:rPr>
          <w:rFonts w:ascii="Times New Roman" w:hAnsi="Times New Roman" w:cs="Times New Roman"/>
          <w:sz w:val="28"/>
          <w:szCs w:val="28"/>
        </w:rPr>
        <w:t>о</w:t>
      </w:r>
      <w:r w:rsidRPr="00C1334E" w:rsidR="0051778D">
        <w:rPr>
          <w:rFonts w:ascii="Times New Roman" w:hAnsi="Times New Roman" w:cs="Times New Roman"/>
          <w:sz w:val="28"/>
          <w:szCs w:val="28"/>
        </w:rPr>
        <w:t>го</w:t>
      </w:r>
      <w:r w:rsidRPr="00C1334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В связи с наличием названного признака опьянения должностным лицом ГИБДД в поряд</w:t>
      </w:r>
      <w:r w:rsidRPr="00C1334E">
        <w:rPr>
          <w:rFonts w:ascii="Times New Roman" w:hAnsi="Times New Roman" w:cs="Times New Roman"/>
          <w:sz w:val="28"/>
          <w:szCs w:val="28"/>
        </w:rPr>
        <w:t xml:space="preserve">ке, предусмотренном </w:t>
      </w:r>
      <w:hyperlink r:id="rId13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, 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Фахразиеву Р.Ф.</w:t>
      </w:r>
      <w:r w:rsidRPr="00C1334E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</w:t>
      </w:r>
      <w:r w:rsidRPr="00C1334E">
        <w:rPr>
          <w:rFonts w:ascii="Times New Roman" w:hAnsi="Times New Roman" w:cs="Times New Roman"/>
          <w:sz w:val="28"/>
          <w:szCs w:val="28"/>
        </w:rPr>
        <w:t>стояние алкогольного опьянения.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- </w:t>
      </w:r>
      <w:r w:rsidRPr="00C1334E" w:rsidR="0051778D">
        <w:rPr>
          <w:rFonts w:ascii="Times New Roman" w:hAnsi="Times New Roman" w:cs="Times New Roman"/>
          <w:sz w:val="28"/>
          <w:szCs w:val="28"/>
        </w:rPr>
        <w:t>0</w:t>
      </w:r>
      <w:r w:rsidRPr="00C1334E">
        <w:rPr>
          <w:rFonts w:ascii="Times New Roman" w:hAnsi="Times New Roman" w:cs="Times New Roman"/>
          <w:sz w:val="28"/>
          <w:szCs w:val="28"/>
        </w:rPr>
        <w:t>,</w:t>
      </w:r>
      <w:r w:rsidRPr="00C1334E" w:rsidR="0051778D">
        <w:rPr>
          <w:rFonts w:ascii="Times New Roman" w:hAnsi="Times New Roman" w:cs="Times New Roman"/>
          <w:sz w:val="28"/>
          <w:szCs w:val="28"/>
        </w:rPr>
        <w:t>430</w:t>
      </w:r>
      <w:r w:rsidRPr="00C1334E">
        <w:rPr>
          <w:rFonts w:ascii="Times New Roman" w:hAnsi="Times New Roman" w:cs="Times New Roman"/>
          <w:sz w:val="28"/>
          <w:szCs w:val="28"/>
        </w:rPr>
        <w:t xml:space="preserve"> мг/л, превышающей 0,16 мг/л - возможную суммарную погрешность измерений, у  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Фахразиева Р.Ф.</w:t>
      </w:r>
      <w:r w:rsidRPr="00C1334E">
        <w:rPr>
          <w:rFonts w:ascii="Times New Roman" w:hAnsi="Times New Roman" w:cs="Times New Roman"/>
          <w:sz w:val="28"/>
          <w:szCs w:val="28"/>
        </w:rPr>
        <w:t>было установлено состояние алкогольного опьянения.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Фахразиева</w:t>
      </w:r>
      <w:r w:rsidRPr="00C1334E" w:rsidR="0051778D"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4E">
        <w:rPr>
          <w:rFonts w:ascii="Times New Roman" w:hAnsi="Times New Roman" w:cs="Times New Roman"/>
          <w:sz w:val="28"/>
          <w:szCs w:val="28"/>
        </w:rPr>
        <w:t>на состояние алкогольного опьянения проведено в порядке, установленном указанн</w:t>
      </w:r>
      <w:r w:rsidRPr="00C1334E">
        <w:rPr>
          <w:rFonts w:ascii="Times New Roman" w:hAnsi="Times New Roman" w:cs="Times New Roman"/>
          <w:sz w:val="28"/>
          <w:szCs w:val="28"/>
        </w:rPr>
        <w:t xml:space="preserve">ыми выше </w:t>
      </w:r>
      <w:hyperlink r:id="rId13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1334E">
        <w:rPr>
          <w:rFonts w:ascii="Times New Roman" w:hAnsi="Times New Roman" w:cs="Times New Roman"/>
          <w:sz w:val="28"/>
          <w:szCs w:val="28"/>
        </w:rPr>
        <w:t>, с результатами освидетельствования он согласился, что зафиксировано в соотв</w:t>
      </w:r>
      <w:r w:rsidRPr="00C1334E">
        <w:rPr>
          <w:rFonts w:ascii="Times New Roman" w:hAnsi="Times New Roman" w:cs="Times New Roman"/>
          <w:sz w:val="28"/>
          <w:szCs w:val="28"/>
        </w:rPr>
        <w:t>етствующем акте.</w:t>
      </w:r>
    </w:p>
    <w:p w:rsidR="00271D77" w:rsidRPr="00C1334E" w:rsidP="00C1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sz w:val="28"/>
          <w:szCs w:val="28"/>
        </w:rPr>
        <w:t>Мер</w:t>
      </w:r>
      <w:r w:rsidRPr="00C1334E" w:rsidR="00854551">
        <w:rPr>
          <w:rFonts w:ascii="Times New Roman" w:hAnsi="Times New Roman" w:cs="Times New Roman"/>
          <w:sz w:val="28"/>
          <w:szCs w:val="28"/>
        </w:rPr>
        <w:t>ы</w:t>
      </w:r>
      <w:r w:rsidRPr="00C1334E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делу об административном правонарушении применены к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Фахразиева Р.Ф.</w:t>
      </w:r>
      <w:r w:rsidRPr="00C1334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5" w:history="1">
        <w:r w:rsidRPr="00C1334E">
          <w:rPr>
            <w:rFonts w:ascii="Times New Roman" w:hAnsi="Times New Roman" w:cs="Times New Roman"/>
            <w:color w:val="0000FF"/>
            <w:sz w:val="28"/>
            <w:szCs w:val="28"/>
          </w:rPr>
          <w:t>статьи 27.12</w:t>
        </w:r>
      </w:hyperlink>
      <w:r w:rsidRPr="00C133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применением видеозаписи.</w:t>
      </w:r>
    </w:p>
    <w:p w:rsidR="00854551" w:rsidRPr="00C1334E" w:rsidP="00C13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вина   </w:t>
      </w:r>
      <w:r w:rsidRPr="00C1334E" w:rsidR="0051778D">
        <w:rPr>
          <w:rFonts w:ascii="Times New Roman" w:hAnsi="Times New Roman" w:cs="Times New Roman"/>
          <w:sz w:val="28"/>
          <w:szCs w:val="28"/>
        </w:rPr>
        <w:t>Фахразиева Р.Ф.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доказана, и действия его квалифицирует по части 1 статьи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й 4.1 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административную ответственность, суд учитывает признание ви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обстоятельств, отягчающих административную ответственность, судом не установлено.</w:t>
      </w:r>
    </w:p>
    <w:p w:rsidR="00854551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29.9 - 29.10 КоАП РФ, мировой судья</w:t>
      </w:r>
    </w:p>
    <w:p w:rsidR="00C1334E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C1334E" w:rsidP="00C13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1334E" w:rsidP="00EE5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334E" w:rsidR="005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Фахразиева</w:t>
      </w:r>
      <w:r w:rsidRPr="00C1334E" w:rsidR="005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30 000 (тридцать тысяч) рублей в доход государства с лишением права управления транс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портными средствами сроком на 1 (один) год </w:t>
      </w:r>
      <w:r w:rsidRPr="00C1334E" w:rsidR="005177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334E" w:rsidR="005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месяцев.</w:t>
      </w:r>
    </w:p>
    <w:p w:rsidR="00854551" w:rsidRPr="00C1334E" w:rsidP="00C13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управления транспортными средствами возложить на ОГИБДД ОМВД России по Азнакаевскому району в порядке статьи 32.5 КоАП РФ.</w:t>
      </w:r>
    </w:p>
    <w:p w:rsidR="00854551" w:rsidRPr="00C1334E" w:rsidP="00C13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течение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лишения специального права начинается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течение трех рабочих дней со дня вступления в законную силу по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лицо, лишенное права управления транспортными средствами должно сдать водительское удостоверение в ГИБДД. В случае уклонения лица, лишенного специального права, от сдачи водительского удостоверения срок лишения прав прерывается.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штрафа: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№ 3 по Азнакаевскому судебному району  Республики Татарстан по адрес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Республика Татарстан,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Азнакаево, ул. </w:t>
      </w:r>
      <w:r w:rsidRPr="00C1334E" w:rsidR="00B65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Pr="00C1334E" w:rsidR="00B65A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54551" w:rsidRPr="00C1334E" w:rsidP="00C13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на срок до пятнадцати суток, либо обязательные работы на срок до пятидесяти часов (часть 1 статьи 20.25 КоАП РФ).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получения в Азнакаевский городской суд  Республики Татарстан </w:t>
      </w: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 либо путем подачи жалобы в Азнакаевский  городской суд Республики Татарстан.</w:t>
      </w:r>
    </w:p>
    <w:p w:rsidR="00854551" w:rsidRPr="00C1334E" w:rsidP="00C1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C1334E" w:rsidP="00EE57A7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551" w:rsidRPr="00C1334E" w:rsidP="00C1334E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М.М. Калиниченко</w:t>
      </w:r>
    </w:p>
    <w:p w:rsidR="00854551" w:rsidRPr="00C1334E" w:rsidP="00C1334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C1334E" w:rsidP="00C1334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A0"/>
    <w:sectPr w:rsidSect="00C1334E">
      <w:pgSz w:w="11905" w:h="16838"/>
      <w:pgMar w:top="568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7A"/>
    <w:rsid w:val="000A0AFB"/>
    <w:rsid w:val="00271D77"/>
    <w:rsid w:val="00356901"/>
    <w:rsid w:val="0051778D"/>
    <w:rsid w:val="0053438B"/>
    <w:rsid w:val="006C2361"/>
    <w:rsid w:val="00854551"/>
    <w:rsid w:val="00877877"/>
    <w:rsid w:val="009005A0"/>
    <w:rsid w:val="009F0FF2"/>
    <w:rsid w:val="00AE5F5D"/>
    <w:rsid w:val="00B3430D"/>
    <w:rsid w:val="00B65ADA"/>
    <w:rsid w:val="00B77C7A"/>
    <w:rsid w:val="00C114DD"/>
    <w:rsid w:val="00C11D1E"/>
    <w:rsid w:val="00C1334E"/>
    <w:rsid w:val="00E30B83"/>
    <w:rsid w:val="00EE5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3A133908C0A1154F3E04CF6300C0285627C8913EED82F4A53CF866F2207F00C09FA0B54AAB49856DF242CF39BAE23C58F95D418C20EFoDJ" TargetMode="External" /><Relationship Id="rId11" Type="http://schemas.openxmlformats.org/officeDocument/2006/relationships/hyperlink" Target="consultantplus://offline/ref=3B3A133908C0A1154F3E04CF6300C0285627C8913EED82F4A53CF866F2207F00C09FA0B24AA94F8A3EA852CB70EFEB225DE542419220FC3EE9oEJ" TargetMode="External" /><Relationship Id="rId12" Type="http://schemas.openxmlformats.org/officeDocument/2006/relationships/hyperlink" Target="consultantplus://offline/ref=3B3A133908C0A1154F3E04CF6300C0285627C8913EED82F4A53CF866F2207F00C09FA0B24BA94B856DF242CF39BAE23C58F95D418C20EFoDJ" TargetMode="External" /><Relationship Id="rId13" Type="http://schemas.openxmlformats.org/officeDocument/2006/relationships/hyperlink" Target="consultantplus://offline/ref=3B3A133908C0A1154F3E04CF6300C028572FC99739E882F4A53CF866F2207F00C09FA0B24AAB4B8F3DA852CB70EFEB225DE542419220FC3EE9oEJ" TargetMode="External" /><Relationship Id="rId14" Type="http://schemas.openxmlformats.org/officeDocument/2006/relationships/hyperlink" Target="consultantplus://offline/ref=3B3A133908C0A1154F3E04CF6300C028572FC99739E882F4A53CF866F2207F00C09FA0B24AAB4B8F31A852CB70EFEB225DE542419220FC3EE9oEJ" TargetMode="External" /><Relationship Id="rId15" Type="http://schemas.openxmlformats.org/officeDocument/2006/relationships/hyperlink" Target="consultantplus://offline/ref=3B3A133908C0A1154F3E04CF6300C0285627C8913EED82F4A53CF866F2207F00C09FA0B24AAF4A8730A852CB70EFEB225DE542419220FC3EE9oEJ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3A133908C0A1154F3E04CF6300C0285627C8913EED82F4A53CF866F2207F00C09FA0B54EAE4B856DF242CF39BAE23C58F95D418C20EFoDJ" TargetMode="External" /><Relationship Id="rId5" Type="http://schemas.openxmlformats.org/officeDocument/2006/relationships/hyperlink" Target="consultantplus://offline/ref=3B3A133908C0A1154F3E04CF6300C0285627C8913EED82F4A53CF866F2207F00C09FA0B748AC4B856DF242CF39BAE23C58F95D418C20EFoDJ" TargetMode="External" /><Relationship Id="rId6" Type="http://schemas.openxmlformats.org/officeDocument/2006/relationships/hyperlink" Target="consultantplus://offline/ref=3B3A133908C0A1154F3E04CF6300C0285627C8913EED82F4A53CF866F2207F00C09FA0B14FA84D856DF242CF39BAE23C58F95D418C20EFoDJ" TargetMode="External" /><Relationship Id="rId7" Type="http://schemas.openxmlformats.org/officeDocument/2006/relationships/hyperlink" Target="consultantplus://offline/ref=3B3A133908C0A1154F3E04CF6300C0285627C8913EED82F4A53CF866F2207F00C09FA0B24AA94F8A3CA852CB70EFEB225DE542419220FC3EE9oEJ" TargetMode="External" /><Relationship Id="rId8" Type="http://schemas.openxmlformats.org/officeDocument/2006/relationships/hyperlink" Target="consultantplus://offline/ref=3B3A133908C0A1154F3E04CF6300C028562DCA973BE882F4A53CF866F2207F00C09FA0B24AAB4B8839A852CB70EFEB225DE542419220FC3EE9oEJ" TargetMode="External" /><Relationship Id="rId9" Type="http://schemas.openxmlformats.org/officeDocument/2006/relationships/hyperlink" Target="consultantplus://offline/ref=3B3A133908C0A1154F3E04CF6300C0285627C8913EED82F4A53CF866F2207F00C09FA0B54AAB4A856DF242CF39BAE23C58F95D418C20EFo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