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05B4" w:rsidP="00F1191E">
      <w:pPr>
        <w:tabs>
          <w:tab w:val="left" w:pos="2268"/>
        </w:tabs>
        <w:spacing w:after="0" w:line="240" w:lineRule="auto"/>
        <w:jc w:val="right"/>
        <w:rPr>
          <w:sz w:val="28"/>
          <w:szCs w:val="28"/>
        </w:rPr>
      </w:pP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BE2B8C">
        <w:rPr>
          <w:rFonts w:ascii="Times New Roman" w:eastAsia="Times New Roman" w:hAnsi="Times New Roman"/>
          <w:sz w:val="28"/>
          <w:szCs w:val="28"/>
          <w:lang w:eastAsia="ru-RU"/>
        </w:rPr>
        <w:t>285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/3-202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F1191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0081-01-202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BE2B8C">
        <w:rPr>
          <w:rFonts w:ascii="Times New Roman" w:eastAsia="Times New Roman" w:hAnsi="Times New Roman"/>
          <w:sz w:val="28"/>
          <w:szCs w:val="28"/>
          <w:lang w:eastAsia="ru-RU"/>
        </w:rPr>
        <w:t>1251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E2B8C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6E4FE0" w:rsidRPr="00F1191E" w:rsidP="00F119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E0" w:rsidP="00F119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AD05B4" w:rsidRPr="00F1191E" w:rsidP="00F119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 апреля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г. Азнакаево РТ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F57327" w:rsidR="008A6A16">
        <w:rPr>
          <w:rFonts w:ascii="Times New Roman" w:hAnsi="Times New Roman"/>
          <w:sz w:val="28"/>
          <w:szCs w:val="28"/>
        </w:rPr>
        <w:t xml:space="preserve">посредством </w:t>
      </w:r>
      <w:r w:rsidRPr="00F57327" w:rsidR="008A6A16">
        <w:rPr>
          <w:rFonts w:ascii="Times New Roman" w:hAnsi="Times New Roman"/>
          <w:sz w:val="28"/>
          <w:szCs w:val="28"/>
        </w:rPr>
        <w:t>видео-конференцсвязи</w:t>
      </w:r>
      <w:r w:rsidRPr="00F57327" w:rsidR="008A6A16">
        <w:rPr>
          <w:rFonts w:ascii="Times New Roman" w:hAnsi="Times New Roman"/>
          <w:sz w:val="28"/>
          <w:szCs w:val="28"/>
        </w:rPr>
        <w:t xml:space="preserve">  дело об административном правонарушении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предусмотренном частью 1 статьи 7.27 Кодекса Российской Федерации об административных правонарушениях, в отношен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B8C">
        <w:rPr>
          <w:rFonts w:ascii="Times New Roman" w:eastAsia="Times New Roman" w:hAnsi="Times New Roman"/>
          <w:sz w:val="28"/>
          <w:szCs w:val="28"/>
          <w:lang w:eastAsia="ru-RU"/>
        </w:rPr>
        <w:t>Галиева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А.И., ..ДАННЫЕ ИЗЪЯТЫ..</w:t>
      </w:r>
      <w:r w:rsidR="00BE2B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4FE0" w:rsidRPr="00F1191E" w:rsidP="00F11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одатайства и отводы, пользоваться юридической помощью защитника, а также иными процессуальными правами в соответствии с КоАП РФ, а также ст. 51 Конституции Российской Федерации разъяснены,</w:t>
      </w:r>
    </w:p>
    <w:p w:rsidR="0024326A" w:rsidRPr="00F1191E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установил: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F1191E">
        <w:rPr>
          <w:sz w:val="28"/>
          <w:szCs w:val="28"/>
        </w:rPr>
        <w:t xml:space="preserve">, находясь в </w:t>
      </w:r>
      <w:r w:rsidR="00BE2B8C">
        <w:rPr>
          <w:sz w:val="28"/>
          <w:szCs w:val="28"/>
        </w:rPr>
        <w:t xml:space="preserve">торговом зале </w:t>
      </w:r>
      <w:r w:rsidRPr="00F1191E" w:rsidR="006E4FE0">
        <w:rPr>
          <w:sz w:val="28"/>
          <w:szCs w:val="28"/>
        </w:rPr>
        <w:t>магазин</w:t>
      </w:r>
      <w:r w:rsidR="00BE2B8C">
        <w:rPr>
          <w:sz w:val="28"/>
          <w:szCs w:val="28"/>
        </w:rPr>
        <w:t>а</w:t>
      </w:r>
      <w:r w:rsidRPr="00F1191E" w:rsidR="006E4FE0">
        <w:rPr>
          <w:sz w:val="28"/>
          <w:szCs w:val="28"/>
        </w:rPr>
        <w:t xml:space="preserve"> «</w:t>
      </w:r>
      <w:r>
        <w:rPr>
          <w:sz w:val="28"/>
          <w:szCs w:val="28"/>
        </w:rPr>
        <w:t>Магнит</w:t>
      </w:r>
      <w:r w:rsidRPr="00F1191E" w:rsidR="006E4FE0">
        <w:rPr>
          <w:sz w:val="28"/>
          <w:szCs w:val="28"/>
        </w:rPr>
        <w:t>»</w:t>
      </w:r>
      <w:r w:rsidRPr="00F1191E" w:rsidR="00BC19B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….</w:t>
      </w:r>
      <w:r w:rsidR="00BE2B8C">
        <w:rPr>
          <w:sz w:val="28"/>
          <w:szCs w:val="28"/>
        </w:rPr>
        <w:t>.</w:t>
      </w:r>
      <w:r w:rsidRPr="00F1191E">
        <w:rPr>
          <w:sz w:val="28"/>
          <w:szCs w:val="28"/>
        </w:rPr>
        <w:t xml:space="preserve"> совершил тайное хищение, а именно </w:t>
      </w:r>
      <w:r w:rsidRPr="00F1191E" w:rsidR="006E4FE0">
        <w:rPr>
          <w:sz w:val="28"/>
          <w:szCs w:val="28"/>
        </w:rPr>
        <w:t xml:space="preserve"> бутылку </w:t>
      </w:r>
      <w:r>
        <w:rPr>
          <w:sz w:val="28"/>
          <w:szCs w:val="28"/>
        </w:rPr>
        <w:t xml:space="preserve"> водки  </w:t>
      </w:r>
      <w:r w:rsidRPr="00F1191E">
        <w:rPr>
          <w:sz w:val="28"/>
          <w:szCs w:val="28"/>
        </w:rPr>
        <w:t xml:space="preserve">в количестве </w:t>
      </w:r>
      <w:r w:rsidRPr="00F1191E" w:rsidR="007A1B44">
        <w:rPr>
          <w:sz w:val="28"/>
          <w:szCs w:val="28"/>
        </w:rPr>
        <w:t>1</w:t>
      </w:r>
      <w:r w:rsidRPr="00F1191E">
        <w:rPr>
          <w:sz w:val="28"/>
          <w:szCs w:val="28"/>
        </w:rPr>
        <w:t xml:space="preserve"> шт</w:t>
      </w:r>
      <w:r w:rsidRPr="00F1191E" w:rsidR="007A1B44">
        <w:rPr>
          <w:sz w:val="28"/>
          <w:szCs w:val="28"/>
        </w:rPr>
        <w:t>уки</w:t>
      </w:r>
      <w:r w:rsidRPr="00F1191E">
        <w:rPr>
          <w:sz w:val="28"/>
          <w:szCs w:val="28"/>
        </w:rPr>
        <w:t>, стоимостью</w:t>
      </w:r>
      <w:r>
        <w:rPr>
          <w:sz w:val="28"/>
          <w:szCs w:val="28"/>
        </w:rPr>
        <w:t xml:space="preserve"> </w:t>
      </w:r>
      <w:r w:rsidR="00BE2B8C">
        <w:rPr>
          <w:sz w:val="28"/>
          <w:szCs w:val="28"/>
        </w:rPr>
        <w:t>499,5</w:t>
      </w:r>
      <w:r w:rsidRPr="00F1191E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Pr="00F1191E">
        <w:rPr>
          <w:sz w:val="28"/>
          <w:szCs w:val="28"/>
        </w:rPr>
        <w:t xml:space="preserve">тем самым причинил </w:t>
      </w:r>
      <w:r w:rsidRPr="00F1191E" w:rsidR="00AC541B">
        <w:rPr>
          <w:sz w:val="28"/>
          <w:szCs w:val="28"/>
        </w:rPr>
        <w:t xml:space="preserve"> магазину </w:t>
      </w:r>
      <w:r w:rsidRPr="00F1191E">
        <w:rPr>
          <w:sz w:val="28"/>
          <w:szCs w:val="28"/>
        </w:rPr>
        <w:t>материальный ущерб.</w:t>
      </w:r>
    </w:p>
    <w:p w:rsidR="00BE2B8C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Галиев А.И.</w:t>
      </w:r>
      <w:r w:rsidRPr="00F1191E">
        <w:rPr>
          <w:sz w:val="28"/>
          <w:szCs w:val="28"/>
        </w:rPr>
        <w:t xml:space="preserve"> вину свою признал, подтвердил факт административного правонарушения</w:t>
      </w:r>
      <w:r>
        <w:rPr>
          <w:sz w:val="28"/>
          <w:szCs w:val="28"/>
        </w:rPr>
        <w:t>.</w:t>
      </w:r>
    </w:p>
    <w:p w:rsidR="009A79A9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потерпевшего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представил ходатайство о рассмотрении дела без его участия, о дате и времени р</w:t>
      </w:r>
      <w:r>
        <w:rPr>
          <w:sz w:val="28"/>
          <w:szCs w:val="28"/>
        </w:rPr>
        <w:t>ассмотрения дела уведомлен по телефону.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Кроме признания вины </w:t>
      </w:r>
      <w:r w:rsidR="00BE2B8C">
        <w:rPr>
          <w:sz w:val="28"/>
          <w:szCs w:val="28"/>
        </w:rPr>
        <w:t>Галиева А.И.</w:t>
      </w:r>
      <w:r w:rsidRPr="00F1191E" w:rsidR="00AC541B">
        <w:rPr>
          <w:sz w:val="28"/>
          <w:szCs w:val="28"/>
        </w:rPr>
        <w:t>,</w:t>
      </w:r>
      <w:r w:rsidRPr="00F1191E">
        <w:rPr>
          <w:sz w:val="28"/>
          <w:szCs w:val="28"/>
        </w:rPr>
        <w:t xml:space="preserve"> е</w:t>
      </w:r>
      <w:r w:rsidRPr="00F1191E" w:rsidR="006E4FE0">
        <w:rPr>
          <w:sz w:val="28"/>
          <w:szCs w:val="28"/>
        </w:rPr>
        <w:t>го</w:t>
      </w:r>
      <w:r w:rsidRPr="00F1191E">
        <w:rPr>
          <w:sz w:val="28"/>
          <w:szCs w:val="28"/>
        </w:rPr>
        <w:t xml:space="preserve"> вина также подтверждается собранными по делу доказательствами:</w:t>
      </w:r>
    </w:p>
    <w:p w:rsidR="00D77FB7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протоколом </w:t>
      </w:r>
      <w:r w:rsidRPr="00F1191E" w:rsidR="006E4FE0">
        <w:rPr>
          <w:sz w:val="28"/>
          <w:szCs w:val="28"/>
        </w:rPr>
        <w:t>№ 090</w:t>
      </w:r>
      <w:r w:rsidR="008A6A16">
        <w:rPr>
          <w:sz w:val="28"/>
          <w:szCs w:val="28"/>
        </w:rPr>
        <w:t>0</w:t>
      </w:r>
      <w:r w:rsidR="00BE2B8C">
        <w:rPr>
          <w:sz w:val="28"/>
          <w:szCs w:val="28"/>
        </w:rPr>
        <w:t>830</w:t>
      </w:r>
      <w:r w:rsidRPr="00F1191E">
        <w:rPr>
          <w:sz w:val="28"/>
          <w:szCs w:val="28"/>
        </w:rPr>
        <w:t xml:space="preserve"> об административном правонарушении от</w:t>
      </w:r>
      <w:r w:rsidRPr="00F1191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1191E">
        <w:rPr>
          <w:sz w:val="28"/>
          <w:szCs w:val="28"/>
        </w:rPr>
        <w:t>по ч. 1 ст. 7.27 КоАП РФ;</w:t>
      </w:r>
      <w:r w:rsidRPr="00F1191E" w:rsidR="006E4FE0">
        <w:rPr>
          <w:sz w:val="28"/>
          <w:szCs w:val="28"/>
        </w:rPr>
        <w:t xml:space="preserve"> заявлением </w:t>
      </w:r>
      <w:r w:rsidR="009A79A9">
        <w:rPr>
          <w:sz w:val="28"/>
          <w:szCs w:val="28"/>
        </w:rPr>
        <w:t>специалиста СБ АО «Тандер»</w:t>
      </w:r>
      <w:r w:rsidRPr="00F1191E" w:rsidR="006E4FE0">
        <w:rPr>
          <w:sz w:val="28"/>
          <w:szCs w:val="28"/>
        </w:rPr>
        <w:t xml:space="preserve"> о привлечении неизвестного лица к административной ответственности за хищение товара из магазина</w:t>
      </w:r>
      <w:r w:rsidR="00BE2B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191E">
        <w:rPr>
          <w:sz w:val="28"/>
          <w:szCs w:val="28"/>
        </w:rPr>
        <w:t>справкой о стоимости похищенного товара;</w:t>
      </w:r>
      <w:r w:rsidR="009A79A9">
        <w:rPr>
          <w:sz w:val="28"/>
          <w:szCs w:val="28"/>
        </w:rPr>
        <w:t xml:space="preserve"> объяснительной </w:t>
      </w:r>
      <w:r w:rsidR="00BE2B8C">
        <w:rPr>
          <w:sz w:val="28"/>
          <w:szCs w:val="28"/>
        </w:rPr>
        <w:t xml:space="preserve">от </w:t>
      </w:r>
      <w:r>
        <w:rPr>
          <w:sz w:val="28"/>
          <w:szCs w:val="28"/>
        </w:rPr>
        <w:t>..ДАТА..</w:t>
      </w:r>
      <w:r w:rsidR="009A79A9">
        <w:rPr>
          <w:sz w:val="28"/>
          <w:szCs w:val="28"/>
        </w:rPr>
        <w:t xml:space="preserve">, </w:t>
      </w:r>
      <w:r w:rsidRPr="00F1191E">
        <w:rPr>
          <w:sz w:val="28"/>
          <w:szCs w:val="28"/>
        </w:rPr>
        <w:t>товарной накладной</w:t>
      </w:r>
      <w:r w:rsidR="00BE2B8C">
        <w:rPr>
          <w:sz w:val="28"/>
          <w:szCs w:val="28"/>
        </w:rPr>
        <w:t>, фотоматериалом</w:t>
      </w:r>
      <w:r w:rsidRPr="00F1191E">
        <w:rPr>
          <w:sz w:val="28"/>
          <w:szCs w:val="28"/>
        </w:rPr>
        <w:t>;</w:t>
      </w:r>
    </w:p>
    <w:p w:rsidR="00AD05B4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Исследовав мате</w:t>
      </w:r>
      <w:r w:rsidRPr="00F1191E">
        <w:rPr>
          <w:sz w:val="28"/>
          <w:szCs w:val="28"/>
        </w:rPr>
        <w:t xml:space="preserve">риалы дела, оценив собранные по делу доказательства в совокупности, судья приходит к выводу о доказанности вины </w:t>
      </w:r>
      <w:r w:rsidR="00BE2B8C">
        <w:rPr>
          <w:sz w:val="28"/>
          <w:szCs w:val="28"/>
        </w:rPr>
        <w:t>Галиева</w:t>
      </w:r>
      <w:r w:rsidR="00BE2B8C">
        <w:rPr>
          <w:sz w:val="28"/>
          <w:szCs w:val="28"/>
        </w:rPr>
        <w:t xml:space="preserve"> А.И.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191E">
        <w:rPr>
          <w:sz w:val="28"/>
          <w:szCs w:val="28"/>
        </w:rPr>
        <w:t xml:space="preserve"> действиях </w:t>
      </w:r>
      <w:r w:rsidR="00BE2B8C">
        <w:rPr>
          <w:sz w:val="28"/>
          <w:szCs w:val="28"/>
        </w:rPr>
        <w:t>Галиева А.И.</w:t>
      </w:r>
      <w:r w:rsidRPr="00F1191E">
        <w:rPr>
          <w:sz w:val="28"/>
          <w:szCs w:val="28"/>
        </w:rPr>
        <w:t xml:space="preserve"> присутствуют как субъективные, так и объективные признаки состава административного правонарушения, в </w:t>
      </w:r>
      <w:r w:rsidRPr="00F1191E">
        <w:rPr>
          <w:sz w:val="28"/>
          <w:szCs w:val="28"/>
        </w:rPr>
        <w:t>совокупности дающие основание квалифицировать данное деяние как административное правонарушение, ответственность за которое предусмотрена ст. 7.27 ч. 1 КоАП РФ.</w:t>
      </w:r>
    </w:p>
    <w:p w:rsidR="003B0E1C" w:rsidP="003B0E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1191E">
        <w:rPr>
          <w:sz w:val="28"/>
          <w:szCs w:val="28"/>
        </w:rPr>
        <w:t>ействия</w:t>
      </w:r>
      <w:r w:rsidR="00BE2B8C">
        <w:rPr>
          <w:sz w:val="28"/>
          <w:szCs w:val="28"/>
        </w:rPr>
        <w:t>Галиева А.И.</w:t>
      </w:r>
      <w:r>
        <w:rPr>
          <w:sz w:val="28"/>
          <w:szCs w:val="28"/>
        </w:rPr>
        <w:t xml:space="preserve"> квалифицируются </w:t>
      </w:r>
      <w:r w:rsidRPr="00F1191E">
        <w:rPr>
          <w:sz w:val="28"/>
          <w:szCs w:val="28"/>
        </w:rPr>
        <w:t xml:space="preserve">по ст. 7.27 ч. 1 КоАП РФ </w:t>
      </w:r>
      <w:r>
        <w:rPr>
          <w:sz w:val="28"/>
          <w:szCs w:val="28"/>
        </w:rPr>
        <w:t xml:space="preserve">- </w:t>
      </w:r>
      <w:r w:rsidRPr="00F1191E">
        <w:rPr>
          <w:sz w:val="28"/>
          <w:szCs w:val="28"/>
        </w:rPr>
        <w:t>как мелкое хищение чужого имуще</w:t>
      </w:r>
      <w:r w:rsidRPr="00F1191E">
        <w:rPr>
          <w:sz w:val="28"/>
          <w:szCs w:val="28"/>
        </w:rPr>
        <w:t xml:space="preserve">ства путем кражи, при отсутствии признаков преступления, предусмотренных частями второй, третьей и четвертой статьи </w:t>
      </w:r>
      <w:r w:rsidRPr="00F1191E">
        <w:rPr>
          <w:sz w:val="28"/>
          <w:szCs w:val="28"/>
        </w:rPr>
        <w:t>158, частями второй, и третьей статьи 159 и частями второй и третьей статьи 160 УК РФ</w:t>
      </w:r>
      <w:r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определении меры наказания </w:t>
      </w:r>
      <w:r w:rsidR="00BE2B8C">
        <w:rPr>
          <w:sz w:val="28"/>
          <w:szCs w:val="28"/>
        </w:rPr>
        <w:t>Галиеву А.И.</w:t>
      </w:r>
      <w:r w:rsidRPr="00F1191E" w:rsidR="00D77FB7">
        <w:rPr>
          <w:sz w:val="28"/>
          <w:szCs w:val="28"/>
        </w:rPr>
        <w:t xml:space="preserve">мировой </w:t>
      </w:r>
      <w:r w:rsidRPr="00F1191E">
        <w:rPr>
          <w:sz w:val="28"/>
          <w:szCs w:val="28"/>
        </w:rPr>
        <w:t xml:space="preserve">судья учитывает </w:t>
      </w:r>
      <w:r w:rsidRPr="00F1191E" w:rsidR="00D77FB7">
        <w:rPr>
          <w:sz w:val="28"/>
          <w:szCs w:val="28"/>
        </w:rPr>
        <w:t>наличие</w:t>
      </w:r>
      <w:r w:rsidRPr="00F1191E">
        <w:rPr>
          <w:sz w:val="28"/>
          <w:szCs w:val="28"/>
        </w:rPr>
        <w:t xml:space="preserve"> обстоятельств, смягчающих административную ответственность</w:t>
      </w:r>
      <w:r w:rsidRPr="00F1191E" w:rsidR="00D77FB7">
        <w:rPr>
          <w:sz w:val="28"/>
          <w:szCs w:val="28"/>
        </w:rPr>
        <w:t xml:space="preserve"> в виде признание вины, раскаяния в содеянном</w:t>
      </w:r>
      <w:r w:rsidR="003B0E1C">
        <w:rPr>
          <w:sz w:val="28"/>
          <w:szCs w:val="28"/>
        </w:rPr>
        <w:t xml:space="preserve">, </w:t>
      </w:r>
      <w:r w:rsidRPr="00F1191E">
        <w:rPr>
          <w:sz w:val="28"/>
          <w:szCs w:val="28"/>
        </w:rPr>
        <w:t>обстоятельств</w:t>
      </w:r>
      <w:r w:rsidR="003B0E1C">
        <w:rPr>
          <w:sz w:val="28"/>
          <w:szCs w:val="28"/>
        </w:rPr>
        <w:t>ом</w:t>
      </w:r>
      <w:r w:rsidRPr="00F1191E">
        <w:rPr>
          <w:sz w:val="28"/>
          <w:szCs w:val="28"/>
        </w:rPr>
        <w:t>, отягчающи</w:t>
      </w:r>
      <w:r w:rsidR="003B0E1C">
        <w:rPr>
          <w:sz w:val="28"/>
          <w:szCs w:val="28"/>
        </w:rPr>
        <w:t>м</w:t>
      </w:r>
      <w:r w:rsidRPr="00F1191E">
        <w:rPr>
          <w:sz w:val="28"/>
          <w:szCs w:val="28"/>
        </w:rPr>
        <w:t xml:space="preserve"> административную ответственность</w:t>
      </w:r>
      <w:r w:rsidR="003B0E1C">
        <w:rPr>
          <w:sz w:val="28"/>
          <w:szCs w:val="28"/>
        </w:rPr>
        <w:t xml:space="preserve"> является </w:t>
      </w:r>
      <w:r w:rsidR="00AD05B4">
        <w:rPr>
          <w:sz w:val="28"/>
          <w:szCs w:val="28"/>
        </w:rPr>
        <w:t>неоднократное привлечение к административной ответственности в течение года.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назначении административного наказания </w:t>
      </w:r>
      <w:r w:rsidRPr="00F1191E" w:rsidR="00D77FB7">
        <w:rPr>
          <w:sz w:val="28"/>
          <w:szCs w:val="28"/>
        </w:rPr>
        <w:t xml:space="preserve"> мировой</w:t>
      </w:r>
      <w:r w:rsidRPr="00F1191E">
        <w:rPr>
          <w:sz w:val="28"/>
          <w:szCs w:val="28"/>
        </w:rPr>
        <w:t xml:space="preserve"> судья</w:t>
      </w:r>
      <w:r w:rsidRPr="00F1191E" w:rsidR="007A1B44">
        <w:rPr>
          <w:sz w:val="28"/>
          <w:szCs w:val="28"/>
        </w:rPr>
        <w:t xml:space="preserve"> также</w:t>
      </w:r>
      <w:r w:rsidRPr="00F1191E">
        <w:rPr>
          <w:sz w:val="28"/>
          <w:szCs w:val="28"/>
        </w:rPr>
        <w:t xml:space="preserve"> учитывает общественно-опасный характер совершенного деяния, то обстоятельство, что объектом данного правонарушения является собственность в любой форме, а непосредственным </w:t>
      </w:r>
      <w:r w:rsidRPr="00F1191E">
        <w:rPr>
          <w:sz w:val="28"/>
          <w:szCs w:val="28"/>
        </w:rPr>
        <w:t>предметом выступает имущество, но также учитывает личность лица, в отношении которого ведется производство по делу об административном правонарушении</w:t>
      </w:r>
      <w:r w:rsidRPr="00F1191E" w:rsidR="00D77FB7">
        <w:rPr>
          <w:sz w:val="28"/>
          <w:szCs w:val="28"/>
        </w:rPr>
        <w:t>.</w:t>
      </w:r>
    </w:p>
    <w:p w:rsidR="00495936" w:rsidRPr="00495936" w:rsidP="0049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предупреждения совершения новых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уд считает необходимым назначить </w:t>
      </w:r>
      <w:r w:rsidR="00AD05B4">
        <w:rPr>
          <w:rFonts w:ascii="Times New Roman" w:eastAsia="Times New Roman" w:hAnsi="Times New Roman"/>
          <w:sz w:val="28"/>
          <w:szCs w:val="28"/>
          <w:lang w:eastAsia="ru-RU"/>
        </w:rPr>
        <w:t>Галиеву А.И.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>казание в виде 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вид наказания, по мнению суда, будет способствовать решению задач и осуществлению целей, предусмотренных ст. ст. 1.2, 3.1 КоАП РФ, и восстановит социальную справедливость, а также послужит исправлению </w:t>
      </w:r>
      <w:r w:rsidR="00AD05B4">
        <w:rPr>
          <w:rFonts w:ascii="Times New Roman" w:eastAsia="Times New Roman" w:hAnsi="Times New Roman"/>
          <w:sz w:val="28"/>
          <w:szCs w:val="28"/>
          <w:lang w:eastAsia="ru-RU"/>
        </w:rPr>
        <w:t>Галиева А.И.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 w:rsidR="0049593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повторных административных правонарушений.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исключающих возможность назначения </w:t>
      </w:r>
      <w:r w:rsidR="00AD05B4">
        <w:rPr>
          <w:rFonts w:ascii="Times New Roman" w:eastAsia="Times New Roman" w:hAnsi="Times New Roman"/>
          <w:sz w:val="28"/>
          <w:szCs w:val="28"/>
          <w:lang w:eastAsia="ru-RU"/>
        </w:rPr>
        <w:t>Галиеву А.И.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 в соответствии с ч. 2 ст. 3.9 КоАП РФ, судом не установлено.</w:t>
      </w:r>
    </w:p>
    <w:p w:rsidR="0024326A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Руководств</w:t>
      </w:r>
      <w:r w:rsidRPr="00F1191E">
        <w:rPr>
          <w:sz w:val="28"/>
          <w:szCs w:val="28"/>
        </w:rPr>
        <w:t>уясь ст. ст. 29.7, 29.10 КоАП РФ, мировой судья</w:t>
      </w:r>
    </w:p>
    <w:p w:rsidR="0024326A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постановил:</w:t>
      </w:r>
    </w:p>
    <w:p w:rsidR="00AD05B4" w:rsidP="00F1191E">
      <w:pPr>
        <w:pStyle w:val="ConsPlusNormal"/>
        <w:jc w:val="center"/>
        <w:rPr>
          <w:sz w:val="28"/>
          <w:szCs w:val="28"/>
        </w:rPr>
      </w:pP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AD05B4">
        <w:rPr>
          <w:rFonts w:ascii="Times New Roman" w:eastAsia="Times New Roman" w:hAnsi="Times New Roman"/>
          <w:sz w:val="28"/>
          <w:szCs w:val="28"/>
          <w:lang w:eastAsia="ru-RU"/>
        </w:rPr>
        <w:t>Галиева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 1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атьи 7.27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 об административных правонарушения и назначить ему наказание в виде административного ареста сроком 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D05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AD05B4">
        <w:rPr>
          <w:rFonts w:ascii="Times New Roman" w:eastAsia="Times New Roman" w:hAnsi="Times New Roman"/>
          <w:sz w:val="28"/>
          <w:szCs w:val="28"/>
          <w:lang w:eastAsia="ru-RU"/>
        </w:rPr>
        <w:t>дво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 административного ареста исчислять с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.ВРЕМЯ..ДАТА..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326A" w:rsidRPr="000508CD" w:rsidP="00AD05B4">
      <w:pPr>
        <w:tabs>
          <w:tab w:val="left" w:pos="72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508CD">
        <w:rPr>
          <w:rFonts w:ascii="Times New Roman" w:hAnsi="Times New Roman"/>
          <w:sz w:val="28"/>
          <w:szCs w:val="28"/>
        </w:rPr>
        <w:t>Жалоба на постановление по делу об административном правонарушении подается в течение десяти суток со дня вручения или получения копии постановления мирово</w:t>
      </w:r>
      <w:r w:rsidRPr="000508CD">
        <w:rPr>
          <w:rFonts w:ascii="Times New Roman" w:hAnsi="Times New Roman"/>
          <w:sz w:val="28"/>
          <w:szCs w:val="28"/>
        </w:rPr>
        <w:t xml:space="preserve">му судье судебного участка </w:t>
      </w:r>
      <w:r w:rsidRPr="000508CD" w:rsidR="00C045CF">
        <w:rPr>
          <w:rFonts w:ascii="Times New Roman" w:hAnsi="Times New Roman"/>
          <w:sz w:val="28"/>
          <w:szCs w:val="28"/>
        </w:rPr>
        <w:t>№ 3 по Азнакаевскомусудебному району Республики Татарстан</w:t>
      </w:r>
      <w:r w:rsidRPr="000508CD">
        <w:rPr>
          <w:rFonts w:ascii="Times New Roman" w:hAnsi="Times New Roman"/>
          <w:sz w:val="28"/>
          <w:szCs w:val="28"/>
        </w:rPr>
        <w:t xml:space="preserve">, который в течение трех суток со дня поступления жалобы направляет ее со всеми материалами дела в </w:t>
      </w:r>
      <w:r w:rsidRPr="000508CD" w:rsidR="00C045CF">
        <w:rPr>
          <w:rFonts w:ascii="Times New Roman" w:hAnsi="Times New Roman"/>
          <w:sz w:val="28"/>
          <w:szCs w:val="28"/>
        </w:rPr>
        <w:t>Азнакаевский городской  суд Республики Татарстан</w:t>
      </w:r>
      <w:r w:rsidRPr="000508CD">
        <w:rPr>
          <w:rFonts w:ascii="Times New Roman" w:hAnsi="Times New Roman"/>
          <w:sz w:val="28"/>
          <w:szCs w:val="28"/>
        </w:rPr>
        <w:t>.</w:t>
      </w:r>
    </w:p>
    <w:p w:rsidR="00F1191E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39305A" w:rsidP="00CC7690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</w:p>
    <w:p w:rsidR="0039305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судья                                    М.М. Калиниченко</w:t>
      </w:r>
    </w:p>
    <w:p w:rsidR="00C045CF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24326A" w:rsidRPr="00F1191E" w:rsidP="00F1191E">
      <w:pPr>
        <w:pStyle w:val="ConsPlusNormal"/>
        <w:jc w:val="both"/>
        <w:rPr>
          <w:sz w:val="28"/>
          <w:szCs w:val="28"/>
        </w:rPr>
      </w:pPr>
    </w:p>
    <w:p w:rsidR="000E3F7F" w:rsidRPr="00F1191E" w:rsidP="00F1191E">
      <w:pPr>
        <w:spacing w:after="0" w:line="240" w:lineRule="auto"/>
        <w:jc w:val="both"/>
        <w:rPr>
          <w:sz w:val="28"/>
          <w:szCs w:val="28"/>
        </w:rPr>
      </w:pPr>
    </w:p>
    <w:sectPr w:rsidSect="00C20BCD">
      <w:pgSz w:w="12240" w:h="15840"/>
      <w:pgMar w:top="567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F7F"/>
    <w:rsid w:val="000508CD"/>
    <w:rsid w:val="000B2D4C"/>
    <w:rsid w:val="000E3F7F"/>
    <w:rsid w:val="0024326A"/>
    <w:rsid w:val="00387C77"/>
    <w:rsid w:val="0039305A"/>
    <w:rsid w:val="003B0E1C"/>
    <w:rsid w:val="00485B88"/>
    <w:rsid w:val="00485E97"/>
    <w:rsid w:val="00487BC7"/>
    <w:rsid w:val="00495936"/>
    <w:rsid w:val="00567413"/>
    <w:rsid w:val="005931EF"/>
    <w:rsid w:val="006E4FE0"/>
    <w:rsid w:val="007A1B44"/>
    <w:rsid w:val="008A6A16"/>
    <w:rsid w:val="009A79A9"/>
    <w:rsid w:val="00AC541B"/>
    <w:rsid w:val="00AD05B4"/>
    <w:rsid w:val="00BC19B2"/>
    <w:rsid w:val="00BE2B8C"/>
    <w:rsid w:val="00C045CF"/>
    <w:rsid w:val="00C20BCD"/>
    <w:rsid w:val="00C773D3"/>
    <w:rsid w:val="00CC7690"/>
    <w:rsid w:val="00CD7CF3"/>
    <w:rsid w:val="00D77FB7"/>
    <w:rsid w:val="00F1191E"/>
    <w:rsid w:val="00F57327"/>
    <w:rsid w:val="00FE7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3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