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D0131" w:rsidRPr="0083668B" w:rsidP="0098315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 w:rsidRPr="0083668B">
        <w:rPr>
          <w:rStyle w:val="normaltextrun"/>
          <w:bCs/>
          <w:sz w:val="28"/>
          <w:szCs w:val="28"/>
        </w:rPr>
        <w:t>Копия</w:t>
      </w:r>
    </w:p>
    <w:p w:rsidR="00AD0131" w:rsidRPr="00DF7AB4" w:rsidP="00983157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Style w:val="normaltextrun"/>
          <w:bCs/>
          <w:sz w:val="28"/>
          <w:szCs w:val="28"/>
        </w:rPr>
      </w:pPr>
      <w:r w:rsidRPr="00DF7AB4">
        <w:rPr>
          <w:rStyle w:val="normaltextrun"/>
          <w:bCs/>
          <w:sz w:val="28"/>
          <w:szCs w:val="28"/>
        </w:rPr>
        <w:t>Дело № 5-257/3-2022</w:t>
      </w:r>
    </w:p>
    <w:p w:rsidR="00AD0131" w:rsidRPr="00DF7AB4" w:rsidP="0098315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 w:rsidRPr="00DF7AB4">
        <w:rPr>
          <w:rStyle w:val="normaltextrun"/>
          <w:bCs/>
          <w:sz w:val="28"/>
          <w:szCs w:val="28"/>
        </w:rPr>
        <w:t xml:space="preserve">        УИД </w:t>
      </w:r>
      <w:r w:rsidRPr="00DF7AB4">
        <w:rPr>
          <w:rStyle w:val="normaltextrun"/>
          <w:bCs/>
          <w:sz w:val="28"/>
          <w:szCs w:val="28"/>
          <w:lang w:val="en-US"/>
        </w:rPr>
        <w:t>MS</w:t>
      </w:r>
      <w:r w:rsidRPr="00DF7AB4">
        <w:rPr>
          <w:rStyle w:val="normaltextrun"/>
          <w:bCs/>
          <w:sz w:val="28"/>
          <w:szCs w:val="28"/>
        </w:rPr>
        <w:t>0081-01-2022-001070-29</w:t>
      </w:r>
    </w:p>
    <w:p w:rsidR="00AD0131" w:rsidRPr="00DF7AB4" w:rsidP="00DF7AB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AD0131" w:rsidP="00DF7AB4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bCs/>
          <w:sz w:val="28"/>
          <w:szCs w:val="28"/>
        </w:rPr>
      </w:pPr>
      <w:r w:rsidRPr="00DF7AB4">
        <w:rPr>
          <w:rStyle w:val="normaltextrun"/>
          <w:bCs/>
          <w:sz w:val="28"/>
          <w:szCs w:val="28"/>
        </w:rPr>
        <w:t>ПОСТАНОВЛЕНИЕ</w:t>
      </w:r>
    </w:p>
    <w:p w:rsidR="00890E53" w:rsidRPr="00DF7AB4" w:rsidP="00DF7AB4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Cs/>
          <w:sz w:val="28"/>
          <w:szCs w:val="28"/>
        </w:rPr>
      </w:pPr>
    </w:p>
    <w:p w:rsidR="00AD0131" w:rsidRPr="00DF7AB4" w:rsidP="00DF7AB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DF7AB4">
        <w:rPr>
          <w:rStyle w:val="normaltextrun"/>
          <w:sz w:val="28"/>
          <w:szCs w:val="28"/>
        </w:rPr>
        <w:t>17 мая 2022 года                                город Азнакаево Республики Татарстан</w:t>
      </w:r>
      <w:r w:rsidRPr="00DF7AB4">
        <w:rPr>
          <w:rStyle w:val="eop"/>
          <w:sz w:val="28"/>
          <w:szCs w:val="28"/>
        </w:rPr>
        <w:t> </w:t>
      </w:r>
    </w:p>
    <w:p w:rsidR="00AD0131" w:rsidRPr="00DF7AB4" w:rsidP="00DF7AB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D0131" w:rsidRPr="00DF7AB4" w:rsidP="00DF7AB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DF7AB4">
        <w:rPr>
          <w:rStyle w:val="normaltextrun"/>
          <w:sz w:val="28"/>
          <w:szCs w:val="28"/>
        </w:rPr>
        <w:t>Мировой судья судебного участка № 3 по Азнакаевскому</w:t>
      </w:r>
      <w:r w:rsidRPr="00DF7AB4">
        <w:rPr>
          <w:rStyle w:val="normaltextrun"/>
          <w:sz w:val="28"/>
          <w:szCs w:val="28"/>
        </w:rPr>
        <w:t xml:space="preserve"> судебному району Республики Татарстан  Калиниченко М.М., </w:t>
      </w:r>
    </w:p>
    <w:p w:rsidR="00AD0131" w:rsidRPr="00DF7AB4" w:rsidP="00DF7AB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DF7AB4">
        <w:rPr>
          <w:rStyle w:val="normaltextrun"/>
          <w:sz w:val="28"/>
          <w:szCs w:val="28"/>
        </w:rPr>
        <w:t xml:space="preserve">рассмотрев в судебном заседании дело об административном правонарушении, предусмотренном ст. 19.13 Кодекса Российской Федерации об административных правонарушениях (далее – КоАП РФ) в отношении </w:t>
      </w:r>
      <w:r w:rsidRPr="00DF7AB4">
        <w:rPr>
          <w:rStyle w:val="normaltextrun"/>
          <w:sz w:val="28"/>
          <w:szCs w:val="28"/>
        </w:rPr>
        <w:t>Яку</w:t>
      </w:r>
      <w:r w:rsidRPr="00DF7AB4">
        <w:rPr>
          <w:rStyle w:val="normaltextrun"/>
          <w:sz w:val="28"/>
          <w:szCs w:val="28"/>
        </w:rPr>
        <w:t>пова</w:t>
      </w:r>
      <w:r w:rsidRPr="00DF7AB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И.Д.,..ДАННЫЕ ИЗЪЯТЫ</w:t>
      </w:r>
      <w:r>
        <w:rPr>
          <w:rStyle w:val="normaltextrun"/>
          <w:sz w:val="28"/>
          <w:szCs w:val="28"/>
        </w:rPr>
        <w:t>..</w:t>
      </w:r>
      <w:r w:rsidRPr="00DF7AB4">
        <w:rPr>
          <w:rStyle w:val="eop"/>
          <w:sz w:val="28"/>
          <w:szCs w:val="28"/>
        </w:rPr>
        <w:t xml:space="preserve">, </w:t>
      </w:r>
      <w:r w:rsidRPr="00DF7AB4">
        <w:rPr>
          <w:rStyle w:val="eop"/>
          <w:sz w:val="28"/>
          <w:szCs w:val="28"/>
        </w:rPr>
        <w:t>ранее  привлекавшегося к административной ответственности,</w:t>
      </w:r>
    </w:p>
    <w:p w:rsidR="00AD0131" w:rsidRPr="00DF7AB4" w:rsidP="00DF7AB4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DF7AB4">
        <w:rPr>
          <w:rStyle w:val="normaltextrun"/>
          <w:sz w:val="28"/>
          <w:szCs w:val="28"/>
        </w:rPr>
        <w:t>УСТАНОВИЛ:</w:t>
      </w:r>
    </w:p>
    <w:p w:rsidR="001D5D47" w:rsidRPr="00DF7AB4" w:rsidP="00DF7AB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..ДАТА..ВРЕМЯ..</w:t>
      </w:r>
      <w:r w:rsidRPr="00DF7AB4">
        <w:rPr>
          <w:sz w:val="28"/>
          <w:szCs w:val="28"/>
        </w:rPr>
        <w:t>.,  Якупов И.Д.</w:t>
      </w:r>
      <w:r w:rsidRPr="00DF7AB4" w:rsidR="00A87722">
        <w:rPr>
          <w:sz w:val="28"/>
          <w:szCs w:val="28"/>
        </w:rPr>
        <w:t>, находясь по адресу:</w:t>
      </w:r>
      <w:r w:rsidRPr="00DF7AB4">
        <w:rPr>
          <w:sz w:val="28"/>
          <w:szCs w:val="28"/>
        </w:rPr>
        <w:t xml:space="preserve"> </w:t>
      </w:r>
      <w:r>
        <w:rPr>
          <w:sz w:val="28"/>
          <w:szCs w:val="28"/>
        </w:rPr>
        <w:t>…..</w:t>
      </w:r>
      <w:r w:rsidRPr="00DF7AB4">
        <w:rPr>
          <w:sz w:val="28"/>
          <w:szCs w:val="28"/>
        </w:rPr>
        <w:t>,</w:t>
      </w:r>
      <w:r w:rsidRPr="00DF7AB4" w:rsidR="00A87722">
        <w:rPr>
          <w:sz w:val="28"/>
          <w:szCs w:val="28"/>
        </w:rPr>
        <w:t xml:space="preserve"> осуществил заведомо ложный вызов полиции</w:t>
      </w:r>
      <w:r w:rsidRPr="00DF7AB4" w:rsidR="00181B43">
        <w:rPr>
          <w:sz w:val="28"/>
          <w:szCs w:val="28"/>
        </w:rPr>
        <w:t>, а именно передал телефонное  сообщени</w:t>
      </w:r>
      <w:r w:rsidRPr="00DF7AB4" w:rsidR="00181B43">
        <w:rPr>
          <w:sz w:val="28"/>
          <w:szCs w:val="28"/>
        </w:rPr>
        <w:t>е(</w:t>
      </w:r>
      <w:r w:rsidRPr="00DF7AB4" w:rsidR="00181B43">
        <w:rPr>
          <w:sz w:val="28"/>
          <w:szCs w:val="28"/>
        </w:rPr>
        <w:t xml:space="preserve"> </w:t>
      </w:r>
      <w:r w:rsidR="00DF7AB4">
        <w:rPr>
          <w:sz w:val="28"/>
          <w:szCs w:val="28"/>
        </w:rPr>
        <w:t>(</w:t>
      </w:r>
      <w:r w:rsidRPr="00DF7AB4" w:rsidR="00181B43">
        <w:rPr>
          <w:sz w:val="28"/>
          <w:szCs w:val="28"/>
        </w:rPr>
        <w:t xml:space="preserve">номер 8950328828) в службу ЭРО ГЛОНАСС+112 о том, что угнали его автомобиль, с государственным знаком  Н989ВС. Кто и когда угнали </w:t>
      </w:r>
      <w:r w:rsidRPr="00DF7AB4">
        <w:rPr>
          <w:sz w:val="28"/>
          <w:szCs w:val="28"/>
        </w:rPr>
        <w:t>автомобиль</w:t>
      </w:r>
      <w:r w:rsidR="00DF7AB4">
        <w:rPr>
          <w:sz w:val="28"/>
          <w:szCs w:val="28"/>
        </w:rPr>
        <w:t>, сказать</w:t>
      </w:r>
      <w:r w:rsidRPr="00DF7AB4" w:rsidR="00181B43">
        <w:rPr>
          <w:sz w:val="28"/>
          <w:szCs w:val="28"/>
        </w:rPr>
        <w:t xml:space="preserve">не </w:t>
      </w:r>
      <w:r w:rsidRPr="00DF7AB4">
        <w:rPr>
          <w:sz w:val="28"/>
          <w:szCs w:val="28"/>
        </w:rPr>
        <w:t xml:space="preserve"> может. Данное сообщ</w:t>
      </w:r>
      <w:r w:rsidRPr="00DF7AB4">
        <w:rPr>
          <w:sz w:val="28"/>
          <w:szCs w:val="28"/>
        </w:rPr>
        <w:t xml:space="preserve">ение зарегистрировано в книге сообщений о происшествии и преступлений за № 1005 отдела МВД России по Азнакаевскому району. </w:t>
      </w:r>
    </w:p>
    <w:p w:rsidR="00A87722" w:rsidRPr="00DF7AB4" w:rsidP="00DF7AB4">
      <w:pPr>
        <w:pStyle w:val="ConsPlusNormal"/>
        <w:ind w:firstLine="540"/>
        <w:jc w:val="both"/>
        <w:rPr>
          <w:sz w:val="28"/>
          <w:szCs w:val="28"/>
        </w:rPr>
      </w:pPr>
      <w:r w:rsidRPr="00DF7AB4">
        <w:rPr>
          <w:sz w:val="28"/>
          <w:szCs w:val="28"/>
        </w:rPr>
        <w:t>В ходе проверки  было установлено, что</w:t>
      </w:r>
      <w:r w:rsidRPr="00DF7AB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DF7AB4">
        <w:rPr>
          <w:sz w:val="28"/>
          <w:szCs w:val="28"/>
        </w:rPr>
        <w:t>данный автомобиль был эвакуирован на  спецстоянку ГБУ «БДД»  сотрудниками  отделен</w:t>
      </w:r>
      <w:r w:rsidRPr="00DF7AB4">
        <w:rPr>
          <w:sz w:val="28"/>
          <w:szCs w:val="28"/>
        </w:rPr>
        <w:t xml:space="preserve">ия ГИБДД отдела МВД России по Азнакаевскому району. </w:t>
      </w:r>
    </w:p>
    <w:p w:rsidR="00890936" w:rsidRPr="00DF7AB4" w:rsidP="00DF7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Якупов И.Д. не явился, о времени и месте слушания был уведомлен надлежащим образом, ходатайства об отложении слушания либо о рассмотрении дела в е</w:t>
      </w:r>
      <w:r w:rsidRPr="00DF7AB4" w:rsidR="006759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F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в адрес суда не поступали, причины неявки суду неизвестны. </w:t>
      </w:r>
    </w:p>
    <w:p w:rsidR="006759AE" w:rsidRPr="00DF7AB4" w:rsidP="00DF7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предприняты необходимые меры для предоставления возможности Якупову И.Д. осуществлять защиту по делу в судебном заседании. Судебное извещение  (СМС  сообщение) о времени и месте </w:t>
      </w:r>
      <w:r w:rsidRPr="00DF7A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дела направлялось лицу, привлекаемому к административной ответственности заблаговременно, что позволяло лицу в разумный срок узнать о времени и месте рассмотрения материалов административного дела.</w:t>
      </w:r>
      <w:r w:rsidRPr="00DF7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лиц, участвующих в деле, возложена обязанн</w:t>
      </w:r>
      <w:r w:rsidRPr="00DF7A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добросовестно пользоваться всеми принадлежащими им процессуальными правами. Неявка  в судебное заседание является его волеизъявлением, свидетельствующим об  отказе от реализации права на непосредственное участие в судебном заседании. С учетом изложенн</w:t>
      </w:r>
      <w:r w:rsidRPr="00DF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ого, в соответствии с ч.2 ст.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DF7AB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25.1 КоАП</w:t>
        </w:r>
      </w:hyperlink>
      <w:r w:rsidRPr="00DF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дело рассмотрено в отсутствие лица, в отношении которого ведется производство по делу об административном правонарушении.</w:t>
      </w:r>
    </w:p>
    <w:p w:rsidR="006759AE" w:rsidRPr="00DF7AB4" w:rsidP="00DF7AB4">
      <w:pPr>
        <w:pStyle w:val="ConsPlusNormal"/>
        <w:ind w:firstLine="540"/>
        <w:jc w:val="both"/>
        <w:rPr>
          <w:sz w:val="28"/>
          <w:szCs w:val="28"/>
        </w:rPr>
      </w:pPr>
      <w:r w:rsidRPr="00DF7AB4">
        <w:rPr>
          <w:sz w:val="28"/>
          <w:szCs w:val="28"/>
        </w:rPr>
        <w:t>С</w:t>
      </w:r>
      <w:r w:rsidRPr="00DF7AB4">
        <w:rPr>
          <w:sz w:val="28"/>
          <w:szCs w:val="28"/>
        </w:rPr>
        <w:t>уд, исследовав представленные материалы, приходит к следующим выводам.</w:t>
      </w:r>
    </w:p>
    <w:p w:rsidR="00A87722" w:rsidRPr="00DF7AB4" w:rsidP="00DF7AB4">
      <w:pPr>
        <w:pStyle w:val="ConsPlusNormal"/>
        <w:ind w:firstLine="540"/>
        <w:jc w:val="both"/>
        <w:rPr>
          <w:sz w:val="28"/>
          <w:szCs w:val="28"/>
        </w:rPr>
      </w:pPr>
      <w:r w:rsidRPr="00DF7AB4">
        <w:rPr>
          <w:sz w:val="28"/>
          <w:szCs w:val="28"/>
        </w:rPr>
        <w:t xml:space="preserve">Согласно ст. 26.1 КоАП РФ по делу об административном правонарушении выяснению подлежат: наличие события административного </w:t>
      </w:r>
      <w:r w:rsidRPr="00DF7AB4">
        <w:rPr>
          <w:sz w:val="28"/>
          <w:szCs w:val="28"/>
        </w:rPr>
        <w:t>правонарушения; лицо, совершившее противоправное действие (без</w:t>
      </w:r>
      <w:r w:rsidRPr="00DF7AB4">
        <w:rPr>
          <w:sz w:val="28"/>
          <w:szCs w:val="28"/>
        </w:rPr>
        <w:t>действие), за которое КоАП РФ или законом субъекта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 и обстоятельства, отягчающие админ</w:t>
      </w:r>
      <w:r w:rsidRPr="00DF7AB4">
        <w:rPr>
          <w:sz w:val="28"/>
          <w:szCs w:val="28"/>
        </w:rPr>
        <w:t>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</w:t>
      </w:r>
      <w:r w:rsidRPr="00DF7AB4">
        <w:rPr>
          <w:sz w:val="28"/>
          <w:szCs w:val="28"/>
        </w:rPr>
        <w:t>, а также причины и условия совершения административного правонарушения.</w:t>
      </w:r>
    </w:p>
    <w:p w:rsidR="00A87722" w:rsidRPr="00DF7AB4" w:rsidP="00DF7AB4">
      <w:pPr>
        <w:pStyle w:val="ConsPlusNormal"/>
        <w:ind w:firstLine="540"/>
        <w:jc w:val="both"/>
        <w:rPr>
          <w:sz w:val="28"/>
          <w:szCs w:val="28"/>
        </w:rPr>
      </w:pPr>
      <w:r w:rsidRPr="00DF7AB4">
        <w:rPr>
          <w:sz w:val="28"/>
          <w:szCs w:val="28"/>
        </w:rPr>
        <w:t>В соответствии с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87722" w:rsidRPr="00DF7AB4" w:rsidP="00DF7AB4">
      <w:pPr>
        <w:pStyle w:val="ConsPlusNormal"/>
        <w:ind w:firstLine="540"/>
        <w:jc w:val="both"/>
        <w:rPr>
          <w:sz w:val="28"/>
          <w:szCs w:val="28"/>
        </w:rPr>
      </w:pPr>
      <w:r w:rsidRPr="00DF7AB4">
        <w:rPr>
          <w:sz w:val="28"/>
          <w:szCs w:val="28"/>
        </w:rPr>
        <w:t>Статьей 19</w:t>
      </w:r>
      <w:r w:rsidRPr="00DF7AB4">
        <w:rPr>
          <w:sz w:val="28"/>
          <w:szCs w:val="28"/>
        </w:rPr>
        <w:t>.13 КоАП РФ предусмотрена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6759AE" w:rsidRPr="00DF7AB4" w:rsidP="00DF7AB4">
      <w:pPr>
        <w:pStyle w:val="ConsPlusNormal"/>
        <w:ind w:firstLine="540"/>
        <w:jc w:val="both"/>
        <w:rPr>
          <w:sz w:val="28"/>
          <w:szCs w:val="28"/>
        </w:rPr>
      </w:pPr>
      <w:r w:rsidRPr="00DF7AB4">
        <w:rPr>
          <w:sz w:val="28"/>
          <w:szCs w:val="28"/>
        </w:rPr>
        <w:t>Анализ письменных материалов дела свидетельствует о том, что</w:t>
      </w:r>
      <w:r w:rsidRPr="00DF7AB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.ДАТА..ВРЕМЯ..</w:t>
      </w:r>
      <w:r w:rsidRPr="00DF7AB4">
        <w:rPr>
          <w:sz w:val="28"/>
          <w:szCs w:val="28"/>
        </w:rPr>
        <w:t>, Якупов</w:t>
      </w:r>
      <w:r w:rsidRPr="00DF7AB4">
        <w:rPr>
          <w:sz w:val="28"/>
          <w:szCs w:val="28"/>
        </w:rPr>
        <w:t xml:space="preserve"> И.Д. , находясь по адресу: </w:t>
      </w:r>
      <w:r>
        <w:rPr>
          <w:sz w:val="28"/>
          <w:szCs w:val="28"/>
        </w:rPr>
        <w:t>….</w:t>
      </w:r>
      <w:r w:rsidRPr="00DF7AB4">
        <w:rPr>
          <w:sz w:val="28"/>
          <w:szCs w:val="28"/>
        </w:rPr>
        <w:t xml:space="preserve">, позвонил в полицию и сообщил, что угнали его автомобиль ВАЗ-2109, с государственным знаком  Н989ВС. Кто и когда угнали автомобиль  не  может сказать. </w:t>
      </w:r>
    </w:p>
    <w:p w:rsidR="00E5676A" w:rsidRPr="00DF7AB4" w:rsidP="00DF7AB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B4">
        <w:rPr>
          <w:rFonts w:ascii="Times New Roman" w:hAnsi="Times New Roman" w:cs="Times New Roman"/>
          <w:sz w:val="28"/>
          <w:szCs w:val="28"/>
        </w:rPr>
        <w:t>При проверке</w:t>
      </w:r>
      <w:r w:rsidRPr="00DF7AB4" w:rsidR="00A87722">
        <w:rPr>
          <w:rFonts w:ascii="Times New Roman" w:hAnsi="Times New Roman" w:cs="Times New Roman"/>
          <w:sz w:val="28"/>
          <w:szCs w:val="28"/>
        </w:rPr>
        <w:t xml:space="preserve"> происшествия изложенный</w:t>
      </w:r>
      <w:r w:rsidRPr="00DF7AB4">
        <w:rPr>
          <w:rFonts w:ascii="Times New Roman" w:hAnsi="Times New Roman" w:cs="Times New Roman"/>
          <w:sz w:val="28"/>
          <w:szCs w:val="28"/>
        </w:rPr>
        <w:t>Якуповым И.Д.</w:t>
      </w:r>
      <w:r w:rsidRPr="00DF7AB4" w:rsidR="00A87722">
        <w:rPr>
          <w:rFonts w:ascii="Times New Roman" w:hAnsi="Times New Roman" w:cs="Times New Roman"/>
          <w:sz w:val="28"/>
          <w:szCs w:val="28"/>
        </w:rPr>
        <w:t xml:space="preserve"> факт не подтвердил</w:t>
      </w:r>
      <w:r w:rsidRPr="00DF7AB4">
        <w:rPr>
          <w:rFonts w:ascii="Times New Roman" w:hAnsi="Times New Roman" w:cs="Times New Roman"/>
          <w:sz w:val="28"/>
          <w:szCs w:val="28"/>
        </w:rPr>
        <w:t>ся</w:t>
      </w:r>
      <w:r w:rsidRPr="00DF7AB4" w:rsidR="00A87722">
        <w:rPr>
          <w:rFonts w:ascii="Times New Roman" w:hAnsi="Times New Roman" w:cs="Times New Roman"/>
          <w:sz w:val="28"/>
          <w:szCs w:val="28"/>
        </w:rPr>
        <w:t>.</w:t>
      </w:r>
      <w:r w:rsidRPr="00DF7AB4">
        <w:rPr>
          <w:rFonts w:ascii="Times New Roman" w:hAnsi="Times New Roman" w:cs="Times New Roman"/>
          <w:sz w:val="28"/>
          <w:szCs w:val="28"/>
        </w:rPr>
        <w:t xml:space="preserve"> Поскольку  в ходе проверки  сообщения, было установлено, что автомобиль ВАЗ-2109, с государственным знаком 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DF7AB4">
        <w:rPr>
          <w:rFonts w:ascii="Times New Roman" w:hAnsi="Times New Roman" w:cs="Times New Roman"/>
          <w:sz w:val="28"/>
          <w:szCs w:val="28"/>
        </w:rPr>
        <w:t xml:space="preserve">, принадлежащий Якупову И.Д., был помещен на </w:t>
      </w:r>
      <w:r w:rsidRPr="00DF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специальную стоянку ГБУ «БДД» г. Азнака</w:t>
      </w:r>
      <w:r w:rsidRPr="00DF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ево. </w:t>
      </w:r>
    </w:p>
    <w:p w:rsidR="00A87722" w:rsidRPr="00DF7AB4" w:rsidP="00DF7AB4">
      <w:pPr>
        <w:pStyle w:val="ConsPlusNormal"/>
        <w:ind w:firstLine="540"/>
        <w:jc w:val="both"/>
        <w:rPr>
          <w:sz w:val="28"/>
          <w:szCs w:val="28"/>
        </w:rPr>
      </w:pPr>
      <w:r w:rsidRPr="00DF7AB4">
        <w:rPr>
          <w:sz w:val="28"/>
          <w:szCs w:val="28"/>
        </w:rPr>
        <w:t xml:space="preserve">Оценив в совокупности собранные по делу доказательства и считая доказанной вину </w:t>
      </w:r>
      <w:r w:rsidRPr="00DF7AB4" w:rsidR="00E5676A">
        <w:rPr>
          <w:sz w:val="28"/>
          <w:szCs w:val="28"/>
        </w:rPr>
        <w:t>Якупова И.Д.</w:t>
      </w:r>
      <w:r w:rsidRPr="00DF7AB4">
        <w:rPr>
          <w:sz w:val="28"/>
          <w:szCs w:val="28"/>
        </w:rPr>
        <w:t>, суд квалифицирует е</w:t>
      </w:r>
      <w:r w:rsidRPr="00DF7AB4" w:rsidR="00E5676A">
        <w:rPr>
          <w:sz w:val="28"/>
          <w:szCs w:val="28"/>
        </w:rPr>
        <w:t>го</w:t>
      </w:r>
      <w:r w:rsidRPr="00DF7AB4">
        <w:rPr>
          <w:sz w:val="28"/>
          <w:szCs w:val="28"/>
        </w:rPr>
        <w:t xml:space="preserve"> действия по ст. 19.13 КоАП РФ - как заведомо ложный вызов полиции.</w:t>
      </w:r>
    </w:p>
    <w:p w:rsidR="00890E53" w:rsidP="00DF7AB4">
      <w:pPr>
        <w:pStyle w:val="ConsPlusNormal"/>
        <w:ind w:firstLine="540"/>
        <w:jc w:val="both"/>
        <w:rPr>
          <w:sz w:val="28"/>
          <w:szCs w:val="28"/>
        </w:rPr>
      </w:pPr>
      <w:r w:rsidRPr="00DF7AB4">
        <w:rPr>
          <w:sz w:val="28"/>
          <w:szCs w:val="28"/>
        </w:rPr>
        <w:t xml:space="preserve">Вина </w:t>
      </w:r>
      <w:r w:rsidRPr="00DF7AB4" w:rsidR="00E5676A">
        <w:rPr>
          <w:sz w:val="28"/>
          <w:szCs w:val="28"/>
        </w:rPr>
        <w:t>Якупова  И.Д.</w:t>
      </w:r>
      <w:r w:rsidRPr="00DF7AB4">
        <w:rPr>
          <w:sz w:val="28"/>
          <w:szCs w:val="28"/>
        </w:rPr>
        <w:t xml:space="preserve"> в совершении административного правонарушения по</w:t>
      </w:r>
      <w:r w:rsidRPr="00DF7AB4">
        <w:rPr>
          <w:sz w:val="28"/>
          <w:szCs w:val="28"/>
        </w:rPr>
        <w:t>дтверждается</w:t>
      </w:r>
      <w:r>
        <w:rPr>
          <w:sz w:val="28"/>
          <w:szCs w:val="28"/>
        </w:rPr>
        <w:t>:</w:t>
      </w:r>
    </w:p>
    <w:p w:rsidR="00DF7AB4" w:rsidP="00DF7AB4">
      <w:pPr>
        <w:pStyle w:val="ConsPlusNormal"/>
        <w:ind w:firstLine="540"/>
        <w:jc w:val="both"/>
        <w:rPr>
          <w:sz w:val="28"/>
          <w:szCs w:val="28"/>
        </w:rPr>
      </w:pPr>
      <w:r w:rsidRPr="00DF7AB4">
        <w:rPr>
          <w:sz w:val="28"/>
          <w:szCs w:val="28"/>
        </w:rPr>
        <w:t xml:space="preserve"> протоколом об административном правонарушении </w:t>
      </w:r>
      <w:r w:rsidRPr="00DF7AB4" w:rsidR="00E5676A">
        <w:rPr>
          <w:sz w:val="28"/>
          <w:szCs w:val="28"/>
        </w:rPr>
        <w:t>№ 0900765</w:t>
      </w:r>
      <w:r w:rsidRPr="00DF7AB4">
        <w:rPr>
          <w:sz w:val="28"/>
          <w:szCs w:val="28"/>
        </w:rPr>
        <w:t xml:space="preserve"> от 0</w:t>
      </w:r>
      <w:r w:rsidRPr="00DF7AB4" w:rsidR="00E5676A">
        <w:rPr>
          <w:sz w:val="28"/>
          <w:szCs w:val="28"/>
        </w:rPr>
        <w:t>6</w:t>
      </w:r>
      <w:r w:rsidRPr="00DF7AB4">
        <w:rPr>
          <w:sz w:val="28"/>
          <w:szCs w:val="28"/>
        </w:rPr>
        <w:t>.0</w:t>
      </w:r>
      <w:r w:rsidRPr="00DF7AB4" w:rsidR="00E5676A">
        <w:rPr>
          <w:sz w:val="28"/>
          <w:szCs w:val="28"/>
        </w:rPr>
        <w:t>4</w:t>
      </w:r>
      <w:r w:rsidRPr="00DF7AB4">
        <w:rPr>
          <w:sz w:val="28"/>
          <w:szCs w:val="28"/>
        </w:rPr>
        <w:t xml:space="preserve">.2022; </w:t>
      </w:r>
    </w:p>
    <w:p w:rsidR="00DF7AB4" w:rsidP="00DF7AB4">
      <w:pPr>
        <w:pStyle w:val="ConsPlusNormal"/>
        <w:ind w:firstLine="540"/>
        <w:jc w:val="both"/>
        <w:rPr>
          <w:sz w:val="28"/>
          <w:szCs w:val="28"/>
        </w:rPr>
      </w:pPr>
      <w:r w:rsidRPr="00DF7AB4">
        <w:rPr>
          <w:sz w:val="28"/>
          <w:szCs w:val="28"/>
        </w:rPr>
        <w:t>сообщением о правонарушении в отдел МВД России по Азнакаевскому району Республики Татарстан № 1005 от</w:t>
      </w:r>
      <w:r w:rsidRPr="00DF7AB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DF7AB4">
        <w:rPr>
          <w:sz w:val="28"/>
          <w:szCs w:val="28"/>
        </w:rPr>
        <w:t>;</w:t>
      </w:r>
    </w:p>
    <w:p w:rsidR="00DF7AB4" w:rsidP="00DF7AB4">
      <w:pPr>
        <w:pStyle w:val="ConsPlusNormal"/>
        <w:ind w:firstLine="540"/>
        <w:jc w:val="both"/>
        <w:rPr>
          <w:sz w:val="28"/>
          <w:szCs w:val="28"/>
        </w:rPr>
      </w:pPr>
      <w:r w:rsidRPr="00DF7AB4">
        <w:rPr>
          <w:sz w:val="28"/>
          <w:szCs w:val="28"/>
        </w:rPr>
        <w:t xml:space="preserve"> копи</w:t>
      </w:r>
      <w:r>
        <w:rPr>
          <w:sz w:val="28"/>
          <w:szCs w:val="28"/>
        </w:rPr>
        <w:t>ями</w:t>
      </w:r>
      <w:r w:rsidRPr="00DF7AB4">
        <w:rPr>
          <w:sz w:val="28"/>
          <w:szCs w:val="28"/>
        </w:rPr>
        <w:t xml:space="preserve"> протокола № 16 РТ</w:t>
      </w:r>
      <w:r w:rsidRPr="00DF7AB4" w:rsidR="00AB6EA7">
        <w:rPr>
          <w:sz w:val="28"/>
          <w:szCs w:val="28"/>
        </w:rPr>
        <w:t xml:space="preserve"> 01747561 от</w:t>
      </w:r>
      <w:r w:rsidRPr="00DF7AB4" w:rsidR="00AB6EA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DF7AB4" w:rsidR="00AB6EA7">
        <w:rPr>
          <w:sz w:val="28"/>
          <w:szCs w:val="28"/>
        </w:rPr>
        <w:t xml:space="preserve">по ч.1 ст. 12.26 КоАП РФ в отношении Якупова  И.Д., протокола 16 СТ № 0515955 от </w:t>
      </w:r>
      <w:r>
        <w:rPr>
          <w:sz w:val="28"/>
          <w:szCs w:val="28"/>
        </w:rPr>
        <w:t>..ДАТА..</w:t>
      </w:r>
      <w:r w:rsidRPr="00DF7AB4" w:rsidR="00AB6EA7">
        <w:rPr>
          <w:sz w:val="28"/>
          <w:szCs w:val="28"/>
        </w:rPr>
        <w:t xml:space="preserve">; </w:t>
      </w:r>
    </w:p>
    <w:p w:rsidR="000D75CF" w:rsidRPr="00DF7AB4" w:rsidP="00DF7AB4">
      <w:pPr>
        <w:pStyle w:val="ConsPlusNormal"/>
        <w:ind w:firstLine="540"/>
        <w:jc w:val="both"/>
        <w:rPr>
          <w:sz w:val="28"/>
          <w:szCs w:val="28"/>
        </w:rPr>
      </w:pPr>
      <w:r w:rsidRPr="00DF7AB4">
        <w:rPr>
          <w:sz w:val="28"/>
          <w:szCs w:val="28"/>
        </w:rPr>
        <w:t>объяснением  Якупова И. Д. от</w:t>
      </w:r>
      <w:r w:rsidRPr="00DF7AB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DF7AB4">
        <w:rPr>
          <w:sz w:val="28"/>
          <w:szCs w:val="28"/>
        </w:rPr>
        <w:t xml:space="preserve">,  из которых следует, что </w:t>
      </w:r>
      <w:r>
        <w:rPr>
          <w:sz w:val="28"/>
          <w:szCs w:val="28"/>
        </w:rPr>
        <w:t>..ДАТА..ВРЕМЯ..</w:t>
      </w:r>
      <w:r w:rsidRPr="00DF7AB4">
        <w:rPr>
          <w:sz w:val="28"/>
          <w:szCs w:val="28"/>
        </w:rPr>
        <w:t xml:space="preserve">  он стоял со своей сожительницей </w:t>
      </w:r>
      <w:r w:rsidRPr="00DF7AB4">
        <w:rPr>
          <w:sz w:val="28"/>
          <w:szCs w:val="28"/>
        </w:rPr>
        <w:t>Х</w:t>
      </w:r>
      <w:r>
        <w:rPr>
          <w:sz w:val="28"/>
          <w:szCs w:val="28"/>
        </w:rPr>
        <w:t>…</w:t>
      </w:r>
      <w:r w:rsidRPr="00DF7AB4">
        <w:rPr>
          <w:sz w:val="28"/>
          <w:szCs w:val="28"/>
        </w:rPr>
        <w:t xml:space="preserve">. у автомашины ВАЗ-2109,с  государственным знаком  </w:t>
      </w:r>
      <w:r>
        <w:rPr>
          <w:sz w:val="28"/>
          <w:szCs w:val="28"/>
        </w:rPr>
        <w:t>…</w:t>
      </w:r>
      <w:r w:rsidRPr="00DF7AB4">
        <w:rPr>
          <w:sz w:val="28"/>
          <w:szCs w:val="28"/>
        </w:rPr>
        <w:t xml:space="preserve">, припаркованный у 2 подъезда дома № 1 ул. </w:t>
      </w:r>
      <w:r>
        <w:rPr>
          <w:sz w:val="28"/>
          <w:szCs w:val="28"/>
        </w:rPr>
        <w:t>..АДРЕС..</w:t>
      </w:r>
      <w:r w:rsidRPr="00DF7AB4">
        <w:rPr>
          <w:sz w:val="28"/>
          <w:szCs w:val="28"/>
        </w:rPr>
        <w:t>. Он оставил свои ключи Х</w:t>
      </w:r>
      <w:r>
        <w:rPr>
          <w:sz w:val="28"/>
          <w:szCs w:val="28"/>
        </w:rPr>
        <w:t>..</w:t>
      </w:r>
      <w:r w:rsidRPr="00DF7AB4">
        <w:rPr>
          <w:sz w:val="28"/>
          <w:szCs w:val="28"/>
        </w:rPr>
        <w:t>. и пошел пить алкоголь для того, чтобы снять стресс. Около</w:t>
      </w:r>
      <w:r w:rsidRPr="00DF7AB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.ВРЕМЯ..</w:t>
      </w:r>
      <w:r w:rsidRPr="00DF7AB4">
        <w:rPr>
          <w:sz w:val="28"/>
          <w:szCs w:val="28"/>
        </w:rPr>
        <w:t xml:space="preserve"> он в</w:t>
      </w:r>
      <w:r w:rsidRPr="00DF7AB4">
        <w:rPr>
          <w:sz w:val="28"/>
          <w:szCs w:val="28"/>
        </w:rPr>
        <w:t>ернулся обратно домой. Когда заходил в подъезд, увидел, что автомобиля нет. Выйдя обратно на улицу, он позвонил   по номеру 112 и сообщил об угоне автомобиля. Но когда зашел домой</w:t>
      </w:r>
      <w:r w:rsidRPr="00DF7AB4" w:rsidR="004F7440">
        <w:rPr>
          <w:sz w:val="28"/>
          <w:szCs w:val="28"/>
        </w:rPr>
        <w:t>, его сожительница сообщила, что автомобиль забрали на эвакуаторе, претензий не имеет</w:t>
      </w:r>
      <w:r w:rsidR="00890E53">
        <w:rPr>
          <w:sz w:val="28"/>
          <w:szCs w:val="28"/>
        </w:rPr>
        <w:t>:</w:t>
      </w:r>
    </w:p>
    <w:p w:rsidR="00DF7AB4" w:rsidP="00DF7AB4">
      <w:pPr>
        <w:pStyle w:val="ConsPlusNormal"/>
        <w:ind w:firstLine="540"/>
        <w:jc w:val="both"/>
        <w:rPr>
          <w:sz w:val="28"/>
          <w:szCs w:val="28"/>
        </w:rPr>
      </w:pPr>
      <w:r w:rsidRPr="00DF7AB4">
        <w:rPr>
          <w:sz w:val="28"/>
          <w:szCs w:val="28"/>
        </w:rPr>
        <w:t>объяснениями  Якупова И.Д. от</w:t>
      </w:r>
      <w:r w:rsidRPr="00DF7AB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DF7AB4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..ДАТА..</w:t>
      </w:r>
      <w:r w:rsidRPr="00DF7AB4">
        <w:rPr>
          <w:sz w:val="28"/>
          <w:szCs w:val="28"/>
        </w:rPr>
        <w:t xml:space="preserve"> </w:t>
      </w:r>
      <w:r w:rsidRPr="00DF7AB4">
        <w:rPr>
          <w:sz w:val="28"/>
          <w:szCs w:val="28"/>
        </w:rPr>
        <w:t xml:space="preserve">после составления протоколов в отношении него по ч.1 ст. 12.26 КоАП РФ, примерно в </w:t>
      </w:r>
      <w:r>
        <w:rPr>
          <w:sz w:val="28"/>
          <w:szCs w:val="28"/>
        </w:rPr>
        <w:t>..ВРЕМЯ..</w:t>
      </w:r>
      <w:r w:rsidRPr="00DF7AB4">
        <w:rPr>
          <w:sz w:val="28"/>
          <w:szCs w:val="28"/>
        </w:rPr>
        <w:t>, по  его просьбе инспектор ДПС разрешил ему сходить  в туале</w:t>
      </w:r>
      <w:r w:rsidRPr="00DF7AB4">
        <w:rPr>
          <w:sz w:val="28"/>
          <w:szCs w:val="28"/>
        </w:rPr>
        <w:t xml:space="preserve">т. Через некоторое время он пошел в сторону магазина по ул. </w:t>
      </w:r>
      <w:r>
        <w:rPr>
          <w:sz w:val="28"/>
          <w:szCs w:val="28"/>
        </w:rPr>
        <w:t>….</w:t>
      </w:r>
      <w:r w:rsidRPr="00DF7AB4">
        <w:rPr>
          <w:sz w:val="28"/>
          <w:szCs w:val="28"/>
        </w:rPr>
        <w:t>. Когда уходил, машина стояла на стоянке  на территории  дома № 1  по ул.</w:t>
      </w:r>
      <w:r w:rsidRPr="00DF7AB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.АДРЕС..</w:t>
      </w:r>
      <w:r w:rsidRPr="00DF7AB4">
        <w:rPr>
          <w:sz w:val="28"/>
          <w:szCs w:val="28"/>
        </w:rPr>
        <w:t xml:space="preserve"> вместе со служебным автомобилем инспектора ДПС. Через час,  точного времени не помнит, прид</w:t>
      </w:r>
      <w:r w:rsidRPr="00DF7AB4">
        <w:rPr>
          <w:sz w:val="28"/>
          <w:szCs w:val="28"/>
        </w:rPr>
        <w:t xml:space="preserve">я домой, его сожительница ему сообщила, что его машину забрали на эвакуатора. До этого времени, не знал об этом, и позвонил об угоне его  автомобиля; </w:t>
      </w:r>
    </w:p>
    <w:p w:rsidR="00A87722" w:rsidRPr="00DF7AB4" w:rsidP="00DF7AB4">
      <w:pPr>
        <w:pStyle w:val="ConsPlusNormal"/>
        <w:ind w:firstLine="540"/>
        <w:jc w:val="both"/>
        <w:rPr>
          <w:sz w:val="28"/>
          <w:szCs w:val="28"/>
        </w:rPr>
      </w:pPr>
      <w:r w:rsidRPr="00DF7AB4">
        <w:rPr>
          <w:sz w:val="28"/>
          <w:szCs w:val="28"/>
        </w:rPr>
        <w:t>объяснениями Х</w:t>
      </w:r>
      <w:r>
        <w:rPr>
          <w:sz w:val="28"/>
          <w:szCs w:val="28"/>
        </w:rPr>
        <w:t>..</w:t>
      </w:r>
      <w:r w:rsidRPr="00DF7AB4" w:rsidR="00B80545">
        <w:rPr>
          <w:sz w:val="28"/>
          <w:szCs w:val="28"/>
        </w:rPr>
        <w:t>.</w:t>
      </w:r>
      <w:r w:rsidR="00DF7AB4">
        <w:rPr>
          <w:sz w:val="28"/>
          <w:szCs w:val="28"/>
        </w:rPr>
        <w:t xml:space="preserve"> от</w:t>
      </w:r>
      <w:r w:rsidR="00DF7AB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DF7AB4" w:rsidR="0074104A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..ДАТА..</w:t>
      </w:r>
      <w:r w:rsidRPr="00DF7AB4" w:rsidR="0074104A">
        <w:rPr>
          <w:sz w:val="28"/>
          <w:szCs w:val="28"/>
        </w:rPr>
        <w:t xml:space="preserve">, примерно в </w:t>
      </w:r>
      <w:r>
        <w:rPr>
          <w:sz w:val="28"/>
          <w:szCs w:val="28"/>
        </w:rPr>
        <w:t>..ВРЕМЯ..</w:t>
      </w:r>
      <w:r w:rsidRPr="00DF7AB4" w:rsidR="0074104A">
        <w:rPr>
          <w:sz w:val="28"/>
          <w:szCs w:val="28"/>
        </w:rPr>
        <w:t xml:space="preserve"> стояла около автомобиль ВАЗ-2109, с государственным знаком  </w:t>
      </w:r>
      <w:r>
        <w:rPr>
          <w:sz w:val="28"/>
          <w:szCs w:val="28"/>
        </w:rPr>
        <w:t>…</w:t>
      </w:r>
      <w:r w:rsidRPr="00DF7AB4" w:rsidR="0074104A">
        <w:rPr>
          <w:sz w:val="28"/>
          <w:szCs w:val="28"/>
        </w:rPr>
        <w:t xml:space="preserve">, припаркованного у  подъезда № 2 дома №1 по улице </w:t>
      </w:r>
      <w:r>
        <w:rPr>
          <w:sz w:val="28"/>
          <w:szCs w:val="28"/>
        </w:rPr>
        <w:t>..АДРЕС..</w:t>
      </w:r>
      <w:r w:rsidRPr="00DF7AB4" w:rsidR="0074104A">
        <w:rPr>
          <w:sz w:val="28"/>
          <w:szCs w:val="28"/>
        </w:rPr>
        <w:t>. К ней подошел сотрудник ДПС  и сказал, что автомобиль  эвакуируют на с штраф стоянку. Она стояла ждала пока автомобиль не увезли.  Как автомобиль увезли, пришел ее сожитель Якупов И.Д. Он сказал, что позвонил в 112 по поводу угона его автомобиля. Она ему сообщила, что автомобиль забрали сотрудники ДПС эвакуатором; рапортом инспектора ДПС Г</w:t>
      </w:r>
      <w:r>
        <w:rPr>
          <w:sz w:val="28"/>
          <w:szCs w:val="28"/>
        </w:rPr>
        <w:t>..</w:t>
      </w:r>
      <w:r w:rsidRPr="00DF7AB4" w:rsidR="0074104A">
        <w:rPr>
          <w:sz w:val="28"/>
          <w:szCs w:val="28"/>
        </w:rPr>
        <w:t>.</w:t>
      </w:r>
      <w:r w:rsidR="00BB2FF0">
        <w:rPr>
          <w:sz w:val="28"/>
          <w:szCs w:val="28"/>
        </w:rPr>
        <w:t>;</w:t>
      </w:r>
    </w:p>
    <w:p w:rsidR="00A87722" w:rsidRPr="00DF7AB4" w:rsidP="00DF7AB4">
      <w:pPr>
        <w:pStyle w:val="ConsPlusNormal"/>
        <w:ind w:firstLine="540"/>
        <w:jc w:val="both"/>
        <w:rPr>
          <w:sz w:val="28"/>
          <w:szCs w:val="28"/>
        </w:rPr>
      </w:pPr>
      <w:r w:rsidRPr="00DF7AB4"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виновного, отсутствие обстоятельств, смягчающих административную ответственность, отсутствие обстоятельств, отягчающих административную ответственность, считает возможн</w:t>
      </w:r>
      <w:r w:rsidRPr="00DF7AB4">
        <w:rPr>
          <w:sz w:val="28"/>
          <w:szCs w:val="28"/>
        </w:rPr>
        <w:t xml:space="preserve">ым назначить </w:t>
      </w:r>
      <w:r w:rsidRPr="00DF7AB4" w:rsidR="004F7440">
        <w:rPr>
          <w:sz w:val="28"/>
          <w:szCs w:val="28"/>
        </w:rPr>
        <w:t>Якупову И.Д.</w:t>
      </w:r>
      <w:r w:rsidRPr="00DF7AB4">
        <w:rPr>
          <w:sz w:val="28"/>
          <w:szCs w:val="28"/>
        </w:rPr>
        <w:t xml:space="preserve"> наказание, предусмотренное санкцией статьи 19.13.</w:t>
      </w:r>
    </w:p>
    <w:p w:rsidR="00A87722" w:rsidRPr="00DF7AB4" w:rsidP="00DF7AB4">
      <w:pPr>
        <w:pStyle w:val="ConsPlusNormal"/>
        <w:ind w:firstLine="540"/>
        <w:jc w:val="both"/>
        <w:rPr>
          <w:sz w:val="28"/>
          <w:szCs w:val="28"/>
        </w:rPr>
      </w:pPr>
      <w:r w:rsidRPr="00DF7AB4">
        <w:rPr>
          <w:sz w:val="28"/>
          <w:szCs w:val="28"/>
        </w:rPr>
        <w:t>На основании изложенного, руководствуясь ст. ст. 29.10, 30.1 - 30.3 КоАП РФ, мировой судья</w:t>
      </w:r>
    </w:p>
    <w:p w:rsidR="00A87722" w:rsidRPr="00DF7AB4" w:rsidP="00DF7AB4">
      <w:pPr>
        <w:pStyle w:val="ConsPlusNormal"/>
        <w:jc w:val="center"/>
        <w:rPr>
          <w:sz w:val="28"/>
          <w:szCs w:val="28"/>
        </w:rPr>
      </w:pPr>
      <w:r w:rsidRPr="00DF7AB4">
        <w:rPr>
          <w:sz w:val="28"/>
          <w:szCs w:val="28"/>
        </w:rPr>
        <w:t>постановил:</w:t>
      </w:r>
    </w:p>
    <w:p w:rsidR="00D07462" w:rsidRPr="00DF7AB4" w:rsidP="00DF7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B4">
        <w:rPr>
          <w:rFonts w:ascii="Times New Roman" w:hAnsi="Times New Roman" w:cs="Times New Roman"/>
          <w:sz w:val="28"/>
          <w:szCs w:val="28"/>
        </w:rPr>
        <w:t>Якупова</w:t>
      </w:r>
      <w:r w:rsidRPr="00DF7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И.Д.</w:t>
      </w:r>
      <w:r w:rsidRPr="00DF7AB4" w:rsidR="00A87722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Pr="00DF7AB4">
        <w:rPr>
          <w:rFonts w:ascii="Times New Roman" w:hAnsi="Times New Roman" w:cs="Times New Roman"/>
          <w:sz w:val="28"/>
          <w:szCs w:val="28"/>
        </w:rPr>
        <w:t>ым</w:t>
      </w:r>
      <w:r w:rsidRPr="00DF7AB4" w:rsidR="00A8772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19.13 Ко</w:t>
      </w:r>
      <w:r w:rsidRPr="00DF7AB4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 w:rsidRPr="00DF7AB4" w:rsidR="00A87722">
        <w:rPr>
          <w:rFonts w:ascii="Times New Roman" w:hAnsi="Times New Roman" w:cs="Times New Roman"/>
          <w:sz w:val="28"/>
          <w:szCs w:val="28"/>
        </w:rPr>
        <w:t>, и назначить наказание в виде штрафа в размере 1000 (одной тысячи) рублей на реквизиты:</w:t>
      </w:r>
    </w:p>
    <w:p w:rsidR="00D07462" w:rsidRPr="00DF7AB4" w:rsidP="00DF7A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A87722" w:rsidRPr="00DF7AB4" w:rsidP="00DF7AB4">
      <w:pPr>
        <w:pStyle w:val="ConsPlusNormal"/>
        <w:ind w:firstLine="540"/>
        <w:jc w:val="both"/>
        <w:rPr>
          <w:sz w:val="28"/>
          <w:szCs w:val="28"/>
        </w:rPr>
      </w:pPr>
      <w:r w:rsidRPr="00DF7AB4">
        <w:rPr>
          <w:sz w:val="28"/>
          <w:szCs w:val="28"/>
        </w:rPr>
        <w:t xml:space="preserve">Разъяснить, </w:t>
      </w:r>
      <w:r w:rsidRPr="00DF7AB4">
        <w:rPr>
          <w:sz w:val="28"/>
          <w:szCs w:val="28"/>
        </w:rPr>
        <w:t>что 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DF7AB4">
        <w:rPr>
          <w:sz w:val="28"/>
          <w:szCs w:val="28"/>
        </w:rPr>
        <w:t xml:space="preserve">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</w:t>
      </w:r>
      <w:r w:rsidRPr="00DF7AB4">
        <w:rPr>
          <w:sz w:val="28"/>
          <w:szCs w:val="28"/>
        </w:rPr>
        <w:t xml:space="preserve"> КоАП РФ.</w:t>
      </w:r>
    </w:p>
    <w:p w:rsidR="00DF7AB4" w:rsidRPr="00DF7AB4" w:rsidP="00DF7AB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Предупредить  об административной ответственности по ч. 1 ст. 20.25 КоАП РФ </w:t>
      </w:r>
      <w:r w:rsidRPr="00DF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неуплаты административного штрафа в срок, предусмотренный ст. 32.2 КоАП РФ. </w:t>
      </w:r>
    </w:p>
    <w:p w:rsidR="00DF7AB4" w:rsidRPr="00DF7AB4" w:rsidP="00DF7AB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</w:t>
      </w:r>
      <w:r w:rsidRPr="00DF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представлению мировому судье судебного участка № 3 по Азнакаевскому судебному району Республики Татарстан по адресу: Республика Татарстан, г.Азнакаево, ул. Пушкина, дом 7а. </w:t>
      </w:r>
    </w:p>
    <w:p w:rsidR="00A87722" w:rsidP="00DF7AB4">
      <w:pPr>
        <w:pStyle w:val="ConsPlusNormal"/>
        <w:ind w:firstLine="567"/>
        <w:jc w:val="both"/>
        <w:rPr>
          <w:sz w:val="28"/>
          <w:szCs w:val="28"/>
        </w:rPr>
      </w:pPr>
      <w:r w:rsidRPr="00DF7AB4">
        <w:rPr>
          <w:sz w:val="28"/>
          <w:szCs w:val="28"/>
        </w:rPr>
        <w:t xml:space="preserve">Постановление может быть обжаловано в </w:t>
      </w:r>
      <w:r w:rsidRPr="00DF7AB4" w:rsidR="00DF7AB4">
        <w:rPr>
          <w:sz w:val="28"/>
          <w:szCs w:val="28"/>
        </w:rPr>
        <w:t>Азнакаевский  городской суд Республики Татарстан</w:t>
      </w:r>
      <w:r w:rsidRPr="00DF7AB4">
        <w:rPr>
          <w:sz w:val="28"/>
          <w:szCs w:val="28"/>
        </w:rPr>
        <w:t xml:space="preserve"> в течение десяти суток со дня вручения или получения </w:t>
      </w:r>
      <w:r w:rsidRPr="00DF7AB4">
        <w:rPr>
          <w:sz w:val="28"/>
          <w:szCs w:val="28"/>
        </w:rPr>
        <w:t>копии постановления через мирового судью.</w:t>
      </w:r>
    </w:p>
    <w:p w:rsidR="00DF7AB4" w:rsidRPr="00DF7AB4" w:rsidP="00DF7AB4">
      <w:pPr>
        <w:pStyle w:val="ConsPlusNormal"/>
        <w:ind w:firstLine="567"/>
        <w:jc w:val="both"/>
        <w:rPr>
          <w:sz w:val="28"/>
          <w:szCs w:val="28"/>
        </w:rPr>
      </w:pPr>
    </w:p>
    <w:p w:rsidR="0083668B" w:rsidP="00983157">
      <w:pPr>
        <w:pStyle w:val="ConsPlusNormal"/>
        <w:ind w:firstLine="540"/>
        <w:jc w:val="both"/>
        <w:rPr>
          <w:sz w:val="28"/>
          <w:szCs w:val="28"/>
        </w:rPr>
      </w:pPr>
      <w:r w:rsidRPr="00DF7AB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</w:p>
    <w:p w:rsidR="0083668B" w:rsidRPr="00DF7AB4" w:rsidP="00DF7AB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Мировой  судья                         М.М. Калиниченко  </w:t>
      </w:r>
    </w:p>
    <w:p w:rsidR="00A87722" w:rsidRPr="00DF7AB4" w:rsidP="00DF7AB4">
      <w:pPr>
        <w:pStyle w:val="ConsPlusNormal"/>
        <w:ind w:firstLine="540"/>
        <w:jc w:val="both"/>
        <w:rPr>
          <w:sz w:val="28"/>
          <w:szCs w:val="28"/>
        </w:rPr>
      </w:pPr>
    </w:p>
    <w:p w:rsidR="00920472" w:rsidRPr="00DF7AB4" w:rsidP="00DF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DF7AB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3BC6"/>
    <w:rsid w:val="00084822"/>
    <w:rsid w:val="000D75CF"/>
    <w:rsid w:val="00181B43"/>
    <w:rsid w:val="001D5D47"/>
    <w:rsid w:val="004F7440"/>
    <w:rsid w:val="00557867"/>
    <w:rsid w:val="006759AE"/>
    <w:rsid w:val="0074104A"/>
    <w:rsid w:val="00822149"/>
    <w:rsid w:val="0083668B"/>
    <w:rsid w:val="00890936"/>
    <w:rsid w:val="00890E53"/>
    <w:rsid w:val="00920472"/>
    <w:rsid w:val="00983157"/>
    <w:rsid w:val="00A87722"/>
    <w:rsid w:val="00AB6EA7"/>
    <w:rsid w:val="00AD0131"/>
    <w:rsid w:val="00AD2853"/>
    <w:rsid w:val="00B80545"/>
    <w:rsid w:val="00BB2FF0"/>
    <w:rsid w:val="00BC519A"/>
    <w:rsid w:val="00D07462"/>
    <w:rsid w:val="00DF7AB4"/>
    <w:rsid w:val="00E5676A"/>
    <w:rsid w:val="00FD3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87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8772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AD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AD0131"/>
  </w:style>
  <w:style w:type="character" w:customStyle="1" w:styleId="eop">
    <w:name w:val="eop"/>
    <w:basedOn w:val="DefaultParagraphFont"/>
    <w:rsid w:val="00AD0131"/>
  </w:style>
  <w:style w:type="character" w:customStyle="1" w:styleId="tabchar">
    <w:name w:val="tabchar"/>
    <w:basedOn w:val="DefaultParagraphFont"/>
    <w:rsid w:val="00AD0131"/>
  </w:style>
  <w:style w:type="paragraph" w:styleId="BalloonText">
    <w:name w:val="Balloon Text"/>
    <w:basedOn w:val="Normal"/>
    <w:link w:val="a"/>
    <w:uiPriority w:val="99"/>
    <w:semiHidden/>
    <w:unhideWhenUsed/>
    <w:rsid w:val="0083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6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5/statia-25.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