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E4426" w:rsidP="0017718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4426" w:rsidP="0017718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7186" w:rsidP="0017718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 5-191/3-2022</w:t>
      </w:r>
    </w:p>
    <w:p w:rsidR="00177186" w:rsidP="0017718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0081-01-2022-000677-44</w:t>
      </w:r>
    </w:p>
    <w:p w:rsidR="00177186" w:rsidP="001771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7186" w:rsidP="0017718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Л Е Н И Е</w:t>
      </w:r>
    </w:p>
    <w:p w:rsidR="00177186" w:rsidP="00177186">
      <w:pPr>
        <w:tabs>
          <w:tab w:val="left" w:pos="62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08 июня 2022 года                                                                  г. Азнакаево РТ           </w:t>
      </w:r>
    </w:p>
    <w:p w:rsidR="00177186" w:rsidP="00177186">
      <w:pPr>
        <w:tabs>
          <w:tab w:val="left" w:pos="62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3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Азнакаевскому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города  Республики Татарстан Калиниченко М.М., </w:t>
      </w:r>
    </w:p>
    <w:p w:rsidR="00177186" w:rsidP="00177186">
      <w:pPr>
        <w:tabs>
          <w:tab w:val="left" w:pos="624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ведении протокола судебного заседания  секретарем судебного заседания Шакировой Р.М., </w:t>
      </w:r>
    </w:p>
    <w:p w:rsidR="00177186" w:rsidP="00177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дело об административном правонарушении в отношении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Якупова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1825">
        <w:rPr>
          <w:rFonts w:ascii="Times New Roman" w:eastAsia="Times New Roman" w:hAnsi="Times New Roman"/>
          <w:sz w:val="28"/>
          <w:szCs w:val="28"/>
          <w:lang w:eastAsia="ru-RU"/>
        </w:rPr>
        <w:t>И.Д.,..ДАННЫЕ ИЗЪТЯТЫ</w:t>
      </w:r>
      <w:r w:rsidR="00151825">
        <w:rPr>
          <w:rFonts w:ascii="Times New Roman" w:eastAsia="Times New Roman" w:hAnsi="Times New Roman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177186" w:rsidP="00177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права, предусмотренные ст. 25.1 КоАП РФ, в соответствии с которой он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КоАП РФ, а также статья 51 Конституции Российской Федерации, разъяснены,</w:t>
      </w:r>
    </w:p>
    <w:p w:rsidR="00177186" w:rsidP="00177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привлекаемого к административной ответственности, предусмотренной частью 1 статьи 12.26 Кодекса Российской Федерации об административных правонарушениях,</w:t>
      </w:r>
    </w:p>
    <w:p w:rsidR="00177186" w:rsidP="00F24F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177186" w:rsidP="001771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Якупов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И.Д., </w:t>
      </w:r>
      <w:r w:rsidR="00151825">
        <w:rPr>
          <w:rFonts w:ascii="Times New Roman" w:eastAsia="Times New Roman" w:hAnsi="Times New Roman"/>
          <w:sz w:val="28"/>
          <w:szCs w:val="28"/>
          <w:lang w:eastAsia="ru-RU"/>
        </w:rPr>
        <w:t>..ДАТА..ВРЕМЯ..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на территории дома № 1 по ул.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182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51825">
        <w:rPr>
          <w:rFonts w:ascii="Times New Roman" w:eastAsia="Times New Roman" w:hAnsi="Times New Roman"/>
          <w:sz w:val="28"/>
          <w:szCs w:val="28"/>
          <w:lang w:eastAsia="ru-RU"/>
        </w:rPr>
        <w:t>.АДРЕС..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управлял транспортным средством ВАЗ-2109, государственный регистрационный номер </w:t>
      </w:r>
      <w:r w:rsidR="00151825">
        <w:rPr>
          <w:rFonts w:ascii="Times New Roman" w:eastAsia="Times New Roman" w:hAnsi="Times New Roman"/>
          <w:sz w:val="28"/>
          <w:szCs w:val="28"/>
          <w:lang w:eastAsia="ru-RU"/>
        </w:rPr>
        <w:t>….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 с явными признаками алкогольного опьянения, в нарушение п. 2.3.2. ПДД РФ не выполнил законного требования уполномоченного должностного лица о прохождении  освидетельствования  и медицинского освидетельствования на состояние опьянения в медицинском учреждении.</w:t>
      </w:r>
    </w:p>
    <w:p w:rsidR="00F24FB2" w:rsidP="0017718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Якупов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И.Д. вину в совершении административного правонарушения не признал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77186" w:rsidP="001518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Суду показал,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что транспортным средством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1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151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.ДАТА..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 не управлял.  Управлял его автомашиной его друг  А</w:t>
      </w:r>
      <w:r w:rsidR="00151825">
        <w:rPr>
          <w:rFonts w:ascii="Times New Roman" w:eastAsia="Times New Roman" w:hAnsi="Times New Roman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который </w:t>
      </w:r>
      <w:r w:rsidR="00CE4426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настоящее время находится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 Москве. Из видеозаписи с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Таттел</w:t>
      </w:r>
      <w:r w:rsidR="003264C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ком-безопасный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двор» усматривается, что неизвестный человек выбегает в сторону машины и садится за руль. Он же сидел на заднем пассажирском сиденье и употреблял алкоголь. Зафиксировано движение автомобиля задним ходом  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182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51825">
        <w:rPr>
          <w:rFonts w:ascii="Times New Roman" w:eastAsia="Times New Roman" w:hAnsi="Times New Roman"/>
          <w:sz w:val="28"/>
          <w:szCs w:val="28"/>
          <w:lang w:eastAsia="ru-RU"/>
        </w:rPr>
        <w:t>.ВРЕМЯ..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Кто управлял данной автомашиной не видно. Кроме того, через некоторое время, подъезжает  служебная  машина сотрудников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полиции-УАЗ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 В это же время к машине подбегает женщина  (установлено сожительница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Якупова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И.Д.- Х</w:t>
      </w:r>
      <w:r w:rsidR="00151825">
        <w:rPr>
          <w:rFonts w:ascii="Times New Roman" w:eastAsia="Times New Roman" w:hAnsi="Times New Roman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.), которая сама открывает   водительскую дверь, достает из салона  машины пакет и уходит. Вопреки доводам сотрудников полиции, эту женщину никто не отталкивал.</w:t>
      </w:r>
    </w:p>
    <w:p w:rsidR="00177186" w:rsidP="0017718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 рапортах  сотрудников полиции сведения того вечера   искажены,  </w:t>
      </w:r>
      <w:r w:rsidR="00F24FB2">
        <w:rPr>
          <w:rFonts w:ascii="Times New Roman" w:eastAsia="Times New Roman" w:hAnsi="Times New Roman"/>
          <w:sz w:val="28"/>
          <w:szCs w:val="28"/>
          <w:lang w:eastAsia="ru-RU"/>
        </w:rPr>
        <w:t>они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копировали сведения друг от друга. Кроме того,  когда приехали сотрудники полиции по его сообщению </w:t>
      </w:r>
      <w:r w:rsidR="00F24FB2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 w:rsidR="00F24F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1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151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.ДАТА..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адрес</w:t>
      </w:r>
      <w:r w:rsidR="00F24FB2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151825">
        <w:rPr>
          <w:rFonts w:ascii="Times New Roman" w:eastAsia="Times New Roman" w:hAnsi="Times New Roman"/>
          <w:sz w:val="28"/>
          <w:szCs w:val="28"/>
          <w:lang w:eastAsia="ru-RU"/>
        </w:rPr>
        <w:t>….</w:t>
      </w:r>
      <w:r w:rsidR="00F24FB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сотрудники полиции подошли уже к стоящему транспортному средству. Инспектор ДПС Г</w:t>
      </w:r>
      <w:r w:rsidR="00151825">
        <w:rPr>
          <w:rFonts w:ascii="Times New Roman" w:eastAsia="Times New Roman" w:hAnsi="Times New Roman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приехал позже,  и начал оформлять  на него  протокол. </w:t>
      </w:r>
    </w:p>
    <w:p w:rsidR="00177186" w:rsidP="0017718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не соответствует действительности показания сотрудников о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цвете автомобиля и марки  автомобиля. Они говорили, что  автомобиль  ВАЗ-2109 серебристого  или  желтого, зеленого  цвета.  Однако,  ему принадлежит транспортное средство ВАЗ-21093, и согласно документа свет автомобил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бежево-серебристый.</w:t>
      </w:r>
    </w:p>
    <w:p w:rsidR="00177186" w:rsidP="0017718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Кроме того, когда приехал эвакуатор, водитель которого, будучи не вписанным в страховку, управлял его автомобилем, что является грубым нарушением. Им были обжалованы его действия, но привлекать его к ответ</w:t>
      </w:r>
      <w:r w:rsidR="00F24FB2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венности отказали, из-за истечения срока.</w:t>
      </w:r>
    </w:p>
    <w:p w:rsidR="00177186" w:rsidP="0017718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Утверждения сотрудников, что автомобиль «двигался назад-вперед» не соответствует действительности. Тем  самым, данные показания   сотрудников полиции противоречат друг другу, фотоматериалам и обстоятельствам дела.</w:t>
      </w:r>
      <w:r w:rsidR="001518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Считает, что сотрудники полиции были заинтересованы в исходе  дела, поскольку они  сразу же позвонили сотруднику ДПС Г</w:t>
      </w:r>
      <w:r w:rsidR="00151825">
        <w:rPr>
          <w:rFonts w:ascii="Times New Roman" w:eastAsia="Times New Roman" w:hAnsi="Times New Roman"/>
          <w:sz w:val="28"/>
          <w:szCs w:val="28"/>
          <w:lang w:eastAsia="ru-RU"/>
        </w:rPr>
        <w:t>..</w:t>
      </w:r>
      <w:r w:rsidR="00F24FB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Они работают в одной сфере деятельности.</w:t>
      </w:r>
    </w:p>
    <w:p w:rsidR="00177186" w:rsidP="0017718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Считает, что инспектором  ДПС Г</w:t>
      </w:r>
      <w:r w:rsidR="00151825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нарушены его права в той части, что ему не были  направлены в течение 3-х дней копии составленных протоколов  в отношении него, когда лицо отказывается от получения копий процессуальных документов.</w:t>
      </w:r>
    </w:p>
    <w:p w:rsidR="00177186" w:rsidP="0017718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протоколах имеются противоречия, в части указания времени  их составления, которые не совпадают  по видеозаписям.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 в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отоколе об административном правонарушении указано  место жительство город Альметьевск, что является искажением   сведений о нем. Он никогда не был зарегистрирован и не проживал в Альметьевск. </w:t>
      </w:r>
    </w:p>
    <w:p w:rsidR="00177186" w:rsidP="0017718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описанием события в постановлении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1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151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.ДАТА..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 не согласен. Считает постановление обоснованным на несостоятельных доводах, о якобы совершенном им административном правонарушении, предусмотренном ч. 1 ст. 12.26 КоАП РФ.</w:t>
      </w:r>
    </w:p>
    <w:p w:rsidR="00F24FB2" w:rsidP="00F24FB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судебном заседании установлено, что </w:t>
      </w:r>
      <w:r w:rsidR="00177186">
        <w:rPr>
          <w:rFonts w:ascii="Times New Roman" w:eastAsia="Times New Roman" w:hAnsi="Times New Roman"/>
          <w:sz w:val="28"/>
          <w:szCs w:val="28"/>
          <w:lang w:eastAsia="ru-RU"/>
        </w:rPr>
        <w:t>Якупов</w:t>
      </w:r>
      <w:r w:rsidR="00177186">
        <w:rPr>
          <w:rFonts w:ascii="Times New Roman" w:eastAsia="Times New Roman" w:hAnsi="Times New Roman"/>
          <w:sz w:val="28"/>
          <w:szCs w:val="28"/>
          <w:lang w:eastAsia="ru-RU"/>
        </w:rPr>
        <w:t xml:space="preserve"> И.Д., описывая события той ночи,  пояснил, что в указанное число и время, то есть</w:t>
      </w:r>
      <w:r w:rsidR="001771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1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151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.ДАТА..</w:t>
      </w:r>
      <w:r w:rsidR="00177186">
        <w:rPr>
          <w:rFonts w:ascii="Times New Roman" w:eastAsia="Times New Roman" w:hAnsi="Times New Roman"/>
          <w:sz w:val="28"/>
          <w:szCs w:val="28"/>
          <w:lang w:eastAsia="ru-RU"/>
        </w:rPr>
        <w:t xml:space="preserve">,  в период времени с </w:t>
      </w:r>
      <w:r w:rsidR="00151825">
        <w:rPr>
          <w:rFonts w:ascii="Times New Roman" w:eastAsia="Times New Roman" w:hAnsi="Times New Roman"/>
          <w:sz w:val="28"/>
          <w:szCs w:val="28"/>
          <w:lang w:eastAsia="ru-RU"/>
        </w:rPr>
        <w:t>..ВРЕМЯ..</w:t>
      </w:r>
      <w:r w:rsidR="00177186">
        <w:rPr>
          <w:rFonts w:ascii="Times New Roman" w:eastAsia="Times New Roman" w:hAnsi="Times New Roman"/>
          <w:sz w:val="28"/>
          <w:szCs w:val="28"/>
          <w:lang w:eastAsia="ru-RU"/>
        </w:rPr>
        <w:t>, он  не находился за рулем своего автомобиля марки ВАЗ-2109</w:t>
      </w:r>
      <w:r w:rsidR="003264C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77186">
        <w:rPr>
          <w:rFonts w:ascii="Times New Roman" w:eastAsia="Times New Roman" w:hAnsi="Times New Roman"/>
          <w:sz w:val="28"/>
          <w:szCs w:val="28"/>
          <w:lang w:eastAsia="ru-RU"/>
        </w:rPr>
        <w:t xml:space="preserve">, с регистрационным государственным знаком </w:t>
      </w:r>
      <w:r w:rsidR="00151825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="00177186">
        <w:rPr>
          <w:rFonts w:ascii="Times New Roman" w:eastAsia="Times New Roman" w:hAnsi="Times New Roman"/>
          <w:sz w:val="28"/>
          <w:szCs w:val="28"/>
          <w:lang w:eastAsia="ru-RU"/>
        </w:rPr>
        <w:t>. Автомобилем  управлял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 он</w:t>
      </w:r>
      <w:r w:rsidR="00177186">
        <w:rPr>
          <w:rFonts w:ascii="Times New Roman" w:eastAsia="Times New Roman" w:hAnsi="Times New Roman"/>
          <w:sz w:val="28"/>
          <w:szCs w:val="28"/>
          <w:lang w:eastAsia="ru-RU"/>
        </w:rPr>
        <w:t xml:space="preserve">, а его  друг </w:t>
      </w:r>
      <w:r w:rsidR="003264C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51825">
        <w:rPr>
          <w:rFonts w:ascii="Times New Roman" w:eastAsia="Times New Roman" w:hAnsi="Times New Roman"/>
          <w:sz w:val="28"/>
          <w:szCs w:val="28"/>
          <w:lang w:eastAsia="ru-RU"/>
        </w:rPr>
        <w:t>..</w:t>
      </w:r>
      <w:r w:rsidR="00177186">
        <w:rPr>
          <w:rFonts w:ascii="Times New Roman" w:eastAsia="Times New Roman" w:hAnsi="Times New Roman"/>
          <w:sz w:val="28"/>
          <w:szCs w:val="28"/>
          <w:lang w:eastAsia="ru-RU"/>
        </w:rPr>
        <w:t xml:space="preserve">. К сожалению, поскольку  он находится в Москве, связь с ним утеряна, пригласить в качестве  свидетеля его не может. </w:t>
      </w:r>
    </w:p>
    <w:p w:rsidR="00177186" w:rsidP="001518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Копии протоколов об административном правонарушении, об отстранении от управления транспортным средством, направлении на медицинское освидетельствование на состояние алкогольного опьянения и акт освидетельствования на состояние алкогольного опьянения ему  не вруч</w:t>
      </w:r>
      <w:r w:rsidR="003264C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ли, ознакомиться и подписать не предлагали. Указание в этих документах на его отказ от подписания</w:t>
      </w:r>
      <w:r w:rsidR="0084293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 соответствует действительности, так как он  не отказывался подпис</w:t>
      </w:r>
      <w:r w:rsidR="0084293F">
        <w:rPr>
          <w:rFonts w:ascii="Times New Roman" w:eastAsia="Times New Roman" w:hAnsi="Times New Roman"/>
          <w:sz w:val="28"/>
          <w:szCs w:val="28"/>
          <w:lang w:eastAsia="ru-RU"/>
        </w:rPr>
        <w:t>ыват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 протокола.</w:t>
      </w:r>
    </w:p>
    <w:p w:rsidR="00177186" w:rsidP="00177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Суд, заслушав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Якупова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И.Д., должностного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лица</w:t>
      </w:r>
      <w:r w:rsidR="00F55AA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старшего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инспектора ДПС ОГИБДД ОМВД России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Азнакаевскому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району</w:t>
      </w:r>
      <w:r w:rsidR="001518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293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151825">
        <w:rPr>
          <w:rFonts w:ascii="Times New Roman" w:eastAsia="Times New Roman" w:hAnsi="Times New Roman"/>
          <w:sz w:val="28"/>
          <w:szCs w:val="28"/>
          <w:lang w:eastAsia="ru-RU"/>
        </w:rPr>
        <w:t>..</w:t>
      </w:r>
      <w:r w:rsidR="0084293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свидетелей, исследовав письменные доказательства по делу, видеозапись, приходит к следующему.</w:t>
      </w:r>
    </w:p>
    <w:p w:rsidR="00177186" w:rsidP="00177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ч. 1 ст. 12.26 Кодекса Российской Федерации об административных правонарушениях" от 30.12.2001 № 195-ФЗ, административная ответственность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состояние опьянения, если такие действия (бездействие) не содержат уголовно наказуемого деяния.</w:t>
      </w:r>
    </w:p>
    <w:p w:rsidR="00177186" w:rsidP="00177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 (далее - ПДД РФ),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177186" w:rsidP="00177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Якуповым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И.Д. административного правонарушения, а также его вина в совершении административного правонарушения, предусмотренного ст. 12.26 ч. 1 Кодекса РФ об административных правонарушениях подтверждаются материалами административного дела, в частности:  протоколом об административном правонарушении  16 РТ  01747561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1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151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.ДАТА..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протоколом об отстранении от управления транспортным средством 16 ОТ 217289 от </w:t>
      </w:r>
      <w:r w:rsidR="00151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..ДАТА..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5182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 составлен с применением видеозаписи (л.д. 14), актом  16 АО 149645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1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151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.ДАТА..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освидетельствования на состояние алкогольного опьянения. Согласно которому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Якупов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И.Д. под видеозапись отказался от прохождения освидетельствования на состояние алкогольного опьянения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.д. 4), протоколом о направлении на медицинское освидетельствование на состояние опьянения 16 МТ № 0014428, согласно которому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Якупов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И.Д. отказался от прохождения медицинского освидетельствования; поводом для направления на медицинское освидетельствование послужил отказ от прохождения освидетельствования на состояние алкогольного опьянения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казанный протокол оставлен с применением видеозаписи</w:t>
      </w:r>
      <w:r w:rsidR="00F55AA8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протоколом о задержании транспортного средства 16 СТ 0515955,  рапортами должностных лиц ( л.д.8,16,17,18) видеозаписью правонарушения (л.д. 14)</w:t>
      </w:r>
      <w:r w:rsidR="0040754B">
        <w:rPr>
          <w:rFonts w:ascii="Times New Roman" w:eastAsia="Times New Roman" w:hAnsi="Times New Roman"/>
          <w:sz w:val="28"/>
          <w:szCs w:val="28"/>
          <w:lang w:eastAsia="ru-RU"/>
        </w:rPr>
        <w:t xml:space="preserve">;  материалами Специального номенклатурного дела № 4/73, КУСП № 1001 от </w:t>
      </w:r>
      <w:r w:rsidR="00151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..ДАТА.. </w:t>
      </w:r>
      <w:r w:rsidR="0040754B">
        <w:rPr>
          <w:rFonts w:ascii="Times New Roman" w:eastAsia="Times New Roman" w:hAnsi="Times New Roman"/>
          <w:sz w:val="28"/>
          <w:szCs w:val="28"/>
          <w:lang w:eastAsia="ru-RU"/>
        </w:rPr>
        <w:t xml:space="preserve">в ОМВД России по </w:t>
      </w:r>
      <w:r w:rsidR="0040754B">
        <w:rPr>
          <w:rFonts w:ascii="Times New Roman" w:eastAsia="Times New Roman" w:hAnsi="Times New Roman"/>
          <w:sz w:val="28"/>
          <w:szCs w:val="28"/>
          <w:lang w:eastAsia="ru-RU"/>
        </w:rPr>
        <w:t>Азнакаевскому</w:t>
      </w:r>
      <w:r w:rsidR="0040754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району.</w:t>
      </w:r>
    </w:p>
    <w:p w:rsidR="009D2B28" w:rsidP="00177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Оценивая доказательства в совокупности, суд считает вину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Якупова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И.Д. в совершении административного правонарушения по ст. 12.26 ч. 1 Кодекса </w:t>
      </w:r>
    </w:p>
    <w:p w:rsidR="00177186" w:rsidP="00F934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РФ об административных правонарушениях установленной.</w:t>
      </w:r>
    </w:p>
    <w:p w:rsidR="00177186" w:rsidP="00151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Довод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Якупова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И.Д. о том, что сотрудником ДПС не было предложено пройти медицинское  освидетельствование,  от чего последний отказался,</w:t>
      </w:r>
      <w:r w:rsidR="001518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поскольку ему не было понятно</w:t>
      </w:r>
      <w:r w:rsidR="003264C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кому оно  было  адресовано, и по каким основаниям он отстраняется от управления транспортным средством, несостоятельны</w:t>
      </w:r>
      <w:r w:rsidR="00F55AA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не могут служить основанием для освобождения от административной ответственности, поскольку как следует из видеозаписи,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Якупову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И.Д. было предложено пройти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освидетельствование на состояние алкогольного опьянения, а также медицинское освидетельствование на состояние опьянения, ввиду наличия признаков алкогольного опьянения  </w:t>
      </w:r>
      <w:r w:rsidR="00F55AA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нарушение  речи, резкое изменение кожных покров  лица, поведение, не соответствующее обстановке).</w:t>
      </w:r>
    </w:p>
    <w:p w:rsidR="00177186" w:rsidP="00177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Данные обстоятельства также подтверждаются представленной в материал</w:t>
      </w:r>
      <w:r w:rsidR="003264C0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дела видеозаписью, из которой следует, что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Якупову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И.Д. предложено пройти освидетельствование на месте </w:t>
      </w:r>
      <w:r w:rsidR="00F55AA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прибором </w:t>
      </w:r>
      <w:r w:rsidR="00F55AA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лкотектор</w:t>
      </w:r>
      <w:r w:rsidR="00F55AA8">
        <w:rPr>
          <w:rFonts w:ascii="Times New Roman" w:eastAsia="Times New Roman" w:hAnsi="Times New Roman"/>
          <w:sz w:val="28"/>
          <w:szCs w:val="28"/>
          <w:lang w:eastAsia="ru-RU"/>
        </w:rPr>
        <w:t xml:space="preserve"> Юпитер № 013128 от</w:t>
      </w:r>
      <w:r w:rsidR="00F55A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1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151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.ДАТА..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на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Якупов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И.Д. отвечает отказом. Далее  предлагается  пройти медицинское освидетельствование</w:t>
      </w:r>
      <w:r w:rsidR="00F55AA8">
        <w:rPr>
          <w:rFonts w:ascii="Times New Roman" w:eastAsia="Times New Roman" w:hAnsi="Times New Roman"/>
          <w:sz w:val="28"/>
          <w:szCs w:val="28"/>
          <w:lang w:eastAsia="ru-RU"/>
        </w:rPr>
        <w:t xml:space="preserve">,на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отвечает отказом.</w:t>
      </w:r>
    </w:p>
    <w:p w:rsidR="00905DF4" w:rsidP="00177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Довод о том, что должностным лицом не предлагалось пройти медицинское освидетельствование при иной формулировке, озвученной инспектором ГИБДД, не свидетельствует о нарушении порядка направления на медицинское освидетельствование.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довод о том, что на видеозаписи не зафиксирован отказ от проведения освидетельствования, медицинского освидетельствования на состояние опьянения, сводится к субъективной оценке доказатель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ств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именительно к обстоятельствам дела, является выбранным способ защиты, который противоречит совокупности представленных в материалы дела доказательств.</w:t>
      </w:r>
    </w:p>
    <w:p w:rsidR="00177186" w:rsidP="00177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того, опровергаются тем,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Якупов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И.Д. отказался от подписи в протоколе о направлении на медицинское освидетельствование на состояние опьянения, тогда как ему   должностным лицом предлагалось подписать процессуальные документы.</w:t>
      </w:r>
    </w:p>
    <w:p w:rsidR="00177186" w:rsidP="00177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 полагает необходимым отметить, что ч. 2 ст. 27.12 КоАП РФ не предусматривает необходимости отображения на видеосъемке всего процесса оформления (заполнения) указанных в ней протоколов, а требует фиксации факта совершения юридически значимого действия, оформляемого соответствующим протоколом.</w:t>
      </w:r>
    </w:p>
    <w:p w:rsidR="00177186" w:rsidP="00177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Довод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Якупова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И.Д. о том, что меры обеспечения производства по административному делу составлены не правильно</w:t>
      </w:r>
      <w:r w:rsidR="00F55AA8">
        <w:rPr>
          <w:rFonts w:ascii="Times New Roman" w:eastAsia="Times New Roman" w:hAnsi="Times New Roman"/>
          <w:sz w:val="28"/>
          <w:szCs w:val="28"/>
          <w:lang w:eastAsia="ru-RU"/>
        </w:rPr>
        <w:t>,в</w:t>
      </w:r>
      <w:r w:rsidR="00F55AA8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 указания  фиксации  действий   предполагаемого правонарушенияс указанием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времени по видеозапис</w:t>
      </w:r>
      <w:r w:rsidR="00F55AA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(в частности протокол об отстранении от управления транспортным средством, акт освидетельствования на состояние алкогольного опьянения, протокол о направлении на медицинское освидетельствование на состояние опьянения),опровергаются судом, поскольку незначительные несовпадения не влияет на вывод суда о наличии в действиях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Якупова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И.Д. состава административного правонарушения, предусмотренного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1 ст. 12.26 КоАП РФ.</w:t>
      </w:r>
    </w:p>
    <w:p w:rsidR="00177186" w:rsidP="00151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Якупов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И.Д. управлял транспортным средством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51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151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.ДАТА..ВРЕМЯ..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(протокол  об отстранении  от управления транспортным средством составлен </w:t>
      </w:r>
      <w:r w:rsidR="00151825">
        <w:rPr>
          <w:rFonts w:ascii="Times New Roman" w:eastAsia="Times New Roman" w:hAnsi="Times New Roman"/>
          <w:sz w:val="28"/>
          <w:szCs w:val="28"/>
          <w:lang w:eastAsia="ru-RU"/>
        </w:rPr>
        <w:t>..ВРЕМЯ..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), исследования освидетельствования  на месте проведено в </w:t>
      </w:r>
      <w:r w:rsidR="00151825">
        <w:rPr>
          <w:rFonts w:ascii="Times New Roman" w:eastAsia="Times New Roman" w:hAnsi="Times New Roman"/>
          <w:sz w:val="28"/>
          <w:szCs w:val="28"/>
          <w:lang w:eastAsia="ru-RU"/>
        </w:rPr>
        <w:t>..ВРЕМЯ..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 АКТ освидетельствования  составлен  </w:t>
      </w:r>
      <w:r w:rsidR="00151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..ДАТА..ВРЕМЯ..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), протокол  о направлении на медицинское </w:t>
      </w:r>
      <w:r w:rsidR="0040754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свидетельствование на состояние опьянения составлен </w:t>
      </w:r>
      <w:r w:rsidR="00151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..ДАТА.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., предложение пройти медицинское освидетельствование предложено в </w:t>
      </w:r>
      <w:r w:rsidR="00151825">
        <w:rPr>
          <w:rFonts w:ascii="Times New Roman" w:eastAsia="Times New Roman" w:hAnsi="Times New Roman"/>
          <w:sz w:val="28"/>
          <w:szCs w:val="28"/>
          <w:lang w:eastAsia="ru-RU"/>
        </w:rPr>
        <w:t>..ВРЕМЯ..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протокол о задержании транспортного средства 16 СТ 051 5955   составлен </w:t>
      </w:r>
      <w:r w:rsidR="00151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..ВРЕМЯ..ДАТА..</w:t>
      </w:r>
    </w:p>
    <w:p w:rsidR="00F44C92" w:rsidP="00E747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Утверждени</w:t>
      </w:r>
      <w:r w:rsidR="0084293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1518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Якупова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И.Д. о том, что он не отказывался от  освидетельствования,</w:t>
      </w:r>
      <w:r w:rsidR="00E747A5">
        <w:rPr>
          <w:rFonts w:ascii="Times New Roman" w:eastAsia="Times New Roman" w:hAnsi="Times New Roman"/>
          <w:sz w:val="28"/>
          <w:szCs w:val="28"/>
          <w:lang w:eastAsia="ru-RU"/>
        </w:rPr>
        <w:t xml:space="preserve"> а также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пройти медицинское освидетельствование,</w:t>
      </w:r>
      <w:r w:rsidR="0084293F">
        <w:rPr>
          <w:rFonts w:ascii="Times New Roman" w:eastAsia="Times New Roman" w:hAnsi="Times New Roman"/>
          <w:sz w:val="28"/>
          <w:szCs w:val="28"/>
          <w:lang w:eastAsia="ru-RU"/>
        </w:rPr>
        <w:t xml:space="preserve">   ничем  не   подтверждается, как кроме показаний самого </w:t>
      </w:r>
      <w:r w:rsidR="0084293F">
        <w:rPr>
          <w:rFonts w:ascii="Times New Roman" w:eastAsia="Times New Roman" w:hAnsi="Times New Roman"/>
          <w:sz w:val="28"/>
          <w:szCs w:val="28"/>
          <w:lang w:eastAsia="ru-RU"/>
        </w:rPr>
        <w:t>Якупова</w:t>
      </w:r>
      <w:r w:rsidR="0084293F">
        <w:rPr>
          <w:rFonts w:ascii="Times New Roman" w:eastAsia="Times New Roman" w:hAnsi="Times New Roman"/>
          <w:sz w:val="28"/>
          <w:szCs w:val="28"/>
          <w:lang w:eastAsia="ru-RU"/>
        </w:rPr>
        <w:t xml:space="preserve"> И.Д., </w:t>
      </w:r>
      <w:r w:rsidR="0084293F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="0084293F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обратном доказательств суду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представлено</w:t>
      </w:r>
      <w:r w:rsidR="007107C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177186" w:rsidP="001771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1825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Довод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Якупова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И.Д. о том, что </w:t>
      </w:r>
      <w:r w:rsidR="00E747A5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протоколе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место его жительства указано не верно</w:t>
      </w:r>
      <w:r w:rsidR="00E747A5">
        <w:rPr>
          <w:rFonts w:ascii="Times New Roman" w:eastAsia="Times New Roman" w:hAnsi="Times New Roman"/>
          <w:sz w:val="28"/>
          <w:szCs w:val="28"/>
          <w:lang w:eastAsia="ru-RU"/>
        </w:rPr>
        <w:t>,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 никогда не проживал в  Альметьевск</w:t>
      </w:r>
      <w:r w:rsidR="00E747A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опровергаются показаниям   сотрудника ДПС Г</w:t>
      </w:r>
      <w:r w:rsidR="00151825">
        <w:rPr>
          <w:rFonts w:ascii="Times New Roman" w:eastAsia="Times New Roman" w:hAnsi="Times New Roman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., который  в судебном заседании подтвердил, что все данные в протоколе указаны со слов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Якупова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И.Д.</w:t>
      </w:r>
    </w:p>
    <w:p w:rsidR="00177186" w:rsidP="00151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Довод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Якупова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И.Д. о том, что он не управлял транспортным средством, а им управлял его друг  по имени А</w:t>
      </w:r>
      <w:r w:rsidR="007107C4">
        <w:rPr>
          <w:rFonts w:ascii="Times New Roman" w:eastAsia="Times New Roman" w:hAnsi="Times New Roman"/>
          <w:sz w:val="28"/>
          <w:szCs w:val="28"/>
          <w:lang w:eastAsia="ru-RU"/>
        </w:rPr>
        <w:t>льберт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 о  котором у него  в настоящее время  нет сведений,  суд </w:t>
      </w:r>
      <w:r w:rsidR="00E747A5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считает не обоснованным, поскольку</w:t>
      </w:r>
      <w:r w:rsidR="00E747A5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данного друга кроме него никто не видел. Показания свидетеля Х</w:t>
      </w:r>
      <w:r w:rsidR="00151825">
        <w:rPr>
          <w:rFonts w:ascii="Times New Roman" w:eastAsia="Times New Roman" w:hAnsi="Times New Roman"/>
          <w:sz w:val="28"/>
          <w:szCs w:val="28"/>
          <w:lang w:eastAsia="ru-RU"/>
        </w:rPr>
        <w:t>..</w:t>
      </w:r>
      <w:r w:rsidR="00E747A5">
        <w:rPr>
          <w:rFonts w:ascii="Times New Roman" w:eastAsia="Times New Roman" w:hAnsi="Times New Roman"/>
          <w:sz w:val="28"/>
          <w:szCs w:val="28"/>
          <w:lang w:eastAsia="ru-RU"/>
        </w:rPr>
        <w:t xml:space="preserve">. о том, </w:t>
      </w:r>
      <w:r w:rsidR="00E747A5">
        <w:rPr>
          <w:rFonts w:ascii="Times New Roman" w:eastAsia="Times New Roman" w:hAnsi="Times New Roman"/>
          <w:sz w:val="28"/>
          <w:szCs w:val="28"/>
          <w:lang w:eastAsia="ru-RU"/>
        </w:rPr>
        <w:t>что когда она выходила к машине, кто-то убегал  в сторону, также никакими  доказательствами не подтверждается. Суд приходит к выводу, что данное  сведение ложное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опровергается </w:t>
      </w:r>
      <w:r w:rsidR="007107C4">
        <w:rPr>
          <w:rFonts w:ascii="Times New Roman" w:eastAsia="Times New Roman" w:hAnsi="Times New Roman"/>
          <w:sz w:val="28"/>
          <w:szCs w:val="28"/>
          <w:lang w:eastAsia="ru-RU"/>
        </w:rPr>
        <w:t xml:space="preserve">  материалами дела.</w:t>
      </w:r>
    </w:p>
    <w:p w:rsidR="00F44C92" w:rsidRPr="00F44C92" w:rsidP="00F44C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F44C92">
        <w:rPr>
          <w:rFonts w:ascii="Times New Roman" w:eastAsia="Times New Roman" w:hAnsi="Times New Roman"/>
          <w:sz w:val="28"/>
          <w:szCs w:val="28"/>
          <w:lang w:eastAsia="ru-RU"/>
        </w:rPr>
        <w:t>ем самым, его доводы не обоснованы, противоречат обстоятельствам, установленным в ходе производства по делу.</w:t>
      </w:r>
    </w:p>
    <w:p w:rsidR="00F44C92" w:rsidP="00FE75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 имеют юридического значения для разрешения настоящего дела показания свидетеля   Х</w:t>
      </w:r>
      <w:r w:rsidR="00151825">
        <w:rPr>
          <w:rFonts w:ascii="Times New Roman" w:eastAsia="Times New Roman" w:hAnsi="Times New Roman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.,  о том, что она, когда выходила во двор, увидела, что кто-то убегает в сторону, а также,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Якупов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И.Д.  не управлял транспортным средством.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Поскольку кроме них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Якупова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И.Д. и Х</w:t>
      </w:r>
      <w:r w:rsidR="00151825">
        <w:rPr>
          <w:rFonts w:ascii="Times New Roman" w:eastAsia="Times New Roman" w:hAnsi="Times New Roman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.), данного убегающего человека никто не видел, доказательства ими на судебное заседание и во время судебного заседания не представлены.   </w:t>
      </w:r>
    </w:p>
    <w:p w:rsidR="00FE75C0" w:rsidRPr="00FE75C0" w:rsidP="00FE75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Тем самым, </w:t>
      </w:r>
      <w:r w:rsidRPr="00FE75C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FE75C0" w:rsidR="00177186">
        <w:rPr>
          <w:rFonts w:ascii="Times New Roman" w:eastAsia="Times New Roman" w:hAnsi="Times New Roman"/>
          <w:sz w:val="28"/>
          <w:szCs w:val="28"/>
          <w:lang w:eastAsia="ru-RU"/>
        </w:rPr>
        <w:t>уд критически относится к показаниям свидетеля  Х</w:t>
      </w:r>
      <w:r w:rsidR="00151825">
        <w:rPr>
          <w:rFonts w:ascii="Times New Roman" w:eastAsia="Times New Roman" w:hAnsi="Times New Roman"/>
          <w:sz w:val="28"/>
          <w:szCs w:val="28"/>
          <w:lang w:eastAsia="ru-RU"/>
        </w:rPr>
        <w:t>..</w:t>
      </w:r>
      <w:r w:rsidRPr="00FE75C0" w:rsidR="00177186">
        <w:rPr>
          <w:rFonts w:ascii="Times New Roman" w:eastAsia="Times New Roman" w:hAnsi="Times New Roman"/>
          <w:sz w:val="28"/>
          <w:szCs w:val="28"/>
          <w:lang w:eastAsia="ru-RU"/>
        </w:rPr>
        <w:t xml:space="preserve">., поскольку она является сожительницей  </w:t>
      </w:r>
      <w:r w:rsidRPr="00FE75C0" w:rsidR="00177186">
        <w:rPr>
          <w:rFonts w:ascii="Times New Roman" w:eastAsia="Times New Roman" w:hAnsi="Times New Roman"/>
          <w:sz w:val="28"/>
          <w:szCs w:val="28"/>
          <w:lang w:eastAsia="ru-RU"/>
        </w:rPr>
        <w:t>Якупова</w:t>
      </w:r>
      <w:r w:rsidRPr="00FE75C0" w:rsidR="00177186">
        <w:rPr>
          <w:rFonts w:ascii="Times New Roman" w:eastAsia="Times New Roman" w:hAnsi="Times New Roman"/>
          <w:sz w:val="28"/>
          <w:szCs w:val="28"/>
          <w:lang w:eastAsia="ru-RU"/>
        </w:rPr>
        <w:t xml:space="preserve"> И.Д., что дает суду основания полагать, что она заинтересована в исходе дела и ее показания даны с целью помочь </w:t>
      </w:r>
      <w:r w:rsidRPr="00FE75C0" w:rsidR="00177186">
        <w:rPr>
          <w:rFonts w:ascii="Times New Roman" w:eastAsia="Times New Roman" w:hAnsi="Times New Roman"/>
          <w:sz w:val="28"/>
          <w:szCs w:val="28"/>
          <w:lang w:eastAsia="ru-RU"/>
        </w:rPr>
        <w:t>Якупову</w:t>
      </w:r>
      <w:r w:rsidRPr="00FE75C0" w:rsidR="00177186">
        <w:rPr>
          <w:rFonts w:ascii="Times New Roman" w:eastAsia="Times New Roman" w:hAnsi="Times New Roman"/>
          <w:sz w:val="28"/>
          <w:szCs w:val="28"/>
          <w:lang w:eastAsia="ru-RU"/>
        </w:rPr>
        <w:t xml:space="preserve"> И.Д. избежать административной ответственности.</w:t>
      </w:r>
    </w:p>
    <w:p w:rsidR="009915EB" w:rsidP="009915E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 этом,   в своих объяснениях   Х</w:t>
      </w:r>
      <w:r w:rsidR="00151825">
        <w:rPr>
          <w:rFonts w:ascii="Times New Roman" w:eastAsia="Times New Roman" w:hAnsi="Times New Roman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1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1518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.ДАТА..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указывает, что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Якупов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И.Д. был пьян и она не хотела, чтоб он в пьяном состоянии уехал на машине. Когда она вышла,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Ильмир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Якупов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двигался  уже назад  на машине. Затем он сказал, что едет полиция,  машину надо поставить на место. Далее  заглушил машину и стал  закрывать двери.</w:t>
      </w:r>
    </w:p>
    <w:p w:rsidR="009915EB" w:rsidRPr="009915EB" w:rsidP="009915E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15EB">
        <w:rPr>
          <w:rFonts w:ascii="Times New Roman" w:eastAsia="Times New Roman" w:hAnsi="Times New Roman"/>
          <w:sz w:val="28"/>
          <w:szCs w:val="28"/>
          <w:lang w:eastAsia="ru-RU"/>
        </w:rPr>
        <w:t xml:space="preserve">Ходатайство </w:t>
      </w:r>
      <w:r w:rsidRPr="009915EB">
        <w:rPr>
          <w:rFonts w:ascii="Times New Roman" w:eastAsia="Times New Roman" w:hAnsi="Times New Roman"/>
          <w:sz w:val="28"/>
          <w:szCs w:val="28"/>
          <w:lang w:eastAsia="ru-RU"/>
        </w:rPr>
        <w:t>Якупова</w:t>
      </w:r>
      <w:r w:rsidRPr="009915EB">
        <w:rPr>
          <w:rFonts w:ascii="Times New Roman" w:eastAsia="Times New Roman" w:hAnsi="Times New Roman"/>
          <w:sz w:val="28"/>
          <w:szCs w:val="28"/>
          <w:lang w:eastAsia="ru-RU"/>
        </w:rPr>
        <w:t xml:space="preserve"> И.Д. о признании показаний Х</w:t>
      </w:r>
      <w:r w:rsidR="00151825">
        <w:rPr>
          <w:rFonts w:ascii="Times New Roman" w:eastAsia="Times New Roman" w:hAnsi="Times New Roman"/>
          <w:sz w:val="28"/>
          <w:szCs w:val="28"/>
          <w:lang w:eastAsia="ru-RU"/>
        </w:rPr>
        <w:t>..</w:t>
      </w:r>
      <w:r w:rsidRPr="009915EB">
        <w:rPr>
          <w:rFonts w:ascii="Times New Roman" w:eastAsia="Times New Roman" w:hAnsi="Times New Roman"/>
          <w:sz w:val="28"/>
          <w:szCs w:val="28"/>
          <w:lang w:eastAsia="ru-RU"/>
        </w:rPr>
        <w:t xml:space="preserve">. считать недопустимым доказательством по данному  делу, разрешено отдельным определением. </w:t>
      </w:r>
    </w:p>
    <w:p w:rsidR="0040754B" w:rsidP="001518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Довод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Якупова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И.Д. о том, что он не управлял транспортным средством в состоянии опьянения,  объективными сведениями не подтвержден, противоречит исследованным в судебном заседании доказательствам и суд расценивает его</w:t>
      </w:r>
      <w:r w:rsidR="00F44C92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действия, показания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избранный способ защиты.</w:t>
      </w:r>
    </w:p>
    <w:p w:rsidR="001557B3" w:rsidP="0015182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 суда отсутствуют основания сомневаться в правдивости и достоверности показаний свидетелей-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сотрудников</w:t>
      </w:r>
      <w:r w:rsidR="001518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151825">
        <w:rPr>
          <w:rFonts w:ascii="Times New Roman" w:eastAsia="Times New Roman" w:hAnsi="Times New Roman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К</w:t>
      </w:r>
      <w:r w:rsidR="00151825">
        <w:rPr>
          <w:rFonts w:ascii="Times New Roman" w:eastAsia="Times New Roman" w:hAnsi="Times New Roman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.,</w:t>
      </w:r>
      <w:r w:rsidR="001518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151825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557B3" w:rsidP="001557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1825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Данные свидетели являются должностными лицами, при описываемых событиях они находились при исполнении своих должностных обязанностей. Их показания согласуются между собой, а также с другими письменными доказательствами по делу. Доказательств наличия у данных свидетелей какой-либо личной заинтересованности в исходе дела, суду не представлено.</w:t>
      </w:r>
    </w:p>
    <w:p w:rsidR="00177186" w:rsidP="00151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>
        <w:rPr>
          <w:rFonts w:ascii="Times New Roman" w:hAnsi="Times New Roman"/>
          <w:sz w:val="28"/>
          <w:szCs w:val="28"/>
        </w:rPr>
        <w:t xml:space="preserve">оводы  </w:t>
      </w:r>
      <w:r>
        <w:rPr>
          <w:rFonts w:ascii="Times New Roman" w:hAnsi="Times New Roman"/>
          <w:sz w:val="28"/>
          <w:szCs w:val="28"/>
        </w:rPr>
        <w:t>Якупова</w:t>
      </w:r>
      <w:r>
        <w:rPr>
          <w:rFonts w:ascii="Times New Roman" w:hAnsi="Times New Roman"/>
          <w:sz w:val="28"/>
          <w:szCs w:val="28"/>
        </w:rPr>
        <w:t xml:space="preserve"> И.Д.  о том, что копии протоколов об административном правонарушении, об отстранении от управления транспортным средством, направлении на медицинское освидетельствование на состояние алкогольного опьянения и акт освидетельствования на состояние алкогольного опьянения ему </w:t>
      </w:r>
      <w:r w:rsidR="00F814CD">
        <w:rPr>
          <w:rFonts w:ascii="Times New Roman" w:hAnsi="Times New Roman"/>
          <w:sz w:val="28"/>
          <w:szCs w:val="28"/>
        </w:rPr>
        <w:t>не были</w:t>
      </w:r>
      <w:r>
        <w:rPr>
          <w:rFonts w:ascii="Times New Roman" w:hAnsi="Times New Roman"/>
          <w:sz w:val="28"/>
          <w:szCs w:val="28"/>
        </w:rPr>
        <w:t xml:space="preserve"> вруч</w:t>
      </w:r>
      <w:r w:rsidR="00F814CD">
        <w:rPr>
          <w:rFonts w:ascii="Times New Roman" w:hAnsi="Times New Roman"/>
          <w:sz w:val="28"/>
          <w:szCs w:val="28"/>
        </w:rPr>
        <w:t>ены</w:t>
      </w:r>
      <w:r>
        <w:rPr>
          <w:rFonts w:ascii="Times New Roman" w:hAnsi="Times New Roman"/>
          <w:sz w:val="28"/>
          <w:szCs w:val="28"/>
        </w:rPr>
        <w:t>, ознакомиться и подписать не предлагали</w:t>
      </w:r>
      <w:r w:rsidR="00F814C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также указание в этих документах на его отказ от подписания не соответствует действительности, так как он  не</w:t>
      </w:r>
      <w:r>
        <w:rPr>
          <w:rFonts w:ascii="Times New Roman" w:hAnsi="Times New Roman"/>
          <w:sz w:val="28"/>
          <w:szCs w:val="28"/>
        </w:rPr>
        <w:t xml:space="preserve"> отказывался подписать протокола, являются несостоятельными и опровергаются имеющимися в материалах дела доказательствами, не доверять которым оснований</w:t>
      </w:r>
      <w:r w:rsidR="00F814CD">
        <w:rPr>
          <w:rFonts w:ascii="Times New Roman" w:hAnsi="Times New Roman"/>
          <w:sz w:val="28"/>
          <w:szCs w:val="28"/>
        </w:rPr>
        <w:t xml:space="preserve"> у суда </w:t>
      </w:r>
      <w:r>
        <w:rPr>
          <w:rFonts w:ascii="Times New Roman" w:hAnsi="Times New Roman"/>
          <w:sz w:val="28"/>
          <w:szCs w:val="28"/>
        </w:rPr>
        <w:t xml:space="preserve"> не имеется.</w:t>
      </w:r>
    </w:p>
    <w:p w:rsidR="00177186" w:rsidP="00177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 находит, что протокол об административном правонарушении составлен в соответствии со ст. ст. 28.2, 28.3 Кодекса Российской Федерации об административных правонарушениях, в пределах полномочий должностного лица, все вышеприведенные доказательства получены в соответствии с законом, являются допустимыми, достоверными, 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совокупности - достаточными для вывода суда о виновности </w:t>
      </w:r>
      <w:r w:rsidR="00E747A5">
        <w:rPr>
          <w:rFonts w:ascii="Times New Roman" w:eastAsia="Times New Roman" w:hAnsi="Times New Roman"/>
          <w:sz w:val="28"/>
          <w:szCs w:val="28"/>
          <w:lang w:eastAsia="ru-RU"/>
        </w:rPr>
        <w:t>Якупова</w:t>
      </w:r>
      <w:r w:rsidR="00E747A5">
        <w:rPr>
          <w:rFonts w:ascii="Times New Roman" w:eastAsia="Times New Roman" w:hAnsi="Times New Roman"/>
          <w:sz w:val="28"/>
          <w:szCs w:val="28"/>
          <w:lang w:eastAsia="ru-RU"/>
        </w:rPr>
        <w:t xml:space="preserve"> И.Д.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совершенном правонарушении при обстоятельствах, изложенных в описательной части постановления.</w:t>
      </w:r>
    </w:p>
    <w:p w:rsidR="00177186" w:rsidP="00151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этом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518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Якупов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И.Д. является совершеннолетним, вменяемым лицом, пользуясь правом управления транспортными средствами, знает или должен знать о последствиях составления протоколов сотрудниками ГИБДД, свое несогласие с процедурой составления протокола об административном правонарушении имел возможность выразить письменно, однако не сделал этого.</w:t>
      </w:r>
    </w:p>
    <w:p w:rsidR="00177186" w:rsidP="001771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1825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Приведенные выше доказательства свидетельствуют о том, что порядок освидетельствования, направление на медицинское освидетельствование на состояние опьянения и порядок оформления его результатов не нарушены.</w:t>
      </w:r>
    </w:p>
    <w:p w:rsidR="00177186" w:rsidP="001518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Основными задачами дорожно-патрульной службы является сохранение жизни, здоровья и имущества участников дорожного движения, защита их законных прав и интересов, интересов общества и государства, обеспечение безопасного и бесперебойного движения транспортных средств, предупреждение и пресечение преступлений и административных правонарушений в области дорожного движения.</w:t>
      </w:r>
    </w:p>
    <w:p w:rsidR="0070190E" w:rsidP="001771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1825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Инспектор ДПС ОГИБДД ОМВД России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Азнакаевскому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действовал в соответствии с возложенной на него обязанностью по пресечению административного правонарушения, совершаемого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Якуповым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И.Д.Внеслужебных отношений между ними нет, личных неприязненных отношений нет, поэтому законные действия сотрудников полиции по пресечению совершенного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Якуповым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И.Д. административного правонарушения не могут рассматриваться как личная заинтересованность в</w:t>
      </w:r>
    </w:p>
    <w:p w:rsidR="00177186" w:rsidP="001771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исходе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рассмотрения дела.</w:t>
      </w:r>
    </w:p>
    <w:p w:rsidR="001557B3" w:rsidP="001518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Довод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Якупова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И.Д. о том, что он не управлял транспортным средством в состоянии опьянения,  объективными сведениями не подтвержден, противоречит исследованным в судебном заседании доказательствам  и суд расценивает его как избранный способ защиты.</w:t>
      </w:r>
    </w:p>
    <w:p w:rsidR="00177186" w:rsidP="004075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Оценив изложенные доказательства, которые получили оценку в совокупности с другими материалами дела об административном правонарушении в соответствии с требованиями статьи 26.11 Кодекса Российской Федерации об административных правонарушениях мировой судья при</w:t>
      </w:r>
      <w:r w:rsidR="0040754B">
        <w:rPr>
          <w:rFonts w:ascii="Times New Roman" w:eastAsia="Times New Roman" w:hAnsi="Times New Roman"/>
          <w:sz w:val="28"/>
          <w:szCs w:val="28"/>
          <w:lang w:eastAsia="ru-RU"/>
        </w:rPr>
        <w:t>ходит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убеждению, что вина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Якупова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И.Д. доказана и квалифицирует его действия по части 1 статьи 12.26 Кодекса Российской Федерации об административных правонарушениях - как управление транспортным средством водителем, находящимся всостоянии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опьянения, если такие действия не содержат уголовно наказуемого деяния.</w:t>
      </w:r>
    </w:p>
    <w:p w:rsidR="00177186" w:rsidP="00177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предусматривающем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177186" w:rsidP="00177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назначении вида и размера наказания мировой судья учитывает, что обстоятельства и характер совершенного правонарушения, данные о личности   правонарушения.</w:t>
      </w:r>
    </w:p>
    <w:p w:rsidR="00177186" w:rsidP="00177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 смягчающих, отягчающих административную ответственность судом не установлено.</w:t>
      </w:r>
    </w:p>
    <w:p w:rsidR="00177186" w:rsidP="00177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целях предупреждения совершения новых правонарушений, как самим правонарушителем, так и другими лицами, учитывая наличие отягчающего и отсутствие смягчающего ответственность обстоятельств, судья считает целесообразным назначить административное наказание в виде штрафа с лишением специального права в пределах санкции части 1 статьи 12.26 Кодекса Российской Федерации об административных правонарушениях.</w:t>
      </w:r>
    </w:p>
    <w:p w:rsidR="00177186" w:rsidP="00177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статьями 29.7, 29.9, 29.10 Кодекса Российской Федерации об административных правонарушениях, мировой судья</w:t>
      </w:r>
    </w:p>
    <w:p w:rsidR="00177186" w:rsidP="00766F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177186" w:rsidP="001771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Якупова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1825">
        <w:rPr>
          <w:rFonts w:ascii="Times New Roman" w:eastAsia="Times New Roman" w:hAnsi="Times New Roman"/>
          <w:sz w:val="28"/>
          <w:szCs w:val="28"/>
          <w:lang w:eastAsia="ru-RU"/>
        </w:rPr>
        <w:t>И.Д.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ч. 1 ст. 12.26 Кодекса Ро</w:t>
      </w:r>
      <w:r w:rsidR="00963A2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сийской Федерации  об административных правонарушениях виновным в совершении административного правонарушения, предусмотренного частью 1 статьи 12.26 Кодекса Российской Федерации об административных правонарушениях, и назначить ему наказание в виде штрафа в размере 30 000 (тридцать тысяч) рублей с лишением права управления транспортными средствами сроком на  01 (один) год  6 (шесть) месяцев.</w:t>
      </w:r>
    </w:p>
    <w:p w:rsidR="00177186" w:rsidP="0017718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Реквизиты для оплаты штрафа: </w:t>
      </w:r>
    </w:p>
    <w:p w:rsidR="00177186" w:rsidP="00177186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..</w:t>
      </w:r>
    </w:p>
    <w:p w:rsidR="00177186" w:rsidP="0017718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Якупову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И.Д. положения ст. 32.2 КоАП РФ, в соответствии с которыми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рассрочки, о предоставлении которых лицо, привлеченное к административной ответственности, вправе обратиться к мировому судье, вынесшему постановление о наложении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наказания в виде штрафа. </w:t>
      </w:r>
    </w:p>
    <w:p w:rsidR="00177186" w:rsidP="0017718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Предупредить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Якупова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И.Д. об административной ответственности по ч. 1 ст. 20.25 КоАП РФ в случае неуплаты административного штрафа в срок, предусмотренный ст. 32.2 КоАП РФ. </w:t>
      </w:r>
    </w:p>
    <w:p w:rsidR="00177186" w:rsidP="0017718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 избежание направления копии постановления на принудительное исполнение в службу судебных приставов, копия платежного документа, подтверждающего уплату штрафа, подлежит представлению мировому судье судебного участка № 3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Азнакаевскому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по адресу: Республика Татарстан, г. Азнакаево, ул. Пушкина, дом 7, судебный участок № 3. </w:t>
      </w:r>
    </w:p>
    <w:p w:rsidR="00177186" w:rsidP="0017718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постановления о назначении административного наказания в части лишения права управления транспортными средствами возложить на ОГИБДД ОМВД   России по 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Азнакаевскому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району. </w:t>
      </w:r>
    </w:p>
    <w:p w:rsidR="00177186" w:rsidP="0017718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лишения соответствующего специального права лицо, лишенное специального права, должно сдать водительского удостоверение в орган ГИБДД, а в случае утраты водительского удостоверение заявить об этом в указанный орган в тот же срок. </w:t>
      </w:r>
    </w:p>
    <w:p w:rsidR="00177186" w:rsidP="0017718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Течение срока лишения специального права начинается со дня вступления в законную силу постановления. В случае уклонения от сдачи водительского удостоверения срок лишения специального права прерывается. </w:t>
      </w:r>
    </w:p>
    <w:p w:rsidR="00177186" w:rsidP="0017718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Предупредить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Якупова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И.Д. об административной ответственности по ч. 2 ст. 12.7 КоАП РФ в случае управления транспортными средствами со дня вступления настоящего постановления в законную силу и до истечения срока лишения права управления транспортными средствами. </w:t>
      </w:r>
    </w:p>
    <w:p w:rsidR="00177186" w:rsidP="00177186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Азнакаевский городской суд Республики Татарстан через мирового судью в течение 10 (десяти) суток со дня вручения или получения изготовленной в полном объеме его копии. </w:t>
      </w:r>
    </w:p>
    <w:p w:rsidR="00177186" w:rsidP="00177186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41A" w:rsidP="00151825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1518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0190E" w:rsidP="00177186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Мировой  судья                              М.М. Калиниченко</w:t>
      </w:r>
    </w:p>
    <w:p w:rsidR="0070190E" w:rsidP="00177186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7186" w:rsidP="00177186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37F90"/>
    <w:sectPr w:rsidSect="00F9341A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C2D1B"/>
    <w:rsid w:val="00151825"/>
    <w:rsid w:val="001557B3"/>
    <w:rsid w:val="00177186"/>
    <w:rsid w:val="00237F90"/>
    <w:rsid w:val="003264C0"/>
    <w:rsid w:val="0040754B"/>
    <w:rsid w:val="004514B7"/>
    <w:rsid w:val="004C2D1B"/>
    <w:rsid w:val="0070190E"/>
    <w:rsid w:val="007107C4"/>
    <w:rsid w:val="00766F7A"/>
    <w:rsid w:val="0084293F"/>
    <w:rsid w:val="00905DF4"/>
    <w:rsid w:val="00963A27"/>
    <w:rsid w:val="009915EB"/>
    <w:rsid w:val="009D2B28"/>
    <w:rsid w:val="00BE277C"/>
    <w:rsid w:val="00CE4426"/>
    <w:rsid w:val="00E747A5"/>
    <w:rsid w:val="00F24FB2"/>
    <w:rsid w:val="00F44C92"/>
    <w:rsid w:val="00F55AA8"/>
    <w:rsid w:val="00F814CD"/>
    <w:rsid w:val="00F9341A"/>
    <w:rsid w:val="00FE75C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18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D2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D2B2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