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675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9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</w:t>
      </w:r>
      <w:r>
        <w:rPr>
          <w:rStyle w:val="normaltextrun"/>
          <w:color w:val="000000"/>
          <w:sz w:val="28"/>
          <w:szCs w:val="28"/>
        </w:rPr>
        <w:t>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Мухаметова</w:t>
      </w:r>
      <w:r>
        <w:rPr>
          <w:rStyle w:val="normaltextrun"/>
          <w:color w:val="000000"/>
          <w:sz w:val="28"/>
          <w:szCs w:val="28"/>
        </w:rPr>
        <w:t xml:space="preserve"> З.М.</w:t>
      </w:r>
      <w:r w:rsidR="005D1E72">
        <w:rPr>
          <w:rStyle w:val="normaltextrun"/>
          <w:color w:val="000000"/>
          <w:sz w:val="28"/>
          <w:szCs w:val="28"/>
        </w:rPr>
        <w:t>, ..ДАТА..ВРЕМЯ..</w:t>
      </w:r>
      <w:r w:rsidR="005D1E72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на территории дома № 14 ул.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5D1E72">
        <w:rPr>
          <w:rStyle w:val="normaltextrun"/>
          <w:color w:val="000000"/>
          <w:sz w:val="28"/>
          <w:szCs w:val="28"/>
        </w:rPr>
        <w:t>.</w:t>
      </w:r>
      <w:r w:rsidR="005D1E72">
        <w:rPr>
          <w:rStyle w:val="normaltextrun"/>
          <w:color w:val="000000"/>
          <w:sz w:val="28"/>
          <w:szCs w:val="28"/>
        </w:rPr>
        <w:t>.АДРЕС..</w:t>
      </w:r>
      <w:r>
        <w:rPr>
          <w:rStyle w:val="normaltextrun"/>
          <w:color w:val="000000"/>
          <w:sz w:val="28"/>
          <w:szCs w:val="28"/>
        </w:rPr>
        <w:t>,</w:t>
      </w:r>
      <w:r w:rsidR="005D1E72">
        <w:rPr>
          <w:rStyle w:val="normaltextrun"/>
          <w:color w:val="000000"/>
          <w:sz w:val="28"/>
          <w:szCs w:val="28"/>
        </w:rPr>
        <w:t> управлял</w:t>
      </w:r>
      <w:r>
        <w:rPr>
          <w:rStyle w:val="normaltextrun"/>
          <w:color w:val="000000"/>
          <w:sz w:val="28"/>
          <w:szCs w:val="28"/>
        </w:rPr>
        <w:t>а</w:t>
      </w:r>
      <w:r w:rsidR="005D1E72">
        <w:rPr>
          <w:rStyle w:val="normaltextrun"/>
          <w:color w:val="000000"/>
          <w:sz w:val="28"/>
          <w:szCs w:val="28"/>
        </w:rPr>
        <w:t xml:space="preserve"> легковым транспортным средством «</w:t>
      </w:r>
      <w:r>
        <w:rPr>
          <w:rStyle w:val="normaltextrun"/>
          <w:color w:val="000000"/>
          <w:sz w:val="28"/>
          <w:szCs w:val="28"/>
        </w:rPr>
        <w:t>ВАЗ-21</w:t>
      </w:r>
      <w:r w:rsidR="00933428">
        <w:rPr>
          <w:rStyle w:val="normaltextrun"/>
          <w:color w:val="000000"/>
          <w:sz w:val="28"/>
          <w:szCs w:val="28"/>
        </w:rPr>
        <w:t>1440</w:t>
      </w:r>
      <w:r w:rsidR="005D1E72">
        <w:rPr>
          <w:rStyle w:val="normaltextrun"/>
          <w:color w:val="000000"/>
          <w:sz w:val="28"/>
          <w:szCs w:val="28"/>
        </w:rPr>
        <w:t>»,  с государственным регистрационным знаком ….</w:t>
      </w:r>
      <w:r w:rsidR="005D1E72">
        <w:rPr>
          <w:rStyle w:val="normaltextrun"/>
          <w:color w:val="000000"/>
          <w:sz w:val="28"/>
          <w:szCs w:val="28"/>
        </w:rPr>
        <w:t> в состоянии опьянения, чем нарушил</w:t>
      </w:r>
      <w:r>
        <w:rPr>
          <w:rStyle w:val="normaltextrun"/>
          <w:color w:val="000000"/>
          <w:sz w:val="28"/>
          <w:szCs w:val="28"/>
        </w:rPr>
        <w:t>а</w:t>
      </w:r>
      <w:r w:rsidR="005D1E72">
        <w:rPr>
          <w:rStyle w:val="normaltextrun"/>
          <w:color w:val="000000"/>
          <w:sz w:val="28"/>
          <w:szCs w:val="28"/>
        </w:rPr>
        <w:t xml:space="preserve"> п. 2.7 Правил дорожного движения РФ (далее – ПДД РФ). В действиях </w:t>
      </w:r>
      <w:r>
        <w:rPr>
          <w:rStyle w:val="normaltextrun"/>
          <w:color w:val="000000"/>
          <w:sz w:val="28"/>
          <w:szCs w:val="28"/>
        </w:rPr>
        <w:t>Мухаметовой З.М.</w:t>
      </w:r>
      <w:r w:rsidR="005D1E72">
        <w:rPr>
          <w:rStyle w:val="normaltextrun"/>
          <w:color w:val="000000"/>
          <w:sz w:val="28"/>
          <w:szCs w:val="28"/>
        </w:rPr>
        <w:t xml:space="preserve"> не усматриваются признаки уголовно-наказуемого деяния.</w:t>
      </w:r>
      <w:r w:rsidR="005D1E72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 xml:space="preserve">Мухаметова З.М. </w:t>
      </w:r>
      <w:r w:rsidR="0085666F">
        <w:rPr>
          <w:rStyle w:val="eop"/>
          <w:color w:val="000000"/>
          <w:sz w:val="28"/>
          <w:szCs w:val="28"/>
        </w:rPr>
        <w:t xml:space="preserve"> суду представил</w:t>
      </w:r>
      <w:r>
        <w:rPr>
          <w:rStyle w:val="eop"/>
          <w:color w:val="000000"/>
          <w:sz w:val="28"/>
          <w:szCs w:val="28"/>
        </w:rPr>
        <w:t>а</w:t>
      </w:r>
      <w:r w:rsidR="0085666F">
        <w:rPr>
          <w:rStyle w:val="eop"/>
          <w:color w:val="000000"/>
          <w:sz w:val="28"/>
          <w:szCs w:val="28"/>
        </w:rPr>
        <w:t xml:space="preserve"> заявление о рассмотрении дела без е</w:t>
      </w:r>
      <w:r>
        <w:rPr>
          <w:rStyle w:val="eop"/>
          <w:color w:val="000000"/>
          <w:sz w:val="28"/>
          <w:szCs w:val="28"/>
        </w:rPr>
        <w:t>е</w:t>
      </w:r>
      <w:r w:rsidR="0085666F">
        <w:rPr>
          <w:rStyle w:val="eop"/>
          <w:color w:val="000000"/>
          <w:sz w:val="28"/>
          <w:szCs w:val="28"/>
        </w:rPr>
        <w:t xml:space="preserve"> участия, с  протоколом согласил</w:t>
      </w:r>
      <w:r>
        <w:rPr>
          <w:rStyle w:val="eop"/>
          <w:color w:val="000000"/>
          <w:sz w:val="28"/>
          <w:szCs w:val="28"/>
        </w:rPr>
        <w:t>ась</w:t>
      </w:r>
      <w:r w:rsidR="0085666F">
        <w:rPr>
          <w:rStyle w:val="eop"/>
          <w:color w:val="000000"/>
          <w:sz w:val="28"/>
          <w:szCs w:val="28"/>
        </w:rPr>
        <w:t>, вину признал</w:t>
      </w:r>
      <w:r>
        <w:rPr>
          <w:rStyle w:val="eop"/>
          <w:color w:val="000000"/>
          <w:sz w:val="28"/>
          <w:szCs w:val="28"/>
        </w:rPr>
        <w:t>а</w:t>
      </w:r>
      <w:r w:rsidR="0085666F">
        <w:rPr>
          <w:rStyle w:val="eop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F51863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85666F">
        <w:rPr>
          <w:rStyle w:val="normaltextrun"/>
          <w:color w:val="000000"/>
          <w:sz w:val="28"/>
          <w:szCs w:val="28"/>
        </w:rPr>
        <w:t xml:space="preserve"> 2</w:t>
      </w:r>
      <w:r w:rsidR="00A26FDD">
        <w:rPr>
          <w:rStyle w:val="normaltextrun"/>
          <w:color w:val="000000"/>
          <w:sz w:val="28"/>
          <w:szCs w:val="28"/>
        </w:rPr>
        <w:t>21269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A26FDD">
        <w:rPr>
          <w:rStyle w:val="normaltextrun"/>
          <w:color w:val="000000"/>
          <w:sz w:val="28"/>
          <w:szCs w:val="28"/>
        </w:rPr>
        <w:t>Мухаметовой</w:t>
      </w:r>
      <w:r w:rsidR="00A26FDD">
        <w:rPr>
          <w:rStyle w:val="normaltextrun"/>
          <w:color w:val="000000"/>
          <w:sz w:val="28"/>
          <w:szCs w:val="28"/>
        </w:rPr>
        <w:t xml:space="preserve"> З.М.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отстранения от управления транспортным средством «ВАЗ-21</w:t>
      </w:r>
      <w:r w:rsidR="00A00C01">
        <w:rPr>
          <w:rStyle w:val="normaltextrun"/>
          <w:color w:val="000000"/>
          <w:sz w:val="28"/>
          <w:szCs w:val="28"/>
        </w:rPr>
        <w:t>1440</w:t>
      </w:r>
      <w:r>
        <w:rPr>
          <w:rStyle w:val="normaltextrun"/>
          <w:color w:val="000000"/>
          <w:sz w:val="28"/>
          <w:szCs w:val="28"/>
        </w:rPr>
        <w:t>»,  с государственным регистрационным знаком …</w:t>
      </w:r>
      <w:r>
        <w:rPr>
          <w:rStyle w:val="normaltextrun"/>
          <w:color w:val="000000"/>
          <w:sz w:val="28"/>
          <w:szCs w:val="28"/>
        </w:rPr>
        <w:t>;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  – на основании акта </w:t>
      </w:r>
      <w:r>
        <w:rPr>
          <w:rStyle w:val="normaltextrun"/>
          <w:color w:val="000000"/>
          <w:sz w:val="28"/>
          <w:szCs w:val="28"/>
        </w:rPr>
        <w:t>освидетельствования на состояние алкогольного опьянения 16 АО №</w:t>
      </w:r>
      <w:r w:rsidR="0085666F">
        <w:rPr>
          <w:rStyle w:val="normaltextrun"/>
          <w:color w:val="000000"/>
          <w:sz w:val="28"/>
          <w:szCs w:val="28"/>
        </w:rPr>
        <w:t>1499</w:t>
      </w:r>
      <w:r>
        <w:rPr>
          <w:rStyle w:val="normaltextrun"/>
          <w:color w:val="000000"/>
          <w:sz w:val="28"/>
          <w:szCs w:val="28"/>
        </w:rPr>
        <w:t>62 от</w:t>
      </w:r>
      <w:r>
        <w:rPr>
          <w:rStyle w:val="normaltextrun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>
        <w:rPr>
          <w:rStyle w:val="normaltextrun"/>
          <w:color w:val="000000"/>
          <w:sz w:val="28"/>
          <w:szCs w:val="28"/>
        </w:rPr>
        <w:t>Мухаметовой</w:t>
      </w:r>
      <w:r>
        <w:rPr>
          <w:rStyle w:val="normaltextrun"/>
          <w:color w:val="000000"/>
          <w:sz w:val="28"/>
          <w:szCs w:val="28"/>
        </w:rPr>
        <w:t xml:space="preserve"> З.М. в связи с наличием признаков алкогольного опьянения: наличие запаха алкоголя изо рта, неустойчивость позы, нарушение речи, резкое изменение ко</w:t>
      </w:r>
      <w:r>
        <w:rPr>
          <w:rStyle w:val="normaltextrun"/>
          <w:color w:val="000000"/>
          <w:sz w:val="28"/>
          <w:szCs w:val="28"/>
        </w:rPr>
        <w:t xml:space="preserve">жных покровов лица, поведение, не соответствующее обстановке, в </w:t>
      </w:r>
      <w:r>
        <w:rPr>
          <w:sz w:val="28"/>
          <w:szCs w:val="28"/>
        </w:rPr>
        <w:t>..ВРЕМЯ..ДАТА..</w:t>
      </w:r>
      <w:r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01321</w:t>
      </w:r>
      <w:r>
        <w:rPr>
          <w:rStyle w:val="normaltextrun"/>
          <w:color w:val="000000"/>
          <w:sz w:val="28"/>
          <w:szCs w:val="28"/>
        </w:rPr>
        <w:t>2 было проведено освидетельствование на состояние алкогольного опьянения, и установлено состояние алког</w:t>
      </w:r>
      <w:r>
        <w:rPr>
          <w:rStyle w:val="normaltextrun"/>
          <w:color w:val="000000"/>
          <w:sz w:val="28"/>
          <w:szCs w:val="28"/>
        </w:rPr>
        <w:t>ольного опьянения,  показания прибора составили </w:t>
      </w:r>
      <w:r w:rsidR="00FC37A9">
        <w:rPr>
          <w:rStyle w:val="normaltextrun"/>
          <w:color w:val="000000"/>
          <w:sz w:val="28"/>
          <w:szCs w:val="28"/>
        </w:rPr>
        <w:t>0,</w:t>
      </w:r>
      <w:r>
        <w:rPr>
          <w:rStyle w:val="normaltextrun"/>
          <w:color w:val="000000"/>
          <w:sz w:val="28"/>
          <w:szCs w:val="28"/>
        </w:rPr>
        <w:t>417 мг/л; 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</w:t>
      </w:r>
      <w:r>
        <w:rPr>
          <w:rStyle w:val="normaltextrun"/>
          <w:color w:val="000000"/>
          <w:sz w:val="28"/>
          <w:szCs w:val="28"/>
        </w:rPr>
        <w:t>а</w:t>
      </w:r>
      <w:r w:rsidR="00FC37A9">
        <w:rPr>
          <w:rStyle w:val="normaltextrun"/>
          <w:color w:val="000000"/>
          <w:sz w:val="28"/>
          <w:szCs w:val="28"/>
        </w:rPr>
        <w:t xml:space="preserve"> согласил</w:t>
      </w:r>
      <w:r>
        <w:rPr>
          <w:rStyle w:val="normaltextrun"/>
          <w:color w:val="000000"/>
          <w:sz w:val="28"/>
          <w:szCs w:val="28"/>
        </w:rPr>
        <w:t>ась, о чем имеется ее подпись в вышеуказанном акте и чеке прибора (ч. 1.1 и ч. 6 ст. 27.12 КоАП РФ, п. 3 Правил, утвержденных Постановлением Правител</w:t>
      </w:r>
      <w:r>
        <w:rPr>
          <w:rStyle w:val="normaltextrun"/>
          <w:color w:val="000000"/>
          <w:sz w:val="28"/>
          <w:szCs w:val="28"/>
        </w:rPr>
        <w:t>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7702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 на основании протокола  16 </w:t>
      </w:r>
      <w:r>
        <w:rPr>
          <w:rStyle w:val="normaltextrun"/>
          <w:color w:val="000000"/>
          <w:sz w:val="28"/>
          <w:szCs w:val="28"/>
        </w:rPr>
        <w:t>СТ</w:t>
      </w:r>
      <w:r>
        <w:rPr>
          <w:rStyle w:val="normaltextrun"/>
          <w:color w:val="000000"/>
          <w:sz w:val="28"/>
          <w:szCs w:val="28"/>
        </w:rPr>
        <w:t xml:space="preserve"> 0</w:t>
      </w:r>
      <w:r w:rsidR="00F51863">
        <w:rPr>
          <w:rStyle w:val="normaltextrun"/>
          <w:color w:val="000000"/>
          <w:sz w:val="28"/>
          <w:szCs w:val="28"/>
        </w:rPr>
        <w:t>516042 о з</w:t>
      </w:r>
      <w:r>
        <w:rPr>
          <w:rStyle w:val="normaltextrun"/>
          <w:color w:val="000000"/>
          <w:sz w:val="28"/>
          <w:szCs w:val="28"/>
        </w:rPr>
        <w:t xml:space="preserve">адержании транспортного средства 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транспортное средство </w:t>
      </w:r>
      <w:r w:rsidR="00F51863">
        <w:rPr>
          <w:rStyle w:val="normaltextrun"/>
          <w:color w:val="000000"/>
          <w:sz w:val="28"/>
          <w:szCs w:val="28"/>
        </w:rPr>
        <w:t>«ВАЗ-21»,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..</w:t>
      </w:r>
      <w:r w:rsidR="00F51863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было помещено на спецстоянку ГБУ БДД г. Азнакаево;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796800">
        <w:rPr>
          <w:rStyle w:val="normaltextrun"/>
          <w:color w:val="000000"/>
          <w:sz w:val="28"/>
          <w:szCs w:val="28"/>
        </w:rPr>
        <w:t>16 РТ </w:t>
      </w:r>
      <w:r>
        <w:rPr>
          <w:rStyle w:val="normaltextrun"/>
          <w:color w:val="000000"/>
          <w:sz w:val="28"/>
          <w:szCs w:val="28"/>
        </w:rPr>
        <w:t>017</w:t>
      </w:r>
      <w:r w:rsidR="00F51863">
        <w:rPr>
          <w:rStyle w:val="normaltextrun"/>
          <w:color w:val="000000"/>
          <w:sz w:val="28"/>
          <w:szCs w:val="28"/>
        </w:rPr>
        <w:t>32421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 xml:space="preserve">следует, что </w:t>
      </w:r>
      <w:r>
        <w:rPr>
          <w:sz w:val="28"/>
          <w:szCs w:val="28"/>
        </w:rPr>
        <w:t>..ДАТА..ВРЕМЯ..</w:t>
      </w:r>
      <w:r w:rsidR="00F51863">
        <w:rPr>
          <w:rStyle w:val="normaltextrun"/>
          <w:color w:val="000000"/>
          <w:sz w:val="28"/>
          <w:szCs w:val="28"/>
        </w:rPr>
        <w:t xml:space="preserve"> на территории  дома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51863">
        <w:rPr>
          <w:rStyle w:val="normaltextrun"/>
          <w:color w:val="000000"/>
          <w:sz w:val="28"/>
          <w:szCs w:val="28"/>
        </w:rPr>
        <w:t>14</w:t>
      </w:r>
      <w:r>
        <w:rPr>
          <w:rStyle w:val="normaltextrun"/>
          <w:color w:val="000000"/>
          <w:sz w:val="28"/>
          <w:szCs w:val="28"/>
        </w:rPr>
        <w:t> по улице ..АДРЕС..</w:t>
      </w:r>
      <w:r>
        <w:rPr>
          <w:rStyle w:val="normaltextrun"/>
          <w:color w:val="000000"/>
          <w:sz w:val="28"/>
          <w:szCs w:val="28"/>
        </w:rPr>
        <w:t> </w:t>
      </w:r>
      <w:r w:rsidR="00F51863">
        <w:rPr>
          <w:rStyle w:val="normaltextrun"/>
          <w:color w:val="000000"/>
          <w:sz w:val="28"/>
          <w:szCs w:val="28"/>
        </w:rPr>
        <w:t>Мухаметова</w:t>
      </w:r>
      <w:r w:rsidR="00F51863">
        <w:rPr>
          <w:rStyle w:val="normaltextrun"/>
          <w:color w:val="000000"/>
          <w:sz w:val="28"/>
          <w:szCs w:val="28"/>
        </w:rPr>
        <w:t xml:space="preserve"> З.М.</w:t>
      </w:r>
      <w:r>
        <w:rPr>
          <w:rStyle w:val="normaltextrun"/>
          <w:color w:val="000000"/>
          <w:sz w:val="28"/>
          <w:szCs w:val="28"/>
        </w:rPr>
        <w:t xml:space="preserve"> управлял</w:t>
      </w:r>
      <w:r w:rsidR="00F51863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 легковым транспортным средством </w:t>
      </w:r>
      <w:r w:rsidR="00F51863">
        <w:rPr>
          <w:rStyle w:val="normaltextrun"/>
          <w:color w:val="000000"/>
          <w:sz w:val="28"/>
          <w:szCs w:val="28"/>
        </w:rPr>
        <w:t>«ВАЗ-21</w:t>
      </w:r>
      <w:r w:rsidR="00933428">
        <w:rPr>
          <w:rStyle w:val="normaltextrun"/>
          <w:color w:val="000000"/>
          <w:sz w:val="28"/>
          <w:szCs w:val="28"/>
        </w:rPr>
        <w:t>1440</w:t>
      </w:r>
      <w:r w:rsidR="00F51863">
        <w:rPr>
          <w:rStyle w:val="normaltextrun"/>
          <w:color w:val="000000"/>
          <w:sz w:val="28"/>
          <w:szCs w:val="28"/>
        </w:rPr>
        <w:t>»,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F51863">
        <w:rPr>
          <w:rStyle w:val="normaltextrun"/>
          <w:color w:val="000000"/>
          <w:sz w:val="28"/>
          <w:szCs w:val="28"/>
        </w:rPr>
        <w:t>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>
        <w:rPr>
          <w:rStyle w:val="normaltextrun"/>
          <w:color w:val="000000"/>
          <w:sz w:val="28"/>
          <w:szCs w:val="28"/>
        </w:rPr>
        <w:t>,  в состоянии опьянения, чем нарушил</w:t>
      </w:r>
      <w:r w:rsidR="00EC71B2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 п. 2.7 ПДД РФ;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– на представленн</w:t>
      </w:r>
      <w:r w:rsidR="00770224">
        <w:rPr>
          <w:rStyle w:val="normaltextrun"/>
          <w:color w:val="000000"/>
          <w:sz w:val="28"/>
          <w:szCs w:val="28"/>
        </w:rPr>
        <w:t>ом</w:t>
      </w:r>
      <w:r>
        <w:rPr>
          <w:rStyle w:val="normaltextrun"/>
          <w:color w:val="000000"/>
          <w:sz w:val="28"/>
          <w:szCs w:val="28"/>
        </w:rPr>
        <w:t xml:space="preserve"> на оптическом носителе </w:t>
      </w:r>
      <w:r>
        <w:rPr>
          <w:rStyle w:val="normaltextrun"/>
          <w:color w:val="000000"/>
          <w:sz w:val="28"/>
          <w:szCs w:val="28"/>
          <w:lang w:val="en-US"/>
        </w:rPr>
        <w:t>CD</w:t>
      </w:r>
      <w:r>
        <w:rPr>
          <w:rStyle w:val="normaltextrun"/>
          <w:color w:val="000000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lang w:val="en-US"/>
        </w:rPr>
        <w:t>DVD</w:t>
      </w:r>
      <w:r>
        <w:rPr>
          <w:rStyle w:val="normaltextrun"/>
          <w:color w:val="000000"/>
          <w:sz w:val="28"/>
          <w:szCs w:val="28"/>
        </w:rPr>
        <w:t> видеозапис</w:t>
      </w:r>
      <w:r w:rsidR="00770224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зафиксирована процедура применения в отношении </w:t>
      </w:r>
      <w:r w:rsidR="00EC71B2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правонарушении.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что, действительно, и</w:t>
      </w:r>
      <w:r>
        <w:rPr>
          <w:rStyle w:val="normaltextrun"/>
          <w:color w:val="000000"/>
          <w:sz w:val="28"/>
          <w:szCs w:val="28"/>
        </w:rPr>
        <w:t xml:space="preserve">мело место нарушение пункта 2.7 ПДД РФ, и виновность </w:t>
      </w:r>
      <w:r w:rsidR="00EC71B2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</w:t>
      </w:r>
      <w:r>
        <w:rPr>
          <w:rStyle w:val="normaltextrun"/>
          <w:color w:val="000000"/>
          <w:sz w:val="28"/>
          <w:szCs w:val="28"/>
        </w:rPr>
        <w:t>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 xml:space="preserve">. 1 п. 2.7 ПДД РФ водителю запрещается управлять </w:t>
      </w:r>
      <w:r>
        <w:rPr>
          <w:rStyle w:val="normaltextru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</w:t>
      </w:r>
      <w:r>
        <w:rPr>
          <w:rStyle w:val="normaltextrun"/>
          <w:color w:val="000000"/>
          <w:sz w:val="28"/>
          <w:szCs w:val="28"/>
        </w:rPr>
        <w:t>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Административная ответственность, предусмотренная ст. 12.8 и ч. 3 ст. 12.27 КоАП РФ</w:t>
      </w:r>
      <w:r>
        <w:rPr>
          <w:rStyle w:val="normaltextrun"/>
          <w:color w:val="000000"/>
          <w:sz w:val="28"/>
          <w:szCs w:val="28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</w:t>
      </w:r>
      <w:r>
        <w:rPr>
          <w:rStyle w:val="normaltextrun"/>
          <w:color w:val="000000"/>
          <w:sz w:val="28"/>
          <w:szCs w:val="28"/>
        </w:rPr>
        <w:t>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EC71B2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</w:t>
      </w:r>
      <w:r>
        <w:rPr>
          <w:rStyle w:val="normaltextrun"/>
          <w:color w:val="000000"/>
          <w:sz w:val="28"/>
          <w:szCs w:val="28"/>
        </w:rPr>
        <w:t>,  в котором последн</w:t>
      </w:r>
      <w:r w:rsidR="00EC71B2">
        <w:rPr>
          <w:rStyle w:val="normaltextrun"/>
          <w:color w:val="000000"/>
          <w:sz w:val="28"/>
          <w:szCs w:val="28"/>
        </w:rPr>
        <w:t>яя</w:t>
      </w:r>
      <w:r>
        <w:rPr>
          <w:rStyle w:val="normaltextrun"/>
          <w:color w:val="000000"/>
          <w:sz w:val="28"/>
          <w:szCs w:val="28"/>
        </w:rPr>
        <w:t xml:space="preserve"> указал</w:t>
      </w:r>
      <w:r w:rsidR="00EC71B2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, что соглас</w:t>
      </w:r>
      <w:r w:rsidR="00EC71B2">
        <w:rPr>
          <w:rStyle w:val="normaltextrun"/>
          <w:color w:val="000000"/>
          <w:sz w:val="28"/>
          <w:szCs w:val="28"/>
        </w:rPr>
        <w:t>на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</w:t>
      </w:r>
      <w:r>
        <w:rPr>
          <w:rStyle w:val="normaltextrun"/>
          <w:color w:val="000000"/>
          <w:sz w:val="28"/>
          <w:szCs w:val="28"/>
        </w:rPr>
        <w:t>х, предусмотренных главой 12 Кодекса Российской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EC71B2">
        <w:rPr>
          <w:rStyle w:val="normaltextrun"/>
          <w:color w:val="000000"/>
          <w:sz w:val="28"/>
          <w:szCs w:val="28"/>
        </w:rPr>
        <w:t>Мухаметову З.М.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</w:t>
      </w:r>
      <w:r>
        <w:rPr>
          <w:rStyle w:val="normaltextrun"/>
          <w:color w:val="000000"/>
          <w:sz w:val="28"/>
          <w:szCs w:val="28"/>
        </w:rPr>
        <w:t>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</w:t>
      </w:r>
      <w:r>
        <w:rPr>
          <w:rStyle w:val="normaltextrun"/>
          <w:color w:val="000000"/>
          <w:sz w:val="28"/>
          <w:szCs w:val="28"/>
        </w:rPr>
        <w:t xml:space="preserve">, в качестве достоверного, объективного доказательства вины в совершении </w:t>
      </w:r>
      <w:r w:rsidR="00EC71B2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</w:t>
      </w:r>
      <w:r>
        <w:rPr>
          <w:rStyle w:val="normaltextrun"/>
          <w:color w:val="000000"/>
          <w:sz w:val="28"/>
          <w:szCs w:val="28"/>
        </w:rPr>
        <w:t xml:space="preserve">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и факта нахождения лица в состоянии опьян</w:t>
      </w:r>
      <w:r>
        <w:rPr>
          <w:rStyle w:val="normaltextrun"/>
          <w:color w:val="000000"/>
          <w:sz w:val="28"/>
          <w:szCs w:val="28"/>
        </w:rPr>
        <w:t>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8375BB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375BB"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Pr="008375BB" w:rsidR="00901B20">
        <w:rPr>
          <w:rStyle w:val="normaltextrun"/>
          <w:color w:val="000000"/>
          <w:sz w:val="28"/>
          <w:szCs w:val="28"/>
        </w:rPr>
        <w:t>Мухаметовой З.М.</w:t>
      </w:r>
      <w:r w:rsidRPr="008375BB">
        <w:rPr>
          <w:rStyle w:val="normaltextrun"/>
          <w:color w:val="000000"/>
          <w:sz w:val="28"/>
          <w:szCs w:val="28"/>
        </w:rPr>
        <w:t xml:space="preserve"> не оспарива</w:t>
      </w:r>
      <w:r w:rsidRPr="008375BB" w:rsidR="00BE3CE7">
        <w:rPr>
          <w:rStyle w:val="normaltextrun"/>
          <w:color w:val="000000"/>
          <w:sz w:val="28"/>
          <w:szCs w:val="28"/>
        </w:rPr>
        <w:t>етс</w:t>
      </w:r>
      <w:r w:rsidRPr="008375BB">
        <w:rPr>
          <w:rStyle w:val="normaltextrun"/>
          <w:color w:val="000000"/>
          <w:sz w:val="28"/>
          <w:szCs w:val="28"/>
        </w:rPr>
        <w:t xml:space="preserve">я и подтверждается совокупностью </w:t>
      </w:r>
      <w:r w:rsidRPr="008375BB">
        <w:rPr>
          <w:rStyle w:val="normaltextrun"/>
          <w:color w:val="000000"/>
          <w:sz w:val="28"/>
          <w:szCs w:val="28"/>
        </w:rPr>
        <w:t>исследованных по делу доказательств.</w:t>
      </w:r>
      <w:r w:rsidRPr="008375BB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</w:t>
      </w:r>
      <w:r>
        <w:rPr>
          <w:rStyle w:val="normaltextrun"/>
          <w:color w:val="000000"/>
          <w:sz w:val="28"/>
          <w:szCs w:val="28"/>
        </w:rPr>
        <w:t>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При применении в отношении </w:t>
      </w:r>
      <w:r w:rsidR="00901B20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соответствующих мер обеспечения производства по делу об административном правонарушении в виде: отстранения от управления транспортным средством, проведения освидетельств</w:t>
      </w:r>
      <w:r>
        <w:rPr>
          <w:rStyle w:val="normaltextrun"/>
          <w:color w:val="000000"/>
          <w:sz w:val="28"/>
          <w:szCs w:val="28"/>
        </w:rPr>
        <w:t xml:space="preserve">ования на состояние алкогольного опьянения, а также задержания транспортного средства в силу требований ч. 2 и ч. 3 ст. 27.12 КоАП РФ велась видеосъемка с составлением соответствующих протоколов и акта.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</w:t>
      </w:r>
      <w:r>
        <w:rPr>
          <w:rStyle w:val="normaltextrun"/>
          <w:color w:val="000000"/>
          <w:sz w:val="28"/>
          <w:szCs w:val="28"/>
        </w:rPr>
        <w:t>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</w:t>
      </w:r>
      <w:r>
        <w:rPr>
          <w:rStyle w:val="normaltextrun"/>
          <w:color w:val="000000"/>
          <w:sz w:val="28"/>
          <w:szCs w:val="28"/>
        </w:rPr>
        <w:t>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</w:t>
      </w:r>
      <w:r>
        <w:rPr>
          <w:rStyle w:val="normaltextrun"/>
          <w:color w:val="000000"/>
          <w:sz w:val="28"/>
          <w:szCs w:val="28"/>
        </w:rPr>
        <w:t xml:space="preserve">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1D41AD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</w:t>
      </w:r>
      <w:r>
        <w:rPr>
          <w:rStyle w:val="normaltextrun"/>
          <w:color w:val="000000"/>
          <w:sz w:val="28"/>
          <w:szCs w:val="28"/>
        </w:rPr>
        <w:t xml:space="preserve">ответственность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="00901B20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полного освобождения его от административной ответственности, либо прекращения производств</w:t>
      </w:r>
      <w:r>
        <w:rPr>
          <w:rStyle w:val="normaltextrun"/>
          <w:color w:val="000000"/>
          <w:sz w:val="28"/>
          <w:szCs w:val="28"/>
        </w:rPr>
        <w:t>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</w:t>
      </w:r>
      <w:r>
        <w:rPr>
          <w:rStyle w:val="normaltextrun"/>
          <w:color w:val="000000"/>
          <w:sz w:val="28"/>
          <w:szCs w:val="28"/>
        </w:rPr>
        <w:t>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</w:t>
      </w:r>
      <w:r>
        <w:rPr>
          <w:rStyle w:val="normaltextrun"/>
          <w:color w:val="000000"/>
          <w:sz w:val="28"/>
          <w:szCs w:val="28"/>
        </w:rPr>
        <w:t>шения права управления транспортными средствами, суд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средствами  будет </w:t>
      </w:r>
      <w:r w:rsidR="000E6BBC">
        <w:rPr>
          <w:rStyle w:val="normaltextrun"/>
          <w:color w:val="000000"/>
          <w:sz w:val="28"/>
          <w:szCs w:val="28"/>
        </w:rPr>
        <w:t>достаточным</w:t>
      </w:r>
      <w:r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="000E6BBC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суд считает необходимым назначить </w:t>
      </w:r>
      <w:r w:rsidR="00901B20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тридцати тысяч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0E6BBC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0E6BBC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Из материалов дела усматривается, в отношении </w:t>
      </w:r>
      <w:r w:rsidR="00901B20">
        <w:rPr>
          <w:rStyle w:val="normaltextrun"/>
          <w:color w:val="000000"/>
          <w:sz w:val="28"/>
          <w:szCs w:val="28"/>
        </w:rPr>
        <w:t>Мухаметовой З.М.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была применена мера обеспечения производства по делу об административном правонарушении в виде задержания транспортного средства </w:t>
      </w:r>
      <w:r w:rsidR="00901B20">
        <w:rPr>
          <w:rStyle w:val="normaltextrun"/>
          <w:color w:val="000000"/>
          <w:sz w:val="28"/>
          <w:szCs w:val="28"/>
        </w:rPr>
        <w:t>«ВАЗ-21</w:t>
      </w:r>
      <w:r w:rsidR="00933428">
        <w:rPr>
          <w:rStyle w:val="normaltextrun"/>
          <w:color w:val="000000"/>
          <w:sz w:val="28"/>
          <w:szCs w:val="28"/>
        </w:rPr>
        <w:t>1440/116</w:t>
      </w:r>
      <w:r w:rsidR="00901B20">
        <w:rPr>
          <w:rStyle w:val="normaltextrun"/>
          <w:color w:val="000000"/>
          <w:sz w:val="28"/>
          <w:szCs w:val="28"/>
        </w:rPr>
        <w:t>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901B20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путем перемещения и помещения на хранение на специальную стоя</w:t>
      </w:r>
      <w:r>
        <w:rPr>
          <w:rStyle w:val="normaltextrun"/>
          <w:color w:val="000000"/>
          <w:sz w:val="28"/>
          <w:szCs w:val="28"/>
        </w:rPr>
        <w:t>нку ГБУ «БДД» г.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ч. 9 ст. 27.12</w:t>
      </w:r>
      <w:r>
        <w:rPr>
          <w:rStyle w:val="normaltextrun"/>
          <w:color w:val="000000"/>
          <w:sz w:val="28"/>
          <w:szCs w:val="28"/>
        </w:rPr>
        <w:t xml:space="preserve">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</w:t>
      </w:r>
      <w:r>
        <w:rPr>
          <w:rStyle w:val="normaltextrun"/>
          <w:color w:val="000000"/>
          <w:sz w:val="28"/>
          <w:szCs w:val="28"/>
        </w:rPr>
        <w:t>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Обязанно</w:t>
      </w:r>
      <w:r>
        <w:rPr>
          <w:rStyle w:val="normaltextrun"/>
          <w:color w:val="000000"/>
          <w:sz w:val="28"/>
          <w:szCs w:val="28"/>
        </w:rPr>
        <w:t xml:space="preserve">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</w:t>
      </w:r>
      <w:r>
        <w:rPr>
          <w:rStyle w:val="normaltextrun"/>
          <w:color w:val="000000"/>
          <w:sz w:val="28"/>
          <w:szCs w:val="28"/>
        </w:rPr>
        <w:t>задержанного транспортного средства отражается в постановлении</w:t>
      </w:r>
      <w:r>
        <w:rPr>
          <w:rStyle w:val="normaltextrun"/>
          <w:color w:val="000000"/>
          <w:sz w:val="28"/>
          <w:szCs w:val="28"/>
        </w:rPr>
        <w:t xml:space="preserve">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связи с изложенным</w:t>
      </w:r>
      <w:r>
        <w:rPr>
          <w:rStyle w:val="normaltextrun"/>
          <w:color w:val="000000"/>
          <w:sz w:val="28"/>
          <w:szCs w:val="28"/>
        </w:rPr>
        <w:t xml:space="preserve">, суд считает необходимым также возложить на </w:t>
      </w:r>
      <w:r w:rsidR="00901B20">
        <w:rPr>
          <w:rStyle w:val="normaltextrun"/>
          <w:color w:val="000000"/>
          <w:sz w:val="28"/>
          <w:szCs w:val="28"/>
        </w:rPr>
        <w:t>Мухаметову З.М.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признать </w:t>
      </w:r>
      <w:r w:rsidR="00901B20">
        <w:rPr>
          <w:rStyle w:val="normaltextrun"/>
          <w:color w:val="000000"/>
          <w:sz w:val="28"/>
          <w:szCs w:val="28"/>
        </w:rPr>
        <w:t>Мухаметову</w:t>
      </w:r>
      <w:r>
        <w:rPr>
          <w:rStyle w:val="normaltextrun"/>
          <w:color w:val="000000"/>
          <w:sz w:val="28"/>
          <w:szCs w:val="28"/>
        </w:rPr>
        <w:t xml:space="preserve"> З.М.</w:t>
      </w:r>
      <w:r>
        <w:rPr>
          <w:rStyle w:val="normaltextrun"/>
          <w:color w:val="000000"/>
          <w:sz w:val="28"/>
          <w:szCs w:val="28"/>
        </w:rPr>
        <w:t xml:space="preserve"> виновн</w:t>
      </w:r>
      <w:r w:rsidR="00901B20">
        <w:rPr>
          <w:rStyle w:val="normaltextrun"/>
          <w:color w:val="000000"/>
          <w:sz w:val="28"/>
          <w:szCs w:val="28"/>
        </w:rPr>
        <w:t>ой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12.8 КоАП РФ, и назначить наказание в виде административного штрафа в размере 30 000 (тридцать тысяч) рублей с лишением права упра</w:t>
      </w:r>
      <w:r>
        <w:rPr>
          <w:rStyle w:val="normaltextrun"/>
          <w:color w:val="000000"/>
          <w:sz w:val="28"/>
          <w:szCs w:val="28"/>
        </w:rPr>
        <w:t>вления транспортными средствами на срок 1 (один) год 6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933428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</w:t>
      </w:r>
      <w:r>
        <w:rPr>
          <w:rStyle w:val="normaltextrun"/>
          <w:color w:val="000000"/>
          <w:sz w:val="28"/>
          <w:szCs w:val="28"/>
        </w:rPr>
        <w:t>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</w:t>
      </w:r>
      <w:r>
        <w:rPr>
          <w:rStyle w:val="normaltextrun"/>
          <w:color w:val="000000"/>
          <w:sz w:val="28"/>
          <w:szCs w:val="28"/>
        </w:rPr>
        <w:t>е, вынесшему постановление о наложении административного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</w:t>
      </w:r>
      <w:r>
        <w:rPr>
          <w:rStyle w:val="normaltextrun"/>
          <w:color w:val="000000"/>
          <w:sz w:val="28"/>
          <w:szCs w:val="28"/>
        </w:rPr>
        <w:t>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901B20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901B20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Исполнение постановления </w:t>
      </w:r>
      <w:r>
        <w:rPr>
          <w:rStyle w:val="normaltextrun"/>
          <w:color w:val="000000"/>
          <w:sz w:val="28"/>
          <w:szCs w:val="28"/>
        </w:rPr>
        <w:t>о назначении административного наказания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</w:t>
      </w:r>
      <w:r>
        <w:rPr>
          <w:rStyle w:val="normaltextrun"/>
          <w:color w:val="000000"/>
          <w:sz w:val="28"/>
          <w:szCs w:val="28"/>
        </w:rPr>
        <w:t>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 об административной ответственности по </w:t>
      </w:r>
      <w:r>
        <w:rPr>
          <w:rStyle w:val="normaltextrun"/>
          <w:color w:val="000000"/>
          <w:sz w:val="28"/>
          <w:szCs w:val="28"/>
        </w:rPr>
        <w:t>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Возложить на </w:t>
      </w:r>
      <w:r w:rsidR="00901B20">
        <w:rPr>
          <w:rStyle w:val="normaltextrun"/>
          <w:color w:val="000000"/>
          <w:sz w:val="28"/>
          <w:szCs w:val="28"/>
        </w:rPr>
        <w:t>Мухаметову З.М.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обязанность по оплате </w:t>
      </w:r>
      <w:r>
        <w:rPr>
          <w:rStyle w:val="normaltextrun"/>
          <w:color w:val="000000"/>
          <w:sz w:val="28"/>
          <w:szCs w:val="28"/>
        </w:rPr>
        <w:t>стоимости перемещения и хранения 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транспортного средства марки </w:t>
      </w:r>
      <w:r w:rsidR="00901B20">
        <w:rPr>
          <w:rStyle w:val="normaltextrun"/>
          <w:color w:val="000000"/>
          <w:sz w:val="28"/>
          <w:szCs w:val="28"/>
        </w:rPr>
        <w:t>«ВАЗ-21</w:t>
      </w:r>
      <w:r w:rsidR="00933428">
        <w:rPr>
          <w:rStyle w:val="normaltextrun"/>
          <w:color w:val="000000"/>
          <w:sz w:val="28"/>
          <w:szCs w:val="28"/>
        </w:rPr>
        <w:t>1440</w:t>
      </w:r>
      <w:r w:rsidR="00901B20">
        <w:rPr>
          <w:rStyle w:val="normaltextrun"/>
          <w:color w:val="000000"/>
          <w:sz w:val="28"/>
          <w:szCs w:val="28"/>
        </w:rPr>
        <w:t>»,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933428">
        <w:rPr>
          <w:rStyle w:val="normaltextrun"/>
          <w:color w:val="000000"/>
          <w:sz w:val="28"/>
          <w:szCs w:val="28"/>
        </w:rPr>
        <w:t>.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суток со дня в</w:t>
      </w: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5D1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6C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E6BBC"/>
    <w:rsid w:val="001D41AD"/>
    <w:rsid w:val="003909A5"/>
    <w:rsid w:val="003B0228"/>
    <w:rsid w:val="004A61E3"/>
    <w:rsid w:val="005D1E72"/>
    <w:rsid w:val="006C26AC"/>
    <w:rsid w:val="00770224"/>
    <w:rsid w:val="00796800"/>
    <w:rsid w:val="008375BB"/>
    <w:rsid w:val="00846963"/>
    <w:rsid w:val="0085666F"/>
    <w:rsid w:val="00901B20"/>
    <w:rsid w:val="00933428"/>
    <w:rsid w:val="00A00C01"/>
    <w:rsid w:val="00A26FDD"/>
    <w:rsid w:val="00BE3CE7"/>
    <w:rsid w:val="00D2434D"/>
    <w:rsid w:val="00D77E27"/>
    <w:rsid w:val="00D85ED5"/>
    <w:rsid w:val="00EC71B2"/>
    <w:rsid w:val="00F32020"/>
    <w:rsid w:val="00F51863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  <w:style w:type="paragraph" w:styleId="BalloonText">
    <w:name w:val="Balloon Text"/>
    <w:basedOn w:val="Normal"/>
    <w:link w:val="a"/>
    <w:uiPriority w:val="99"/>
    <w:semiHidden/>
    <w:unhideWhenUsed/>
    <w:rsid w:val="0084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6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