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204C4D">
        <w:rPr>
          <w:rFonts w:ascii="Times New Roman" w:hAnsi="Times New Roman" w:cs="Times New Roman"/>
          <w:sz w:val="28"/>
          <w:szCs w:val="28"/>
        </w:rPr>
        <w:t>82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204C4D">
        <w:rPr>
          <w:rFonts w:ascii="Times New Roman" w:hAnsi="Times New Roman" w:cs="Times New Roman"/>
          <w:sz w:val="28"/>
          <w:szCs w:val="28"/>
        </w:rPr>
        <w:t>199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204C4D">
        <w:rPr>
          <w:rFonts w:ascii="Times New Roman" w:hAnsi="Times New Roman" w:cs="Times New Roman"/>
          <w:sz w:val="28"/>
          <w:szCs w:val="28"/>
        </w:rPr>
        <w:t>23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08 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Афанасьевой Л.Ф.,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6201</w:t>
      </w:r>
      <w:r>
        <w:rPr>
          <w:sz w:val="28"/>
          <w:szCs w:val="28"/>
        </w:rPr>
        <w:t>0913528473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887528">
        <w:rPr>
          <w:sz w:val="28"/>
          <w:szCs w:val="28"/>
        </w:rPr>
        <w:t>Афанасьева Л.Ф.</w:t>
      </w:r>
      <w:r w:rsidRPr="00FA1F61" w:rsidR="008D497F">
        <w:rPr>
          <w:sz w:val="28"/>
          <w:szCs w:val="28"/>
        </w:rPr>
        <w:t xml:space="preserve"> привлечен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к административной ответственности по ст. 12.9 ч. 2 КоАП РФ и е</w:t>
      </w:r>
      <w:r w:rsidR="00887528">
        <w:rPr>
          <w:sz w:val="28"/>
          <w:szCs w:val="28"/>
        </w:rPr>
        <w:t>й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 </w:t>
      </w:r>
      <w:r w:rsidR="00887528">
        <w:rPr>
          <w:sz w:val="28"/>
          <w:szCs w:val="28"/>
        </w:rPr>
        <w:t>11 октября</w:t>
      </w:r>
      <w:r w:rsidRPr="00FA1F61">
        <w:rPr>
          <w:sz w:val="28"/>
          <w:szCs w:val="28"/>
        </w:rPr>
        <w:t xml:space="preserve"> 202</w:t>
      </w:r>
      <w:r w:rsidR="00887528">
        <w:rPr>
          <w:sz w:val="28"/>
          <w:szCs w:val="28"/>
        </w:rPr>
        <w:t>1</w:t>
      </w:r>
      <w:r w:rsidRPr="00FA1F61" w:rsidR="008D497F">
        <w:rPr>
          <w:sz w:val="28"/>
          <w:szCs w:val="28"/>
        </w:rPr>
        <w:t xml:space="preserve"> года, он</w:t>
      </w:r>
      <w:r w:rsidR="00887528">
        <w:rPr>
          <w:sz w:val="28"/>
          <w:szCs w:val="28"/>
        </w:rPr>
        <w:t>аштраф  не оплатила.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Афанасьева Л.Ф.</w:t>
      </w:r>
      <w:r w:rsidRPr="00FA1F61" w:rsidR="008D497F">
        <w:rPr>
          <w:sz w:val="28"/>
          <w:szCs w:val="28"/>
        </w:rPr>
        <w:t xml:space="preserve"> в судебном заседании участия не принимал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 дне, времени и месте судебного заседания извещен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об отложении судебного заседания не просил, иных ходатайств не заявлял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</w:t>
      </w:r>
      <w:r w:rsidRPr="00FA1F61">
        <w:rPr>
          <w:sz w:val="28"/>
          <w:szCs w:val="28"/>
        </w:rPr>
        <w:t>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</w:t>
      </w:r>
      <w:r w:rsidRPr="00FA1F61">
        <w:rPr>
          <w:sz w:val="28"/>
          <w:szCs w:val="28"/>
        </w:rPr>
        <w:t xml:space="preserve">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887528">
        <w:rPr>
          <w:sz w:val="28"/>
          <w:szCs w:val="28"/>
        </w:rPr>
        <w:t>Афанасьевой Л.Ф.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</w:t>
      </w:r>
      <w:r w:rsidRPr="00FA1F61">
        <w:rPr>
          <w:sz w:val="28"/>
          <w:szCs w:val="28"/>
        </w:rPr>
        <w:t>елу, мировой судья приходит к выводу, что виновность привлекаемого к ответственности лица</w:t>
      </w:r>
      <w:r w:rsidR="00887528">
        <w:rPr>
          <w:sz w:val="28"/>
          <w:szCs w:val="28"/>
        </w:rPr>
        <w:t>Афанасьевой Л.Ф.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16ЕК000</w:t>
      </w:r>
      <w:r w:rsidR="00887528">
        <w:rPr>
          <w:sz w:val="28"/>
          <w:szCs w:val="28"/>
        </w:rPr>
        <w:t>20478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</w:t>
      </w:r>
      <w:r w:rsidRPr="00FA1F61">
        <w:rPr>
          <w:sz w:val="28"/>
          <w:szCs w:val="28"/>
        </w:rPr>
        <w:t xml:space="preserve">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</w:t>
      </w:r>
      <w:r w:rsidRPr="00FA1F61">
        <w:rPr>
          <w:sz w:val="28"/>
          <w:szCs w:val="28"/>
        </w:rPr>
        <w:t xml:space="preserve">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почтовым идентификатором 420943</w:t>
      </w:r>
      <w:r w:rsidR="00887528">
        <w:rPr>
          <w:sz w:val="28"/>
          <w:szCs w:val="28"/>
        </w:rPr>
        <w:t>63653214</w:t>
      </w:r>
      <w:r w:rsidRPr="00FA1F61">
        <w:rPr>
          <w:sz w:val="28"/>
          <w:szCs w:val="28"/>
        </w:rPr>
        <w:t xml:space="preserve">, согласно которому  </w:t>
      </w:r>
      <w:r w:rsidR="00887528">
        <w:rPr>
          <w:sz w:val="28"/>
          <w:szCs w:val="28"/>
        </w:rPr>
        <w:t>Афанасьева Л.Ф.</w:t>
      </w:r>
      <w:r w:rsidRPr="00FA1F61">
        <w:rPr>
          <w:sz w:val="28"/>
          <w:szCs w:val="28"/>
        </w:rPr>
        <w:t xml:space="preserve"> получил</w:t>
      </w:r>
      <w:r w:rsidR="00887528">
        <w:rPr>
          <w:sz w:val="28"/>
          <w:szCs w:val="28"/>
        </w:rPr>
        <w:t>а</w:t>
      </w:r>
      <w:r w:rsidRPr="00FA1F61">
        <w:rPr>
          <w:sz w:val="28"/>
          <w:szCs w:val="28"/>
        </w:rPr>
        <w:t xml:space="preserve">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887528">
        <w:rPr>
          <w:sz w:val="28"/>
          <w:szCs w:val="28"/>
        </w:rPr>
        <w:t>Афанасьевой Л.Ф.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</w:t>
      </w:r>
      <w:r w:rsidRPr="00FA1F61">
        <w:rPr>
          <w:sz w:val="28"/>
          <w:szCs w:val="28"/>
        </w:rPr>
        <w:t xml:space="preserve">твие вины </w:t>
      </w:r>
      <w:r w:rsidR="00887528">
        <w:rPr>
          <w:sz w:val="28"/>
          <w:szCs w:val="28"/>
        </w:rPr>
        <w:t xml:space="preserve">Афанасьевой Л.Ф. 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</w:t>
      </w:r>
      <w:r w:rsidRPr="00FA1F61">
        <w:rPr>
          <w:sz w:val="28"/>
          <w:szCs w:val="28"/>
        </w:rPr>
        <w:t>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</w:t>
      </w:r>
      <w:r w:rsidRPr="00FA1F61">
        <w:rPr>
          <w:sz w:val="28"/>
          <w:szCs w:val="28"/>
        </w:rPr>
        <w:t>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703E3D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703E3D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703E3D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 xml:space="preserve">дья считает возможным назначить административное наказание, </w:t>
      </w:r>
      <w:r w:rsidRPr="00FA1F61">
        <w:rPr>
          <w:sz w:val="28"/>
          <w:szCs w:val="28"/>
        </w:rPr>
        <w:t>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</w:t>
      </w:r>
      <w:r w:rsidRPr="00FA1F61">
        <w:rPr>
          <w:sz w:val="28"/>
          <w:szCs w:val="28"/>
        </w:rPr>
        <w:t>изнать виновн</w:t>
      </w:r>
      <w:r>
        <w:rPr>
          <w:sz w:val="28"/>
          <w:szCs w:val="28"/>
        </w:rPr>
        <w:t xml:space="preserve">ой Афанасьеву Л.Ф.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1000 (одна тысяча) рублей в доход государ</w:t>
      </w:r>
      <w:r w:rsidRPr="00FA1F61">
        <w:rPr>
          <w:sz w:val="28"/>
          <w:szCs w:val="28"/>
        </w:rPr>
        <w:t>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626DD8" w:rsidRPr="00626DD8" w:rsidP="0062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26DD8" w:rsidRPr="00626DD8" w:rsidP="00626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(направлением) документа, свидетельствующего об его уплате. Р</w:t>
      </w: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азъяснить лицу, привлеченному к административной ответственности, что в соответствии со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</w:t>
      </w: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626DD8" w:rsidRPr="00626DD8" w:rsidP="00626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</w:t>
      </w: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</w:t>
      </w: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порядке, предусмотренном федеральным законодательством.</w:t>
      </w:r>
    </w:p>
    <w:p w:rsidR="00626DD8" w:rsidRPr="00626DD8" w:rsidP="00626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62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626DD8" w:rsidRPr="00626DD8" w:rsidP="00626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DD8" w:rsidRPr="00626DD8" w:rsidP="00703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D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DD8" w:rsidRPr="00626DD8" w:rsidP="0062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D8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М.М. Калиниченко</w:t>
      </w:r>
    </w:p>
    <w:p w:rsidR="00626DD8" w:rsidRPr="00626DD8" w:rsidP="00626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DD8" w:rsidRPr="00626DD8" w:rsidP="00626DD8">
      <w:pPr>
        <w:rPr>
          <w:rFonts w:ascii="Calibri" w:eastAsia="Calibri" w:hAnsi="Calibri" w:cs="Times New Roman"/>
        </w:rPr>
      </w:pP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47710"/>
    <w:rsid w:val="000B7893"/>
    <w:rsid w:val="001326DF"/>
    <w:rsid w:val="00204C4D"/>
    <w:rsid w:val="0030356C"/>
    <w:rsid w:val="003912FB"/>
    <w:rsid w:val="0043022A"/>
    <w:rsid w:val="00626DD8"/>
    <w:rsid w:val="00703E3D"/>
    <w:rsid w:val="007350D1"/>
    <w:rsid w:val="00887528"/>
    <w:rsid w:val="008D497F"/>
    <w:rsid w:val="00AA15B3"/>
    <w:rsid w:val="00B93E9B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