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2467C" w:rsidRPr="0062467C" w:rsidP="006246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Дело №5-195</w:t>
      </w:r>
      <w:r w:rsidRPr="0062467C">
        <w:rPr>
          <w:rFonts w:ascii="Times New Roman" w:eastAsia="Times New Roman" w:hAnsi="Times New Roman" w:cs="Times New Roman"/>
          <w:lang w:eastAsia="ru-RU"/>
        </w:rPr>
        <w:t>/</w:t>
      </w:r>
      <w:r w:rsidR="0001474D">
        <w:rPr>
          <w:rFonts w:ascii="Times New Roman" w:eastAsia="Times New Roman" w:hAnsi="Times New Roman" w:cs="Times New Roman"/>
          <w:lang w:eastAsia="ru-RU"/>
        </w:rPr>
        <w:t>2-2022</w:t>
      </w:r>
    </w:p>
    <w:p w:rsidR="0062467C" w:rsidRPr="0062467C" w:rsidP="006246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246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УИД 16</w:t>
      </w:r>
      <w:r w:rsidRPr="0062467C">
        <w:rPr>
          <w:rFonts w:ascii="Times New Roman" w:eastAsia="Times New Roman" w:hAnsi="Times New Roman" w:cs="Times New Roman"/>
          <w:lang w:val="en-US" w:eastAsia="ru-RU"/>
        </w:rPr>
        <w:t>MS</w:t>
      </w:r>
      <w:r w:rsidR="000158ED">
        <w:rPr>
          <w:rFonts w:ascii="Times New Roman" w:eastAsia="Times New Roman" w:hAnsi="Times New Roman" w:cs="Times New Roman"/>
          <w:lang w:eastAsia="ru-RU"/>
        </w:rPr>
        <w:t>0080-01-2022-001113-50</w:t>
      </w:r>
    </w:p>
    <w:p w:rsidR="009E2D88" w:rsidRPr="009E2D88" w:rsidP="006246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9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0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</w:t>
      </w:r>
    </w:p>
    <w:p w:rsidR="009E2D88" w:rsidRPr="009E2D88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D88">
        <w:rPr>
          <w:rFonts w:ascii="Times New Roman" w:eastAsia="Times New Roman" w:hAnsi="Times New Roman" w:cs="Times New Roman"/>
          <w:lang w:eastAsia="ru-RU"/>
        </w:rPr>
        <w:t xml:space="preserve">423330, Республика Татарстан, г. Азнакаево, ул. Багаутдинова, 24а 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№2 по Азнакаевскому судебно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району Республики Татарстан</w:t>
      </w:r>
      <w:r w:rsidR="000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Низамиева З.Ф.,</w:t>
      </w:r>
    </w:p>
    <w:p w:rsidR="00AE0479" w:rsidP="00F11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62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режиме видеоконференцсвязи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C8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 предусмотренном </w:t>
      </w:r>
      <w:r w:rsidR="00EA76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20.21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 РФ об административных правонарушениях в отношении </w:t>
      </w:r>
    </w:p>
    <w:p w:rsidR="006165A8" w:rsidP="00751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Феактистова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51191" w:rsidR="0075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="005E6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751191" w:rsidR="00751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привлеченного</w:t>
      </w:r>
      <w:r w:rsidRPr="00751191" w:rsidR="0075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  </w:t>
      </w:r>
    </w:p>
    <w:p w:rsidR="009601A4" w:rsidRPr="00751191" w:rsidP="00751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455AB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9601A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Феактистов</w:t>
      </w:r>
      <w:r w:rsidR="0096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находился в общественном месте: </w:t>
      </w:r>
      <w:r w:rsidR="009601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дома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3C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опьянения, </w:t>
      </w:r>
      <w:r w:rsidR="0026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имел грязный  неопрятный вид, 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самым, имел вид, оскорбляющий человеческое достоинство и общественную нравственность, в связи с чем, в отношении него был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протокол об административном правонарушении по статье 20.21 КоАП РФ.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рассмотрения дела привлекаемый к административной ответственности </w:t>
      </w:r>
      <w:r w:rsidR="00264EA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Феактистов И.В.</w:t>
      </w:r>
      <w:r w:rsidRPr="00A408C7" w:rsidR="0026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в содеянном вину признал полностью. 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объяснения </w:t>
      </w:r>
      <w:r w:rsidR="00264EA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Феактистова И.В.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изучив материалы дела, суд приходит к выводу о доказанности его вины в данном административном правонарушении.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20.21 Кодекса РФ об административных правонарушениях, появление на улицах, стадионах, в скверах, парках, в транспортно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влечет наложение административного штрафа в размере от пятисот до одной тысячи пятисот рублей или админис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тративный арест на срок до пятнадцати суток.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A408C7" w:rsidR="00AF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D0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Феактистов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указанном правонарушении 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подтверждается: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протоколом о направлении на медицинское освидетельствование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чеком прибора Алкотектор (номер прибора 902929) с результатом измерения 0,791 мг/л; 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рапортом УУП ОМВД России по Азнакаевскому району; сообщением о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; письменными объяснениями и другими материалами дела.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совокупности исследованные обстоятельства дела, мировой судья действия</w:t>
      </w:r>
      <w:r w:rsidR="00D55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D0B" w:rsidR="00472D0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Феактистов</w:t>
      </w:r>
      <w:r w:rsidR="00472D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2D0B" w:rsidR="0047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квалифицирует по статье 20.21 Кодекса Российской Федерации об административных правонарушениях – появление в общественных местах в состоянии алкогольного опьянения,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оскорбляющем человеческое достоинство и общественную нравственность.  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</w:t>
      </w:r>
      <w:r w:rsidRPr="009675E4" w:rsidR="009675E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Феактистов</w:t>
      </w:r>
      <w:r w:rsidR="009675E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9675E4" w:rsidR="0096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вины, наличие на его иждивении </w:t>
      </w:r>
      <w:r w:rsidR="001567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</w:t>
      </w:r>
      <w:r w:rsidR="00156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признаются смягчающими административную ответственность обстоятельствами. 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наказание, суд не усматривает.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суд учитывает все обстоятельства совершенного правонарушения, характер и степень его опасности, личность правонарушителя, ранее привлеченного к администрати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вной ответственности, и назначает наказание в виде административного ареста.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отбыванию </w:t>
      </w:r>
      <w:r w:rsidRPr="009675E4" w:rsidR="009675E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Феактистов</w:t>
      </w:r>
      <w:r w:rsidR="009675E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9675E4" w:rsidR="0096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вида наказания, не имеется. 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и руководствуясь  ст.ст. 20.21, 29.9, 29.10 КоАП РФ,  миро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судья                              </w:t>
      </w:r>
    </w:p>
    <w:p w:rsidR="00A408C7" w:rsidRPr="00A408C7" w:rsidP="00A40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9675E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Феактистова</w:t>
      </w:r>
      <w:r w:rsidR="0096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Pr="00A408C7" w:rsidR="0096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 и назначит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ь ему наказание в виде административного ареста сроком на 3 суток.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ареста</w:t>
      </w:r>
      <w:r w:rsidRPr="009675E4" w:rsidR="0096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Феактистов</w:t>
      </w:r>
      <w:r w:rsidR="009675E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675E4" w:rsidR="0096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исчислять с момента доставления его в ОМВД России по Азнакаевскому району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8C7" w:rsidRPr="00A408C7" w:rsidP="00A4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</w:t>
      </w:r>
      <w:r w:rsidRPr="00A408C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жаловано в Азнакаевский городской суд Республики Татарстан в течение 10 дней с момента вручения или получения копии постановления через мирового судью.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З.Ф. Низамиева</w:t>
      </w:r>
    </w:p>
    <w:p w:rsid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23" w:rsidP="002F6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D40B9C"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proofState w:spelling="clean" w:grammar="clean"/>
  <w:defaultTabStop w:val="708"/>
  <w:characterSpacingControl w:val="doNotCompress"/>
  <w:compat/>
  <w:rsids>
    <w:rsidRoot w:val="004A5FA2"/>
    <w:rsid w:val="000025AC"/>
    <w:rsid w:val="0001474D"/>
    <w:rsid w:val="000158ED"/>
    <w:rsid w:val="00031679"/>
    <w:rsid w:val="00034D69"/>
    <w:rsid w:val="000505DB"/>
    <w:rsid w:val="00051820"/>
    <w:rsid w:val="00061BC1"/>
    <w:rsid w:val="000A5526"/>
    <w:rsid w:val="000B5421"/>
    <w:rsid w:val="000C646C"/>
    <w:rsid w:val="000F24B6"/>
    <w:rsid w:val="000F750C"/>
    <w:rsid w:val="00115CD6"/>
    <w:rsid w:val="00124E77"/>
    <w:rsid w:val="00136809"/>
    <w:rsid w:val="001458C9"/>
    <w:rsid w:val="001567F9"/>
    <w:rsid w:val="00173CFD"/>
    <w:rsid w:val="00177A57"/>
    <w:rsid w:val="00187434"/>
    <w:rsid w:val="00194478"/>
    <w:rsid w:val="001B2387"/>
    <w:rsid w:val="001C7FF6"/>
    <w:rsid w:val="001F630D"/>
    <w:rsid w:val="00210F23"/>
    <w:rsid w:val="002522BE"/>
    <w:rsid w:val="00264AF3"/>
    <w:rsid w:val="00264EA8"/>
    <w:rsid w:val="002777DB"/>
    <w:rsid w:val="00291E37"/>
    <w:rsid w:val="00294ECF"/>
    <w:rsid w:val="002A35A0"/>
    <w:rsid w:val="002A60F7"/>
    <w:rsid w:val="002F61CD"/>
    <w:rsid w:val="00312BC9"/>
    <w:rsid w:val="00320CBB"/>
    <w:rsid w:val="003270EC"/>
    <w:rsid w:val="00332167"/>
    <w:rsid w:val="00352B08"/>
    <w:rsid w:val="00353E5B"/>
    <w:rsid w:val="0037224D"/>
    <w:rsid w:val="00380D23"/>
    <w:rsid w:val="003B1E56"/>
    <w:rsid w:val="003C1A83"/>
    <w:rsid w:val="003E1929"/>
    <w:rsid w:val="00415FBF"/>
    <w:rsid w:val="00424A85"/>
    <w:rsid w:val="00445132"/>
    <w:rsid w:val="00462617"/>
    <w:rsid w:val="00472D0B"/>
    <w:rsid w:val="00473574"/>
    <w:rsid w:val="004A5FA2"/>
    <w:rsid w:val="004A73CA"/>
    <w:rsid w:val="004C3E75"/>
    <w:rsid w:val="004C447F"/>
    <w:rsid w:val="004C6CF5"/>
    <w:rsid w:val="00525A92"/>
    <w:rsid w:val="00560FAA"/>
    <w:rsid w:val="00576CC6"/>
    <w:rsid w:val="00585B7F"/>
    <w:rsid w:val="005B268E"/>
    <w:rsid w:val="005D5451"/>
    <w:rsid w:val="005E6312"/>
    <w:rsid w:val="005F64D3"/>
    <w:rsid w:val="006165A8"/>
    <w:rsid w:val="0062467C"/>
    <w:rsid w:val="0065221A"/>
    <w:rsid w:val="0067350B"/>
    <w:rsid w:val="00680411"/>
    <w:rsid w:val="00684BFA"/>
    <w:rsid w:val="006A1EDD"/>
    <w:rsid w:val="006C09F3"/>
    <w:rsid w:val="006E67A4"/>
    <w:rsid w:val="006F11CF"/>
    <w:rsid w:val="00706486"/>
    <w:rsid w:val="00751191"/>
    <w:rsid w:val="00752C3C"/>
    <w:rsid w:val="00766168"/>
    <w:rsid w:val="0078399A"/>
    <w:rsid w:val="007B7CE1"/>
    <w:rsid w:val="007F289F"/>
    <w:rsid w:val="00805266"/>
    <w:rsid w:val="008115CD"/>
    <w:rsid w:val="008164BD"/>
    <w:rsid w:val="00871991"/>
    <w:rsid w:val="0088785C"/>
    <w:rsid w:val="008878FF"/>
    <w:rsid w:val="008B3B09"/>
    <w:rsid w:val="008F1C25"/>
    <w:rsid w:val="008F39B4"/>
    <w:rsid w:val="0090630D"/>
    <w:rsid w:val="00917987"/>
    <w:rsid w:val="0093239F"/>
    <w:rsid w:val="009601A4"/>
    <w:rsid w:val="00960911"/>
    <w:rsid w:val="009650A9"/>
    <w:rsid w:val="009675E4"/>
    <w:rsid w:val="00990FC3"/>
    <w:rsid w:val="00995824"/>
    <w:rsid w:val="009C7580"/>
    <w:rsid w:val="009E2D88"/>
    <w:rsid w:val="009F00B0"/>
    <w:rsid w:val="00A10398"/>
    <w:rsid w:val="00A10752"/>
    <w:rsid w:val="00A310E8"/>
    <w:rsid w:val="00A31C13"/>
    <w:rsid w:val="00A365C5"/>
    <w:rsid w:val="00A375F4"/>
    <w:rsid w:val="00A408C7"/>
    <w:rsid w:val="00A606F0"/>
    <w:rsid w:val="00A80AC1"/>
    <w:rsid w:val="00A85BF8"/>
    <w:rsid w:val="00A96759"/>
    <w:rsid w:val="00AA5F0A"/>
    <w:rsid w:val="00AB2363"/>
    <w:rsid w:val="00AE0177"/>
    <w:rsid w:val="00AE0479"/>
    <w:rsid w:val="00AE446D"/>
    <w:rsid w:val="00AF1CC7"/>
    <w:rsid w:val="00B058AD"/>
    <w:rsid w:val="00B30AFD"/>
    <w:rsid w:val="00B339D3"/>
    <w:rsid w:val="00B60BA1"/>
    <w:rsid w:val="00B86987"/>
    <w:rsid w:val="00BD1031"/>
    <w:rsid w:val="00C32B7B"/>
    <w:rsid w:val="00C41E54"/>
    <w:rsid w:val="00C4775D"/>
    <w:rsid w:val="00C61E10"/>
    <w:rsid w:val="00C75723"/>
    <w:rsid w:val="00C80F7D"/>
    <w:rsid w:val="00C94022"/>
    <w:rsid w:val="00CC2658"/>
    <w:rsid w:val="00CC39CD"/>
    <w:rsid w:val="00CD1DAF"/>
    <w:rsid w:val="00CE2315"/>
    <w:rsid w:val="00D00030"/>
    <w:rsid w:val="00D019E7"/>
    <w:rsid w:val="00D15F21"/>
    <w:rsid w:val="00D20562"/>
    <w:rsid w:val="00D325DD"/>
    <w:rsid w:val="00D40B9C"/>
    <w:rsid w:val="00D42E68"/>
    <w:rsid w:val="00D43CC1"/>
    <w:rsid w:val="00D45F21"/>
    <w:rsid w:val="00D5186F"/>
    <w:rsid w:val="00D52F5C"/>
    <w:rsid w:val="00D53E76"/>
    <w:rsid w:val="00D55595"/>
    <w:rsid w:val="00D60620"/>
    <w:rsid w:val="00D83893"/>
    <w:rsid w:val="00D87FC3"/>
    <w:rsid w:val="00DB129F"/>
    <w:rsid w:val="00DB1C06"/>
    <w:rsid w:val="00DB21CC"/>
    <w:rsid w:val="00DB2A65"/>
    <w:rsid w:val="00DB30B1"/>
    <w:rsid w:val="00DC4A10"/>
    <w:rsid w:val="00E05AAC"/>
    <w:rsid w:val="00E17B22"/>
    <w:rsid w:val="00E77FEA"/>
    <w:rsid w:val="00EA2477"/>
    <w:rsid w:val="00EA7603"/>
    <w:rsid w:val="00EB0498"/>
    <w:rsid w:val="00EB4861"/>
    <w:rsid w:val="00EC0C1A"/>
    <w:rsid w:val="00EC2DE5"/>
    <w:rsid w:val="00ED79A4"/>
    <w:rsid w:val="00EF0321"/>
    <w:rsid w:val="00EF7F41"/>
    <w:rsid w:val="00F11CEF"/>
    <w:rsid w:val="00F14D7F"/>
    <w:rsid w:val="00F21B8A"/>
    <w:rsid w:val="00F44F70"/>
    <w:rsid w:val="00F455AB"/>
    <w:rsid w:val="00F66BEA"/>
    <w:rsid w:val="00F75499"/>
    <w:rsid w:val="00F86921"/>
    <w:rsid w:val="00F870A0"/>
    <w:rsid w:val="00FB7AAD"/>
    <w:rsid w:val="00FC12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B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2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74EC6-F894-4912-921D-EE50D901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