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</w:pPr>
      <w:r w:rsidRPr="002039AA">
        <w:t>дело №5-</w:t>
      </w:r>
      <w:r w:rsidR="0009090C">
        <w:t>4/2-2022</w:t>
      </w:r>
    </w:p>
    <w:p w:rsidR="00B76661" w:rsidP="00472F43">
      <w:pPr>
        <w:jc w:val="right"/>
      </w:pPr>
      <w:r>
        <w:t>УИД 16</w:t>
      </w:r>
      <w:r>
        <w:rPr>
          <w:lang w:val="en-US"/>
        </w:rPr>
        <w:t>MS</w:t>
      </w:r>
      <w:r w:rsidR="0009090C">
        <w:t>0080-01-2021-002934-03</w:t>
      </w:r>
    </w:p>
    <w:p w:rsidR="0009090C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155B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 w:rsidR="00CD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</w:t>
      </w:r>
    </w:p>
    <w:p w:rsidR="00B76661" w:rsidP="005A231B">
      <w:pPr>
        <w:jc w:val="right"/>
        <w:rPr>
          <w:sz w:val="22"/>
          <w:szCs w:val="22"/>
        </w:rPr>
      </w:pPr>
      <w:r>
        <w:rPr>
          <w:sz w:val="22"/>
          <w:szCs w:val="22"/>
        </w:rPr>
        <w:t>423330</w:t>
      </w:r>
      <w:r w:rsidRPr="004A685E">
        <w:rPr>
          <w:sz w:val="22"/>
          <w:szCs w:val="22"/>
        </w:rPr>
        <w:t xml:space="preserve">, Республика Татарстан, </w:t>
      </w:r>
      <w:r>
        <w:rPr>
          <w:sz w:val="22"/>
          <w:szCs w:val="22"/>
        </w:rPr>
        <w:t>г</w:t>
      </w:r>
      <w:r w:rsidRPr="004A685E">
        <w:rPr>
          <w:sz w:val="22"/>
          <w:szCs w:val="22"/>
        </w:rPr>
        <w:t xml:space="preserve">. </w:t>
      </w:r>
      <w:r>
        <w:rPr>
          <w:sz w:val="22"/>
          <w:szCs w:val="22"/>
        </w:rPr>
        <w:t>Азнакаево, ул. Багаутдинова, д.24а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№2 по Азнакаевскому судебному району Республики Татарстан Низамиева З.Ф., </w:t>
      </w:r>
    </w:p>
    <w:p w:rsidR="00FD16B4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>рассмотрев материалы дела по</w:t>
      </w:r>
      <w:r w:rsidR="0009090C">
        <w:rPr>
          <w:sz w:val="28"/>
          <w:szCs w:val="28"/>
        </w:rPr>
        <w:t xml:space="preserve"> части 1 статьи</w:t>
      </w:r>
      <w:r w:rsidRPr="001359DD">
        <w:rPr>
          <w:sz w:val="28"/>
          <w:szCs w:val="28"/>
        </w:rPr>
        <w:t xml:space="preserve"> 15.33.2 Кодекса Российской Федерации об административных правонарушениях в отношении </w:t>
      </w:r>
      <w:r w:rsidR="00DA18EE">
        <w:rPr>
          <w:sz w:val="28"/>
          <w:szCs w:val="28"/>
        </w:rPr>
        <w:t xml:space="preserve">руководителя </w:t>
      </w:r>
      <w:r w:rsidR="0009090C">
        <w:rPr>
          <w:sz w:val="28"/>
          <w:szCs w:val="28"/>
        </w:rPr>
        <w:t xml:space="preserve"> ООО «</w:t>
      </w:r>
      <w:r>
        <w:rPr>
          <w:sz w:val="28"/>
          <w:szCs w:val="28"/>
        </w:rPr>
        <w:t>ххх</w:t>
      </w:r>
      <w:r w:rsidR="0009090C">
        <w:rPr>
          <w:sz w:val="28"/>
          <w:szCs w:val="28"/>
        </w:rPr>
        <w:t xml:space="preserve">» </w:t>
      </w:r>
      <w:r w:rsidR="0009090C">
        <w:rPr>
          <w:sz w:val="28"/>
          <w:szCs w:val="28"/>
        </w:rPr>
        <w:t>Файзуллина</w:t>
      </w:r>
      <w:r w:rsidR="0009090C">
        <w:rPr>
          <w:sz w:val="28"/>
          <w:szCs w:val="28"/>
        </w:rPr>
        <w:t xml:space="preserve"> </w:t>
      </w:r>
      <w:r>
        <w:rPr>
          <w:sz w:val="28"/>
          <w:szCs w:val="28"/>
        </w:rPr>
        <w:t>Р., данные изъяты</w:t>
      </w:r>
      <w:r w:rsidR="0009090C">
        <w:rPr>
          <w:sz w:val="28"/>
          <w:szCs w:val="28"/>
        </w:rPr>
        <w:t xml:space="preserve">, </w:t>
      </w:r>
      <w:r w:rsidR="00DA4F38">
        <w:rPr>
          <w:sz w:val="28"/>
          <w:szCs w:val="28"/>
        </w:rPr>
        <w:t>ранее не привлеченно</w:t>
      </w:r>
      <w:r w:rsidR="0009090C">
        <w:rPr>
          <w:sz w:val="28"/>
          <w:szCs w:val="28"/>
        </w:rPr>
        <w:t>го</w:t>
      </w:r>
      <w:r w:rsidRPr="001359DD">
        <w:rPr>
          <w:sz w:val="28"/>
          <w:szCs w:val="28"/>
        </w:rPr>
        <w:t xml:space="preserve"> к административной ответственности,</w:t>
      </w:r>
    </w:p>
    <w:p w:rsidR="001359DD" w:rsidP="00FD16B4">
      <w:pPr>
        <w:jc w:val="center"/>
        <w:rPr>
          <w:sz w:val="28"/>
          <w:szCs w:val="28"/>
        </w:rPr>
      </w:pPr>
      <w:r w:rsidRPr="001359DD">
        <w:rPr>
          <w:sz w:val="28"/>
          <w:szCs w:val="28"/>
        </w:rPr>
        <w:t>УСТАНОВИЛ: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в ходе проверки достоверности, правильности заполнения полноты и своевременности представления сведений индивидуального (персонифицированного) учета </w:t>
      </w:r>
      <w:r w:rsidR="0009090C">
        <w:rPr>
          <w:sz w:val="28"/>
          <w:szCs w:val="28"/>
        </w:rPr>
        <w:t xml:space="preserve">отделом персонифицированного учета и обработки информации ОПФР </w:t>
      </w:r>
      <w:r w:rsidRPr="001359DD">
        <w:rPr>
          <w:sz w:val="28"/>
          <w:szCs w:val="28"/>
        </w:rPr>
        <w:t xml:space="preserve">установлено, что </w:t>
      </w:r>
      <w:r w:rsidR="0009090C">
        <w:rPr>
          <w:sz w:val="28"/>
          <w:szCs w:val="28"/>
        </w:rPr>
        <w:t>Файзуллин Р.</w:t>
      </w:r>
      <w:r w:rsidRPr="001359DD">
        <w:rPr>
          <w:sz w:val="28"/>
          <w:szCs w:val="28"/>
        </w:rPr>
        <w:t xml:space="preserve">, являясь </w:t>
      </w:r>
      <w:r w:rsidR="0009090C">
        <w:rPr>
          <w:sz w:val="28"/>
          <w:szCs w:val="28"/>
        </w:rPr>
        <w:t>директором ООО «</w:t>
      </w:r>
      <w:r>
        <w:rPr>
          <w:sz w:val="28"/>
          <w:szCs w:val="28"/>
        </w:rPr>
        <w:t>ххххх</w:t>
      </w:r>
      <w:r w:rsidR="0009090C">
        <w:rPr>
          <w:sz w:val="28"/>
          <w:szCs w:val="28"/>
        </w:rPr>
        <w:t>»</w:t>
      </w:r>
      <w:r w:rsidRPr="001359DD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адрес</w:t>
      </w:r>
      <w:r w:rsidRPr="001359DD">
        <w:rPr>
          <w:sz w:val="28"/>
          <w:szCs w:val="28"/>
        </w:rPr>
        <w:t>, нарушил установленный законодательством Российской Федерации об индивидуальном (персонифицированном) учете срок представления в органы государственных внебюджтных фондов сведений, не представив вовремя</w:t>
      </w:r>
      <w:r w:rsidR="0009090C">
        <w:rPr>
          <w:sz w:val="28"/>
          <w:szCs w:val="28"/>
        </w:rPr>
        <w:t xml:space="preserve"> (10 июня 2021 года)</w:t>
      </w:r>
      <w:r w:rsidRPr="001359DD">
        <w:rPr>
          <w:sz w:val="28"/>
          <w:szCs w:val="28"/>
        </w:rPr>
        <w:t xml:space="preserve"> отчет по форме</w:t>
      </w:r>
      <w:r w:rsidRPr="001359DD">
        <w:rPr>
          <w:sz w:val="28"/>
          <w:szCs w:val="28"/>
        </w:rPr>
        <w:t xml:space="preserve"> СЗВ-М тип формы «</w:t>
      </w:r>
      <w:r w:rsidRPr="001359DD">
        <w:rPr>
          <w:sz w:val="28"/>
          <w:szCs w:val="28"/>
        </w:rPr>
        <w:t xml:space="preserve">дополняющая» за </w:t>
      </w:r>
      <w:r w:rsidR="0009090C">
        <w:rPr>
          <w:sz w:val="28"/>
          <w:szCs w:val="28"/>
        </w:rPr>
        <w:t>апрель 2021</w:t>
      </w:r>
      <w:r w:rsidRPr="001359DD">
        <w:rPr>
          <w:sz w:val="28"/>
          <w:szCs w:val="28"/>
        </w:rPr>
        <w:t xml:space="preserve"> года. В связи с чем, в отношении </w:t>
      </w:r>
      <w:r w:rsidR="00F34AFB">
        <w:rPr>
          <w:sz w:val="28"/>
          <w:szCs w:val="28"/>
        </w:rPr>
        <w:t xml:space="preserve">него </w:t>
      </w:r>
      <w:r w:rsidRPr="001359DD">
        <w:rPr>
          <w:sz w:val="28"/>
          <w:szCs w:val="28"/>
        </w:rPr>
        <w:t xml:space="preserve">был составлен протокол об административном правонарушении по </w:t>
      </w:r>
      <w:r w:rsidR="00F34AFB">
        <w:rPr>
          <w:sz w:val="28"/>
          <w:szCs w:val="28"/>
        </w:rPr>
        <w:t xml:space="preserve">части 1 </w:t>
      </w:r>
      <w:r w:rsidRPr="001359DD">
        <w:rPr>
          <w:sz w:val="28"/>
          <w:szCs w:val="28"/>
        </w:rPr>
        <w:t>стать</w:t>
      </w:r>
      <w:r w:rsidR="00F34AFB">
        <w:rPr>
          <w:sz w:val="28"/>
          <w:szCs w:val="28"/>
        </w:rPr>
        <w:t>и</w:t>
      </w:r>
      <w:r w:rsidRPr="001359DD">
        <w:rPr>
          <w:sz w:val="28"/>
          <w:szCs w:val="28"/>
        </w:rPr>
        <w:t xml:space="preserve"> 15.33.2 Кодекса РФ об административном правонарушении.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576B73">
        <w:rPr>
          <w:sz w:val="28"/>
          <w:szCs w:val="28"/>
        </w:rPr>
        <w:t>Файзуллин Р.</w:t>
      </w:r>
      <w:r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>в су</w:t>
      </w:r>
      <w:r w:rsidR="00061C78">
        <w:rPr>
          <w:sz w:val="28"/>
          <w:szCs w:val="28"/>
        </w:rPr>
        <w:t>д</w:t>
      </w:r>
      <w:r>
        <w:rPr>
          <w:sz w:val="28"/>
          <w:szCs w:val="28"/>
        </w:rPr>
        <w:t xml:space="preserve"> на рассмотрение дела не явился</w:t>
      </w:r>
      <w:r w:rsidRPr="001359DD">
        <w:rPr>
          <w:sz w:val="28"/>
          <w:szCs w:val="28"/>
        </w:rPr>
        <w:t xml:space="preserve">, </w:t>
      </w:r>
      <w:r>
        <w:rPr>
          <w:sz w:val="28"/>
          <w:szCs w:val="28"/>
        </w:rPr>
        <w:t>надлежащ</w:t>
      </w:r>
      <w:r>
        <w:rPr>
          <w:sz w:val="28"/>
          <w:szCs w:val="28"/>
        </w:rPr>
        <w:t>е извещен</w:t>
      </w:r>
      <w:r w:rsidRPr="001359DD">
        <w:rPr>
          <w:sz w:val="28"/>
          <w:szCs w:val="28"/>
        </w:rPr>
        <w:t>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</w:t>
      </w:r>
      <w:r w:rsidRPr="001359DD">
        <w:rPr>
          <w:sz w:val="28"/>
          <w:szCs w:val="28"/>
        </w:rPr>
        <w:t xml:space="preserve"> 15.33.2 КоАП РФ, </w:t>
      </w:r>
      <w:r w:rsidR="00ED52EC">
        <w:rPr>
          <w:sz w:val="28"/>
          <w:szCs w:val="28"/>
        </w:rPr>
        <w:t>н</w:t>
      </w:r>
      <w:r w:rsidRPr="00ED52EC" w:rsidR="00ED52EC">
        <w:rPr>
          <w:sz w:val="28"/>
          <w:szCs w:val="28"/>
        </w:rPr>
        <w:t xml:space="preserve">епредставление в установленный </w:t>
      </w:r>
      <w:hyperlink r:id="rId5" w:history="1">
        <w:r w:rsidRPr="00ED52EC" w:rsidR="00ED52E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ED52EC" w:rsidR="00ED52EC"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FE2ABB" w:rsidR="00ED52EC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FE2ABB" w:rsidR="00ED52EC">
        <w:rPr>
          <w:sz w:val="28"/>
          <w:szCs w:val="28"/>
        </w:rPr>
        <w:t xml:space="preserve"> </w:t>
      </w:r>
      <w:r w:rsidR="00FE2ABB">
        <w:rPr>
          <w:sz w:val="28"/>
          <w:szCs w:val="28"/>
        </w:rPr>
        <w:t xml:space="preserve">настоящей статьи </w:t>
      </w:r>
      <w:r w:rsidRPr="001359DD">
        <w:rPr>
          <w:sz w:val="28"/>
          <w:szCs w:val="28"/>
        </w:rPr>
        <w:t>влечет наложение административного штрафа на должностных лиц в размере от трех</w:t>
      </w:r>
      <w:r w:rsidRPr="001359DD">
        <w:rPr>
          <w:sz w:val="28"/>
          <w:szCs w:val="28"/>
        </w:rPr>
        <w:t>сот до пятисот рублей.</w:t>
      </w:r>
    </w:p>
    <w:p w:rsid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На основании пункта 2.2 статьи 11 Федерального закона от 01.04.1996 N 27-ФЗ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</w:t>
      </w:r>
      <w:r w:rsidRPr="001359DD">
        <w:rPr>
          <w:sz w:val="28"/>
          <w:szCs w:val="28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</w:t>
      </w:r>
      <w:r w:rsidRPr="001359DD">
        <w:rPr>
          <w:sz w:val="28"/>
          <w:szCs w:val="28"/>
        </w:rPr>
        <w:t>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</w:t>
      </w:r>
      <w:r w:rsidRPr="001359DD">
        <w:rPr>
          <w:sz w:val="28"/>
          <w:szCs w:val="28"/>
        </w:rPr>
        <w:t xml:space="preserve">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</w:t>
      </w:r>
      <w:r w:rsidRPr="001359DD">
        <w:rPr>
          <w:sz w:val="28"/>
          <w:szCs w:val="28"/>
        </w:rPr>
        <w:t>индивидуального лицевого счета; фамилию, имя и отчество; идентификационный номер налогоплательщика (при н</w:t>
      </w:r>
      <w:r w:rsidRPr="001359DD">
        <w:rPr>
          <w:sz w:val="28"/>
          <w:szCs w:val="28"/>
        </w:rPr>
        <w:t>аличии у страхователя данных об идентификационном номере налогоплательщика застрахованного лица).</w:t>
      </w:r>
    </w:p>
    <w:p w:rsidR="001D155B" w:rsidRPr="001D155B" w:rsidP="001D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абз.2 статьи</w:t>
      </w:r>
      <w:r w:rsidRPr="001D155B">
        <w:rPr>
          <w:sz w:val="28"/>
          <w:szCs w:val="28"/>
        </w:rPr>
        <w:t xml:space="preserve"> 17 </w:t>
      </w:r>
      <w:r>
        <w:rPr>
          <w:sz w:val="28"/>
          <w:szCs w:val="28"/>
        </w:rPr>
        <w:t xml:space="preserve">вышеназванного закона </w:t>
      </w:r>
      <w:r w:rsidRPr="001D155B">
        <w:rPr>
          <w:sz w:val="28"/>
          <w:szCs w:val="28"/>
        </w:rPr>
        <w:t xml:space="preserve">страхователи, уклоняющиеся от представления предусмотренных настоящим Федеральным законом достоверных и в полном </w:t>
      </w:r>
      <w:r w:rsidRPr="001D155B">
        <w:rPr>
          <w:sz w:val="28"/>
          <w:szCs w:val="28"/>
        </w:rPr>
        <w:t>объеме сведений, несут ответственность в соответствии с законодательством РФ.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Совершение </w:t>
      </w:r>
      <w:r w:rsidRPr="001D155B" w:rsidR="001D155B">
        <w:rPr>
          <w:sz w:val="28"/>
          <w:szCs w:val="28"/>
        </w:rPr>
        <w:t>Файзуллин</w:t>
      </w:r>
      <w:r w:rsidR="001D155B">
        <w:rPr>
          <w:sz w:val="28"/>
          <w:szCs w:val="28"/>
        </w:rPr>
        <w:t>ым</w:t>
      </w:r>
      <w:r w:rsidRPr="001D155B" w:rsidR="001D155B">
        <w:rPr>
          <w:sz w:val="28"/>
          <w:szCs w:val="28"/>
        </w:rPr>
        <w:t xml:space="preserve"> Р. </w:t>
      </w:r>
      <w:r w:rsidRPr="001359DD">
        <w:rPr>
          <w:sz w:val="28"/>
          <w:szCs w:val="28"/>
        </w:rPr>
        <w:t xml:space="preserve">указанного правонарушения подтверждается: протоколом об административном правонарушении </w:t>
      </w:r>
      <w:r w:rsidRPr="001359DD">
        <w:rPr>
          <w:sz w:val="28"/>
          <w:szCs w:val="28"/>
        </w:rPr>
        <w:t>от</w:t>
      </w:r>
      <w:r w:rsidRPr="001359DD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1359DD">
        <w:rPr>
          <w:sz w:val="28"/>
          <w:szCs w:val="28"/>
        </w:rPr>
        <w:t xml:space="preserve"> года, актом </w:t>
      </w:r>
      <w:r w:rsidR="001D155B">
        <w:rPr>
          <w:sz w:val="28"/>
          <w:szCs w:val="28"/>
        </w:rPr>
        <w:t>№</w:t>
      </w:r>
      <w:r w:rsidR="00B57434"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 xml:space="preserve">выявления правонарушения от </w:t>
      </w:r>
      <w:r>
        <w:rPr>
          <w:sz w:val="28"/>
          <w:szCs w:val="28"/>
        </w:rPr>
        <w:t>дата</w:t>
      </w:r>
      <w:r w:rsidR="001D155B">
        <w:rPr>
          <w:sz w:val="28"/>
          <w:szCs w:val="28"/>
        </w:rPr>
        <w:t xml:space="preserve"> </w:t>
      </w:r>
      <w:r w:rsidRPr="001359DD">
        <w:rPr>
          <w:sz w:val="28"/>
          <w:szCs w:val="28"/>
        </w:rPr>
        <w:t>года, выпиской из ЕГРЮЛ, копией формы СЗВ-М.</w:t>
      </w:r>
    </w:p>
    <w:p w:rsidR="00E0204C" w:rsidRPr="00E0204C" w:rsidP="00E0204C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Таким образом, мировой судья действия </w:t>
      </w:r>
      <w:r w:rsidRPr="001D155B" w:rsidR="001D155B">
        <w:rPr>
          <w:sz w:val="28"/>
          <w:szCs w:val="28"/>
        </w:rPr>
        <w:t>Файзуллин</w:t>
      </w:r>
      <w:r w:rsidR="001D155B">
        <w:rPr>
          <w:sz w:val="28"/>
          <w:szCs w:val="28"/>
        </w:rPr>
        <w:t>а</w:t>
      </w:r>
      <w:r w:rsidRPr="001D155B" w:rsidR="001D155B">
        <w:rPr>
          <w:sz w:val="28"/>
          <w:szCs w:val="28"/>
        </w:rPr>
        <w:t xml:space="preserve"> Р. </w:t>
      </w:r>
      <w:r w:rsidR="001D155B">
        <w:rPr>
          <w:sz w:val="28"/>
          <w:szCs w:val="28"/>
        </w:rPr>
        <w:t>квалифицирует по части 1 статьи</w:t>
      </w:r>
      <w:r w:rsidRPr="001359DD">
        <w:rPr>
          <w:sz w:val="28"/>
          <w:szCs w:val="28"/>
        </w:rPr>
        <w:t xml:space="preserve"> 15.33.2 Кодекса Российской Федерации об административных правонарушениях –</w:t>
      </w:r>
      <w:r w:rsidRPr="00E0204C">
        <w:rPr>
          <w:b/>
          <w:bCs/>
        </w:rPr>
        <w:t xml:space="preserve"> </w:t>
      </w:r>
      <w:r w:rsidRPr="00E0204C">
        <w:rPr>
          <w:sz w:val="28"/>
          <w:szCs w:val="28"/>
        </w:rPr>
        <w:t>непредставление в установленный законодат</w:t>
      </w:r>
      <w:r w:rsidRPr="00E0204C">
        <w:rPr>
          <w:sz w:val="28"/>
          <w:szCs w:val="28"/>
        </w:rPr>
        <w:t>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</w:t>
      </w:r>
      <w:r w:rsidRPr="00E0204C">
        <w:rPr>
          <w:sz w:val="28"/>
          <w:szCs w:val="28"/>
        </w:rPr>
        <w:t>ния индивидуального (персонифицированного) учета в системе обязательного пенсионного страхования, за исключением случаев, пр</w:t>
      </w:r>
      <w:r w:rsidR="00084D81">
        <w:rPr>
          <w:sz w:val="28"/>
          <w:szCs w:val="28"/>
        </w:rPr>
        <w:t xml:space="preserve">едусмотренных частью 2 </w:t>
      </w:r>
      <w:r w:rsidRPr="00E0204C">
        <w:rPr>
          <w:sz w:val="28"/>
          <w:szCs w:val="28"/>
        </w:rPr>
        <w:t>статьи</w:t>
      </w:r>
      <w:r w:rsidR="00084D81">
        <w:rPr>
          <w:sz w:val="28"/>
          <w:szCs w:val="28"/>
        </w:rPr>
        <w:t xml:space="preserve"> 15.33.2 КоАП РФ.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Обстоятельств, смягчающих и отягчающих наказание, суд не усматривает. 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>При назначении</w:t>
      </w:r>
      <w:r w:rsidRPr="001359DD">
        <w:rPr>
          <w:sz w:val="28"/>
          <w:szCs w:val="28"/>
        </w:rPr>
        <w:t xml:space="preserve"> наказания, суд принимает во внимание обстоятельства дела, характер совершенного правонарушения, отсутствие отягчающих обстоятельств, и назначает наказание в пределах санкции статьи виде административного штрафа.</w:t>
      </w:r>
    </w:p>
    <w:p w:rsidR="001359DD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Руководствуясь ст.ст.15.33.2, 23.1, 29.10 </w:t>
      </w:r>
      <w:r w:rsidRPr="001359DD">
        <w:rPr>
          <w:sz w:val="28"/>
          <w:szCs w:val="28"/>
        </w:rPr>
        <w:t>КоАП РФ мировой судья,</w:t>
      </w:r>
    </w:p>
    <w:p w:rsidR="00E0204C" w:rsidRPr="001359DD" w:rsidP="001359DD">
      <w:pPr>
        <w:ind w:firstLine="709"/>
        <w:jc w:val="both"/>
        <w:rPr>
          <w:sz w:val="28"/>
          <w:szCs w:val="28"/>
        </w:rPr>
      </w:pPr>
    </w:p>
    <w:p w:rsidR="001359DD" w:rsidP="00E65A25">
      <w:pPr>
        <w:ind w:firstLine="709"/>
        <w:jc w:val="center"/>
        <w:rPr>
          <w:sz w:val="28"/>
          <w:szCs w:val="28"/>
        </w:rPr>
      </w:pPr>
      <w:r w:rsidRPr="001359DD">
        <w:rPr>
          <w:sz w:val="28"/>
          <w:szCs w:val="28"/>
        </w:rPr>
        <w:t>ПОСТАНОВИЛ:</w:t>
      </w:r>
    </w:p>
    <w:p w:rsidR="001359DD" w:rsidRPr="001359DD" w:rsidP="00135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59DD">
        <w:rPr>
          <w:sz w:val="28"/>
          <w:szCs w:val="28"/>
        </w:rPr>
        <w:t>ризнать должностное лицо –</w:t>
      </w:r>
      <w:r w:rsidR="00E0204C">
        <w:rPr>
          <w:sz w:val="28"/>
          <w:szCs w:val="28"/>
        </w:rPr>
        <w:t xml:space="preserve"> директор</w:t>
      </w:r>
      <w:r w:rsidR="00E0204C">
        <w:rPr>
          <w:sz w:val="28"/>
          <w:szCs w:val="28"/>
        </w:rPr>
        <w:t>а ООО</w:t>
      </w:r>
      <w:r w:rsidR="00E0204C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="00E0204C">
        <w:rPr>
          <w:sz w:val="28"/>
          <w:szCs w:val="28"/>
        </w:rPr>
        <w:t xml:space="preserve">» </w:t>
      </w:r>
      <w:r w:rsidR="00E0204C">
        <w:rPr>
          <w:sz w:val="28"/>
          <w:szCs w:val="28"/>
        </w:rPr>
        <w:t>Файзуллина</w:t>
      </w:r>
      <w:r w:rsidR="00E0204C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E0204C">
        <w:rPr>
          <w:sz w:val="28"/>
          <w:szCs w:val="28"/>
        </w:rPr>
        <w:t xml:space="preserve"> виновным</w:t>
      </w:r>
      <w:r w:rsidRPr="001359D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5808B3">
        <w:rPr>
          <w:sz w:val="28"/>
          <w:szCs w:val="28"/>
        </w:rPr>
        <w:t>частью 1 статьи</w:t>
      </w:r>
      <w:r w:rsidRPr="001359DD">
        <w:rPr>
          <w:sz w:val="28"/>
          <w:szCs w:val="28"/>
        </w:rPr>
        <w:t xml:space="preserve"> 15.33.2 Кодекса Российской Федерации об административных правон</w:t>
      </w:r>
      <w:r w:rsidRPr="001359DD">
        <w:rPr>
          <w:sz w:val="28"/>
          <w:szCs w:val="28"/>
        </w:rPr>
        <w:t xml:space="preserve">арушениях и назначить наказание в виде административного штрафа в размере 300 рублей. </w:t>
      </w:r>
    </w:p>
    <w:p w:rsidR="006316F4" w:rsidRPr="006316F4" w:rsidP="006316F4">
      <w:pPr>
        <w:ind w:firstLine="709"/>
        <w:jc w:val="both"/>
        <w:rPr>
          <w:sz w:val="28"/>
          <w:szCs w:val="28"/>
        </w:rPr>
      </w:pPr>
      <w:r w:rsidRPr="006316F4">
        <w:rPr>
          <w:sz w:val="28"/>
          <w:szCs w:val="28"/>
        </w:rPr>
        <w:t xml:space="preserve">(Получатель: </w:t>
      </w:r>
      <w:r>
        <w:rPr>
          <w:sz w:val="28"/>
          <w:szCs w:val="28"/>
        </w:rPr>
        <w:t>……………..</w:t>
      </w:r>
      <w:r w:rsidRPr="006316F4">
        <w:rPr>
          <w:sz w:val="28"/>
          <w:szCs w:val="28"/>
        </w:rPr>
        <w:t>.</w:t>
      </w:r>
    </w:p>
    <w:p w:rsidR="00B76661" w:rsidP="001359DD">
      <w:pPr>
        <w:ind w:firstLine="709"/>
        <w:jc w:val="both"/>
        <w:rPr>
          <w:sz w:val="28"/>
          <w:szCs w:val="28"/>
        </w:rPr>
      </w:pPr>
      <w:r w:rsidRPr="001359DD">
        <w:rPr>
          <w:sz w:val="28"/>
          <w:szCs w:val="28"/>
        </w:rPr>
        <w:t xml:space="preserve">Постановление может быть обжаловано в Азнакаевский городской суд Республики Татарстан в течение десяти суток с момента получения </w:t>
      </w:r>
      <w:r w:rsidRPr="001359DD">
        <w:rPr>
          <w:sz w:val="28"/>
          <w:szCs w:val="28"/>
        </w:rPr>
        <w:t>или вручения копии постановления</w:t>
      </w:r>
      <w:r>
        <w:rPr>
          <w:sz w:val="28"/>
          <w:szCs w:val="28"/>
        </w:rPr>
        <w:t xml:space="preserve"> через мирового судью</w:t>
      </w:r>
      <w:r w:rsidRPr="001359DD">
        <w:rPr>
          <w:sz w:val="28"/>
          <w:szCs w:val="28"/>
        </w:rPr>
        <w:t>.</w:t>
      </w:r>
    </w:p>
    <w:p w:rsidR="00E0204C" w:rsidP="001359DD">
      <w:pPr>
        <w:ind w:firstLine="709"/>
        <w:jc w:val="both"/>
        <w:rPr>
          <w:sz w:val="28"/>
          <w:szCs w:val="28"/>
        </w:rPr>
      </w:pPr>
    </w:p>
    <w:p w:rsidR="00B76661" w:rsidP="00FD16B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Мировой судья              </w:t>
      </w:r>
      <w:r w:rsidR="00614D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5AC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З.Ф. Низамиева </w:t>
      </w:r>
    </w:p>
    <w:sectPr w:rsidSect="006B5AC4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F43"/>
    <w:rsid w:val="00002936"/>
    <w:rsid w:val="00043920"/>
    <w:rsid w:val="00045343"/>
    <w:rsid w:val="00050D7B"/>
    <w:rsid w:val="00061C78"/>
    <w:rsid w:val="00081ED8"/>
    <w:rsid w:val="00084D81"/>
    <w:rsid w:val="00090417"/>
    <w:rsid w:val="000908FF"/>
    <w:rsid w:val="0009090C"/>
    <w:rsid w:val="00090B5E"/>
    <w:rsid w:val="000C7C34"/>
    <w:rsid w:val="000E150F"/>
    <w:rsid w:val="0010158F"/>
    <w:rsid w:val="00105B4C"/>
    <w:rsid w:val="001060BA"/>
    <w:rsid w:val="001071B0"/>
    <w:rsid w:val="0011641A"/>
    <w:rsid w:val="001325A9"/>
    <w:rsid w:val="001359DD"/>
    <w:rsid w:val="001361AC"/>
    <w:rsid w:val="00137E9D"/>
    <w:rsid w:val="00140C1C"/>
    <w:rsid w:val="00142EE0"/>
    <w:rsid w:val="0014586D"/>
    <w:rsid w:val="001556BF"/>
    <w:rsid w:val="0016781A"/>
    <w:rsid w:val="00176DD6"/>
    <w:rsid w:val="001840C9"/>
    <w:rsid w:val="00186585"/>
    <w:rsid w:val="001C6738"/>
    <w:rsid w:val="001D155B"/>
    <w:rsid w:val="001D23C3"/>
    <w:rsid w:val="001F3F29"/>
    <w:rsid w:val="002039AA"/>
    <w:rsid w:val="002055EF"/>
    <w:rsid w:val="00210A6A"/>
    <w:rsid w:val="00243B61"/>
    <w:rsid w:val="0024416E"/>
    <w:rsid w:val="00280EF7"/>
    <w:rsid w:val="00282B84"/>
    <w:rsid w:val="002B26BD"/>
    <w:rsid w:val="002B29A6"/>
    <w:rsid w:val="002B752A"/>
    <w:rsid w:val="002C2858"/>
    <w:rsid w:val="002C71A1"/>
    <w:rsid w:val="002E533F"/>
    <w:rsid w:val="003049CF"/>
    <w:rsid w:val="00315162"/>
    <w:rsid w:val="003164B9"/>
    <w:rsid w:val="0032741D"/>
    <w:rsid w:val="00335BEB"/>
    <w:rsid w:val="003369AB"/>
    <w:rsid w:val="00344BEC"/>
    <w:rsid w:val="00354284"/>
    <w:rsid w:val="00375EB2"/>
    <w:rsid w:val="00382D46"/>
    <w:rsid w:val="003B07F2"/>
    <w:rsid w:val="003B3983"/>
    <w:rsid w:val="003B41BF"/>
    <w:rsid w:val="003C381A"/>
    <w:rsid w:val="003C6F44"/>
    <w:rsid w:val="003E33BA"/>
    <w:rsid w:val="00415497"/>
    <w:rsid w:val="004263B3"/>
    <w:rsid w:val="00434D27"/>
    <w:rsid w:val="004432F3"/>
    <w:rsid w:val="00457D50"/>
    <w:rsid w:val="00472F43"/>
    <w:rsid w:val="00475047"/>
    <w:rsid w:val="00481157"/>
    <w:rsid w:val="004A118C"/>
    <w:rsid w:val="004A59BF"/>
    <w:rsid w:val="004A5E02"/>
    <w:rsid w:val="004A685E"/>
    <w:rsid w:val="004B3DCC"/>
    <w:rsid w:val="004D4BC9"/>
    <w:rsid w:val="004D6CD5"/>
    <w:rsid w:val="004E39D7"/>
    <w:rsid w:val="004E6A36"/>
    <w:rsid w:val="004F01E2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619EC"/>
    <w:rsid w:val="00571A7E"/>
    <w:rsid w:val="00576B73"/>
    <w:rsid w:val="0057794D"/>
    <w:rsid w:val="005808B3"/>
    <w:rsid w:val="005862F0"/>
    <w:rsid w:val="00595D41"/>
    <w:rsid w:val="005A231B"/>
    <w:rsid w:val="005B2D60"/>
    <w:rsid w:val="005C1037"/>
    <w:rsid w:val="005F3F7B"/>
    <w:rsid w:val="006050E7"/>
    <w:rsid w:val="00614D07"/>
    <w:rsid w:val="006316F4"/>
    <w:rsid w:val="00634361"/>
    <w:rsid w:val="00636CDE"/>
    <w:rsid w:val="00673E1C"/>
    <w:rsid w:val="00697EE2"/>
    <w:rsid w:val="006B5AC4"/>
    <w:rsid w:val="006E6FD8"/>
    <w:rsid w:val="006F2CEB"/>
    <w:rsid w:val="00726202"/>
    <w:rsid w:val="00731548"/>
    <w:rsid w:val="007346E6"/>
    <w:rsid w:val="00744ED0"/>
    <w:rsid w:val="00756593"/>
    <w:rsid w:val="0076692A"/>
    <w:rsid w:val="0078791C"/>
    <w:rsid w:val="007A0404"/>
    <w:rsid w:val="007E67E7"/>
    <w:rsid w:val="007F0BE5"/>
    <w:rsid w:val="00845027"/>
    <w:rsid w:val="00856E6F"/>
    <w:rsid w:val="00860A29"/>
    <w:rsid w:val="00880BA2"/>
    <w:rsid w:val="00882EE3"/>
    <w:rsid w:val="008B40E0"/>
    <w:rsid w:val="008B45CD"/>
    <w:rsid w:val="008D22F1"/>
    <w:rsid w:val="008D698D"/>
    <w:rsid w:val="008E0DCD"/>
    <w:rsid w:val="008F6634"/>
    <w:rsid w:val="008F7E47"/>
    <w:rsid w:val="00903DC3"/>
    <w:rsid w:val="00937E34"/>
    <w:rsid w:val="00941216"/>
    <w:rsid w:val="00943C32"/>
    <w:rsid w:val="00946528"/>
    <w:rsid w:val="00964E12"/>
    <w:rsid w:val="0097163E"/>
    <w:rsid w:val="00977190"/>
    <w:rsid w:val="009866AD"/>
    <w:rsid w:val="009900AC"/>
    <w:rsid w:val="009919CA"/>
    <w:rsid w:val="009A06CB"/>
    <w:rsid w:val="009B1C19"/>
    <w:rsid w:val="009B212A"/>
    <w:rsid w:val="009E2921"/>
    <w:rsid w:val="00A20207"/>
    <w:rsid w:val="00A22934"/>
    <w:rsid w:val="00A236F9"/>
    <w:rsid w:val="00A317CD"/>
    <w:rsid w:val="00A43066"/>
    <w:rsid w:val="00A45904"/>
    <w:rsid w:val="00A536C2"/>
    <w:rsid w:val="00A5666E"/>
    <w:rsid w:val="00A61AE6"/>
    <w:rsid w:val="00A70F98"/>
    <w:rsid w:val="00A94DE6"/>
    <w:rsid w:val="00AB2614"/>
    <w:rsid w:val="00AC5514"/>
    <w:rsid w:val="00AD375F"/>
    <w:rsid w:val="00AD7CCE"/>
    <w:rsid w:val="00AF4886"/>
    <w:rsid w:val="00B1088F"/>
    <w:rsid w:val="00B35B29"/>
    <w:rsid w:val="00B44ABC"/>
    <w:rsid w:val="00B4590A"/>
    <w:rsid w:val="00B57434"/>
    <w:rsid w:val="00B57992"/>
    <w:rsid w:val="00B57BE5"/>
    <w:rsid w:val="00B76661"/>
    <w:rsid w:val="00B80ACC"/>
    <w:rsid w:val="00B91FF9"/>
    <w:rsid w:val="00B97273"/>
    <w:rsid w:val="00BC71E4"/>
    <w:rsid w:val="00BE4607"/>
    <w:rsid w:val="00BF5031"/>
    <w:rsid w:val="00BF6500"/>
    <w:rsid w:val="00C511B7"/>
    <w:rsid w:val="00C70486"/>
    <w:rsid w:val="00C976E7"/>
    <w:rsid w:val="00CA4E19"/>
    <w:rsid w:val="00CB5010"/>
    <w:rsid w:val="00CC1D8E"/>
    <w:rsid w:val="00CD5A79"/>
    <w:rsid w:val="00CE729F"/>
    <w:rsid w:val="00CF46DE"/>
    <w:rsid w:val="00CF6B0F"/>
    <w:rsid w:val="00D45A1F"/>
    <w:rsid w:val="00D6523C"/>
    <w:rsid w:val="00D74364"/>
    <w:rsid w:val="00D75A98"/>
    <w:rsid w:val="00D77E2F"/>
    <w:rsid w:val="00D81387"/>
    <w:rsid w:val="00D91129"/>
    <w:rsid w:val="00DA18EE"/>
    <w:rsid w:val="00DA4F38"/>
    <w:rsid w:val="00DB0223"/>
    <w:rsid w:val="00DC2640"/>
    <w:rsid w:val="00DE3B7C"/>
    <w:rsid w:val="00DE6B2F"/>
    <w:rsid w:val="00DF7A60"/>
    <w:rsid w:val="00E0204C"/>
    <w:rsid w:val="00E32F81"/>
    <w:rsid w:val="00E4215D"/>
    <w:rsid w:val="00E65A25"/>
    <w:rsid w:val="00E7769E"/>
    <w:rsid w:val="00E925AE"/>
    <w:rsid w:val="00E948A5"/>
    <w:rsid w:val="00E95032"/>
    <w:rsid w:val="00EC09E9"/>
    <w:rsid w:val="00ED52EC"/>
    <w:rsid w:val="00EE14E9"/>
    <w:rsid w:val="00EE1CE5"/>
    <w:rsid w:val="00EF7DFC"/>
    <w:rsid w:val="00F154D7"/>
    <w:rsid w:val="00F244E8"/>
    <w:rsid w:val="00F2765B"/>
    <w:rsid w:val="00F34AFB"/>
    <w:rsid w:val="00F472C7"/>
    <w:rsid w:val="00F472FE"/>
    <w:rsid w:val="00F73442"/>
    <w:rsid w:val="00F77E8B"/>
    <w:rsid w:val="00F832D4"/>
    <w:rsid w:val="00F95331"/>
    <w:rsid w:val="00FA7C15"/>
    <w:rsid w:val="00FC6012"/>
    <w:rsid w:val="00FD16B4"/>
    <w:rsid w:val="00FD504F"/>
    <w:rsid w:val="00FE2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ED52E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0204C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E0204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0B35C95B53FE62556C7B6DBB62D74E1DBE6E1F1CB16DA2A7A13A93BD72EB7DCD81CC7305586BEEED4E1E5A3D6F8D9A15583ADB3CA956D39L9ABL" TargetMode="External" /><Relationship Id="rId6" Type="http://schemas.openxmlformats.org/officeDocument/2006/relationships/hyperlink" Target="consultantplus://offline/ref=30B35C95B53FE62556C7B6DBB62D74E1DCEEE1F8CD14DA2A7A13A93BD72EB7DCD81CC7385487BEE289BBF5A79FACD4BE559CB3B0D495L6A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D233-33CF-4C3B-86D7-2EC0722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