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FD1514" w:rsidRPr="002038DB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2038DB" w:rsidP="00FD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2022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51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2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757"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74" w:rsidRPr="0065045E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04FB4">
        <w:rPr>
          <w:rFonts w:ascii="Times New Roman" w:hAnsi="Times New Roman" w:cs="Times New Roman"/>
          <w:sz w:val="28"/>
          <w:szCs w:val="28"/>
        </w:rPr>
        <w:t xml:space="preserve">с помощью видеоконференцсвязи </w:t>
      </w:r>
      <w:r w:rsidRPr="00861757">
        <w:rPr>
          <w:rFonts w:ascii="Times New Roman" w:hAnsi="Times New Roman" w:cs="Times New Roman"/>
          <w:sz w:val="28"/>
          <w:szCs w:val="28"/>
        </w:rPr>
        <w:t>дел</w:t>
      </w:r>
      <w:r w:rsidRPr="00861757" w:rsidR="00E87204">
        <w:rPr>
          <w:rFonts w:ascii="Times New Roman" w:hAnsi="Times New Roman" w:cs="Times New Roman"/>
          <w:sz w:val="28"/>
          <w:szCs w:val="28"/>
        </w:rPr>
        <w:t>о</w:t>
      </w:r>
      <w:r w:rsidRPr="00861757">
        <w:rPr>
          <w:rFonts w:ascii="Times New Roman" w:hAnsi="Times New Roman" w:cs="Times New Roman"/>
          <w:sz w:val="28"/>
          <w:szCs w:val="28"/>
        </w:rPr>
        <w:t xml:space="preserve"> о</w:t>
      </w:r>
      <w:r w:rsidRPr="00861757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861757">
        <w:rPr>
          <w:rFonts w:ascii="Times New Roman" w:hAnsi="Times New Roman" w:cs="Times New Roman"/>
          <w:sz w:val="28"/>
          <w:szCs w:val="28"/>
        </w:rPr>
        <w:t>нарушении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861757">
        <w:rPr>
          <w:rFonts w:ascii="Times New Roman" w:hAnsi="Times New Roman" w:cs="Times New Roman"/>
          <w:sz w:val="28"/>
          <w:szCs w:val="28"/>
        </w:rPr>
        <w:t xml:space="preserve">20.21 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861757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873A9">
        <w:rPr>
          <w:rFonts w:ascii="Times New Roman" w:hAnsi="Times New Roman" w:cs="Times New Roman"/>
          <w:sz w:val="28"/>
          <w:szCs w:val="28"/>
        </w:rPr>
        <w:t>Дишина</w:t>
      </w:r>
      <w:r w:rsidR="00687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Ф.Р., данные изъяты</w:t>
      </w:r>
      <w:r w:rsidRPr="006504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669E" w:rsidRPr="002038DB" w:rsidP="00FD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4061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Дишин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Ф.Р. дата</w:t>
      </w:r>
      <w:r w:rsidR="0053323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</w:t>
      </w:r>
      <w:r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7E68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час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ин.,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находил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263B07" w:rsidR="00263B07">
        <w:t xml:space="preserve"> </w:t>
      </w:r>
      <w:r w:rsidRPr="00263B07"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общественном месте, </w:t>
      </w:r>
      <w:r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 именно спал на земле </w:t>
      </w:r>
      <w:r w:rsidR="00224FA0">
        <w:rPr>
          <w:rFonts w:ascii="Times New Roman" w:eastAsia="Batang" w:hAnsi="Times New Roman" w:cs="Times New Roman"/>
          <w:sz w:val="28"/>
          <w:szCs w:val="28"/>
          <w:lang w:eastAsia="ru-RU"/>
        </w:rPr>
        <w:t>возле</w:t>
      </w:r>
      <w:r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дома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№</w:t>
      </w:r>
      <w:r w:rsidR="00224F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457C9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при этом координация движения была нарушена, имел неопрятный внешний вид, изо рта исходил резкий запах алкоголя, тем самым оскорбил человеческое достоинство и общественную нравственность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64061B"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этом основании в отношении </w:t>
      </w:r>
      <w:r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>Дишина</w:t>
      </w:r>
      <w:r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Ф.Р</w:t>
      </w:r>
      <w:r w:rsidRPr="0064061B"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>. был составлен протокол</w:t>
      </w:r>
      <w:r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64061B"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ст. 20.21 </w:t>
      </w:r>
      <w:r w:rsidRPr="0064061B"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>КоАП</w:t>
      </w:r>
      <w:r w:rsidRPr="0064061B" w:rsid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РФ.</w:t>
      </w:r>
    </w:p>
    <w:p w:rsidR="009473A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Дишин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Ф.Р.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судебное заседание явился, процессуальные права, предусмотренные ст. 25.1 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>КоАП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РФ, а также положения ст. 51 Конституции РФ, были ему разъяснены и понятны, отвода суду не заявлял, свою вину 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>совершении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20.21 Кодекса РФ об административных правонарушениях признал.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Дишина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Ф.Р.</w:t>
      </w:r>
      <w:r w:rsidRPr="002038DB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материалами дела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038DB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038DB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0900698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от прибора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2749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показатель составил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 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зарегистрированным в КУСП № 1708 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объяснениями, </w:t>
      </w:r>
      <w:r w:rsidRPr="002038DB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материалами дела.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Дишина</w:t>
      </w:r>
      <w:r w:rsidR="0097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8DB" w:rsidR="008C499C">
        <w:rPr>
          <w:rFonts w:ascii="Times New Roman" w:hAnsi="Times New Roman" w:cs="Times New Roman"/>
          <w:sz w:val="28"/>
          <w:szCs w:val="28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нравственность.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части 2 статьи 4.4 </w:t>
      </w:r>
      <w:r w:rsidRPr="002038DB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имущественное положение, обстоятельст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ответственность.</w:t>
      </w:r>
    </w:p>
    <w:p w:rsidR="00FA490E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вины.</w:t>
      </w:r>
    </w:p>
    <w:p w:rsidR="0077264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С учетом вышеизложенных обстоятельств суд приходит к выводу о том, </w:t>
      </w:r>
      <w:r w:rsidRPr="00772644">
        <w:rPr>
          <w:rFonts w:ascii="Times New Roman" w:hAnsi="Times New Roman" w:cs="Times New Roman"/>
          <w:sz w:val="28"/>
        </w:rPr>
        <w:t xml:space="preserve">что в отношении </w:t>
      </w:r>
      <w:r w:rsidR="005A0FF0">
        <w:rPr>
          <w:rFonts w:ascii="Times New Roman" w:hAnsi="Times New Roman" w:cs="Times New Roman"/>
          <w:sz w:val="28"/>
        </w:rPr>
        <w:t xml:space="preserve"> </w:t>
      </w:r>
      <w:r w:rsidR="00B672EF">
        <w:rPr>
          <w:rFonts w:ascii="Times New Roman" w:hAnsi="Times New Roman" w:cs="Times New Roman"/>
          <w:sz w:val="28"/>
        </w:rPr>
        <w:t>Дишин</w:t>
      </w:r>
      <w:r w:rsidR="00B672EF">
        <w:rPr>
          <w:rFonts w:ascii="Times New Roman" w:hAnsi="Times New Roman" w:cs="Times New Roman"/>
          <w:sz w:val="28"/>
        </w:rPr>
        <w:t xml:space="preserve"> Ф.Р.</w:t>
      </w:r>
      <w:r w:rsidRPr="00772644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772644">
        <w:rPr>
          <w:rFonts w:ascii="Times New Roman" w:hAnsi="Times New Roman" w:cs="Times New Roman"/>
          <w:sz w:val="28"/>
          <w:szCs w:val="20"/>
        </w:rPr>
        <w:t>стать</w:t>
      </w:r>
      <w:r>
        <w:rPr>
          <w:rFonts w:ascii="Times New Roman" w:hAnsi="Times New Roman" w:cs="Times New Roman"/>
          <w:sz w:val="28"/>
          <w:szCs w:val="20"/>
        </w:rPr>
        <w:t>ей 20.21</w:t>
      </w:r>
      <w:r w:rsidRPr="00772644">
        <w:rPr>
          <w:rFonts w:ascii="Times New Roman" w:hAnsi="Times New Roman" w:cs="Times New Roman"/>
          <w:sz w:val="28"/>
          <w:szCs w:val="20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72644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Дишин</w:t>
      </w:r>
      <w:r>
        <w:rPr>
          <w:sz w:val="28"/>
          <w:szCs w:val="28"/>
        </w:rPr>
        <w:t xml:space="preserve"> Ф.Р</w:t>
      </w:r>
      <w:r w:rsidR="003655D7">
        <w:rPr>
          <w:sz w:val="28"/>
          <w:szCs w:val="28"/>
        </w:rPr>
        <w:t>.</w:t>
      </w:r>
      <w:r w:rsidRPr="001E724A">
        <w:rPr>
          <w:sz w:val="28"/>
          <w:szCs w:val="28"/>
        </w:rPr>
        <w:t xml:space="preserve"> не относится к числу лиц, указанных в ст. 3.9 ч. 2 </w:t>
      </w:r>
      <w:r w:rsidRPr="001E724A">
        <w:rPr>
          <w:sz w:val="28"/>
          <w:szCs w:val="28"/>
        </w:rPr>
        <w:t>КоАП</w:t>
      </w:r>
      <w:r w:rsidRPr="001E724A">
        <w:rPr>
          <w:sz w:val="28"/>
          <w:szCs w:val="28"/>
        </w:rPr>
        <w:t xml:space="preserve"> РФ, которым не может быть назначен административный арест, по состоянию здоровья он может содержаться в ИВС. 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Дишин</w:t>
      </w:r>
      <w:r>
        <w:rPr>
          <w:sz w:val="28"/>
          <w:szCs w:val="28"/>
        </w:rPr>
        <w:t xml:space="preserve"> Ф.Р</w:t>
      </w:r>
      <w:r w:rsidR="00FA490E">
        <w:rPr>
          <w:sz w:val="28"/>
          <w:szCs w:val="28"/>
        </w:rPr>
        <w:t>.</w:t>
      </w:r>
      <w:r w:rsidRPr="001E724A">
        <w:rPr>
          <w:sz w:val="28"/>
          <w:szCs w:val="28"/>
        </w:rPr>
        <w:t xml:space="preserve"> доставлен в отдел полиции для составления протокола об административном правон</w:t>
      </w:r>
      <w:r w:rsidRPr="001E724A">
        <w:rPr>
          <w:sz w:val="28"/>
          <w:szCs w:val="28"/>
        </w:rPr>
        <w:t xml:space="preserve">арушении по ст. </w:t>
      </w:r>
      <w:r>
        <w:rPr>
          <w:sz w:val="28"/>
          <w:szCs w:val="28"/>
        </w:rPr>
        <w:t xml:space="preserve">20.21 </w:t>
      </w:r>
      <w:r w:rsidRPr="001E724A">
        <w:rPr>
          <w:sz w:val="28"/>
          <w:szCs w:val="28"/>
        </w:rPr>
        <w:t>КоАП</w:t>
      </w:r>
      <w:r w:rsidRPr="001E724A">
        <w:rPr>
          <w:sz w:val="28"/>
          <w:szCs w:val="28"/>
        </w:rPr>
        <w:t xml:space="preserve"> РФ</w:t>
      </w:r>
      <w:r w:rsidR="000A2D5F">
        <w:rPr>
          <w:sz w:val="28"/>
          <w:szCs w:val="28"/>
        </w:rPr>
        <w:t xml:space="preserve">, и </w:t>
      </w:r>
      <w:r w:rsidR="000A2D5F">
        <w:rPr>
          <w:sz w:val="28"/>
          <w:szCs w:val="28"/>
        </w:rPr>
        <w:t xml:space="preserve">задержан в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0A2D5F">
        <w:rPr>
          <w:sz w:val="28"/>
          <w:szCs w:val="28"/>
        </w:rPr>
        <w:t>года</w:t>
      </w:r>
      <w:r w:rsidRPr="001E724A">
        <w:rPr>
          <w:sz w:val="28"/>
          <w:szCs w:val="28"/>
        </w:rPr>
        <w:t xml:space="preserve">, поэтому административное наказание в виде административного ареста следует исчислять с момента </w:t>
      </w:r>
      <w:r w:rsidR="00DD31AC">
        <w:rPr>
          <w:sz w:val="28"/>
          <w:szCs w:val="28"/>
        </w:rPr>
        <w:t>его</w:t>
      </w:r>
      <w:r w:rsidRPr="001E724A">
        <w:rPr>
          <w:sz w:val="28"/>
          <w:szCs w:val="28"/>
        </w:rPr>
        <w:t xml:space="preserve"> </w:t>
      </w:r>
      <w:r w:rsidR="000A2D5F">
        <w:rPr>
          <w:sz w:val="28"/>
          <w:szCs w:val="28"/>
        </w:rPr>
        <w:t>задержания</w:t>
      </w:r>
      <w:r w:rsidRPr="001E724A">
        <w:rPr>
          <w:sz w:val="28"/>
          <w:szCs w:val="28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</w:t>
      </w:r>
      <w:r w:rsidRPr="00772644">
        <w:rPr>
          <w:rFonts w:ascii="Times New Roman" w:hAnsi="Times New Roman" w:cs="Times New Roman"/>
          <w:sz w:val="28"/>
          <w:szCs w:val="28"/>
        </w:rPr>
        <w:t>б административных правонарушениях,</w:t>
      </w:r>
      <w:r w:rsidRPr="00772644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772644" w:rsidP="00F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6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772644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64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2047DB">
        <w:rPr>
          <w:rFonts w:ascii="Times New Roman" w:hAnsi="Times New Roman" w:cs="Times New Roman"/>
          <w:sz w:val="28"/>
          <w:szCs w:val="28"/>
        </w:rPr>
        <w:t>Дишина</w:t>
      </w:r>
      <w:r w:rsidR="00204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Ф.Р.</w:t>
      </w:r>
      <w:r w:rsidR="003655D7">
        <w:rPr>
          <w:rFonts w:ascii="Times New Roman" w:hAnsi="Times New Roman" w:cs="Times New Roman"/>
          <w:sz w:val="28"/>
          <w:szCs w:val="28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виновн</w:t>
      </w:r>
      <w:r w:rsidR="00DD31AC">
        <w:rPr>
          <w:rFonts w:ascii="Times New Roman" w:hAnsi="Times New Roman" w:cs="Times New Roman"/>
          <w:sz w:val="28"/>
          <w:szCs w:val="28"/>
        </w:rPr>
        <w:t>ым</w:t>
      </w:r>
      <w:r w:rsidRPr="007726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772644">
        <w:rPr>
          <w:rFonts w:ascii="Times New Roman" w:hAnsi="Times New Roman" w:cs="Times New Roman"/>
          <w:sz w:val="28"/>
          <w:szCs w:val="28"/>
        </w:rPr>
        <w:t>ей 20.21</w:t>
      </w:r>
      <w:r w:rsidRPr="007726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3655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31AC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4E3847">
        <w:rPr>
          <w:rFonts w:ascii="Times New Roman" w:eastAsia="Batang" w:hAnsi="Times New Roman" w:cs="Times New Roman"/>
          <w:sz w:val="28"/>
          <w:szCs w:val="28"/>
        </w:rPr>
        <w:t xml:space="preserve">               </w:t>
      </w:r>
      <w:r w:rsidR="000A2D5F">
        <w:rPr>
          <w:rFonts w:ascii="Times New Roman" w:eastAsia="Batang" w:hAnsi="Times New Roman" w:cs="Times New Roman"/>
          <w:sz w:val="28"/>
          <w:szCs w:val="28"/>
        </w:rPr>
        <w:t xml:space="preserve">3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суток (срок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Pr="00772644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393331" w:rsidP="00FD1514">
      <w:pPr>
        <w:pStyle w:val="Title"/>
        <w:ind w:firstLine="709"/>
        <w:jc w:val="both"/>
        <w:rPr>
          <w:b w:val="0"/>
          <w:sz w:val="28"/>
          <w:szCs w:val="28"/>
        </w:rPr>
      </w:pPr>
      <w:r w:rsidRPr="00393331">
        <w:rPr>
          <w:b w:val="0"/>
          <w:sz w:val="28"/>
          <w:szCs w:val="28"/>
        </w:rPr>
        <w:t xml:space="preserve">Постановление может быть обжаловано в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3719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                             </w:t>
      </w:r>
      <w:r w:rsidR="00FA490E">
        <w:rPr>
          <w:b w:val="0"/>
          <w:sz w:val="28"/>
          <w:szCs w:val="28"/>
        </w:rPr>
        <w:t xml:space="preserve">                 </w:t>
      </w:r>
      <w:r w:rsidR="00F473CA">
        <w:rPr>
          <w:b w:val="0"/>
          <w:sz w:val="28"/>
          <w:szCs w:val="28"/>
        </w:rPr>
        <w:tab/>
      </w:r>
      <w:r w:rsidR="00F473CA">
        <w:rPr>
          <w:b w:val="0"/>
          <w:sz w:val="28"/>
          <w:szCs w:val="28"/>
        </w:rPr>
        <w:tab/>
      </w:r>
      <w:r w:rsidR="00F473CA">
        <w:rPr>
          <w:b w:val="0"/>
          <w:sz w:val="28"/>
          <w:szCs w:val="28"/>
        </w:rPr>
        <w:tab/>
        <w:t xml:space="preserve"> </w:t>
      </w:r>
      <w:r w:rsidR="00FA490E">
        <w:rPr>
          <w:b w:val="0"/>
          <w:sz w:val="28"/>
          <w:szCs w:val="28"/>
        </w:rPr>
        <w:t xml:space="preserve">     </w:t>
      </w:r>
      <w:r w:rsidR="00FA490E">
        <w:rPr>
          <w:b w:val="0"/>
          <w:sz w:val="28"/>
          <w:szCs w:val="28"/>
        </w:rPr>
        <w:t>Гайнутдинов</w:t>
      </w:r>
      <w:r w:rsidR="00FA490E">
        <w:rPr>
          <w:b w:val="0"/>
          <w:sz w:val="28"/>
          <w:szCs w:val="28"/>
        </w:rPr>
        <w:t xml:space="preserve"> Р.Р.</w:t>
      </w:r>
      <w:r>
        <w:rPr>
          <w:b w:val="0"/>
          <w:sz w:val="28"/>
          <w:szCs w:val="28"/>
        </w:rPr>
        <w:t xml:space="preserve">      </w:t>
      </w:r>
    </w:p>
    <w:p w:rsidR="00FB74ED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FD151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256F6"/>
    <w:rsid w:val="00062CBA"/>
    <w:rsid w:val="00066A52"/>
    <w:rsid w:val="000877EC"/>
    <w:rsid w:val="000959FD"/>
    <w:rsid w:val="000A2D5F"/>
    <w:rsid w:val="000D415A"/>
    <w:rsid w:val="00123B1D"/>
    <w:rsid w:val="00137194"/>
    <w:rsid w:val="0019247D"/>
    <w:rsid w:val="001956F7"/>
    <w:rsid w:val="001C0C5E"/>
    <w:rsid w:val="001C5553"/>
    <w:rsid w:val="001E29E2"/>
    <w:rsid w:val="001E724A"/>
    <w:rsid w:val="001F03FF"/>
    <w:rsid w:val="001F705B"/>
    <w:rsid w:val="002038DB"/>
    <w:rsid w:val="002047DB"/>
    <w:rsid w:val="002207F5"/>
    <w:rsid w:val="00224FA0"/>
    <w:rsid w:val="00263B07"/>
    <w:rsid w:val="002A45FC"/>
    <w:rsid w:val="002B6BEB"/>
    <w:rsid w:val="002D3A54"/>
    <w:rsid w:val="002E0438"/>
    <w:rsid w:val="002E187F"/>
    <w:rsid w:val="002E42E7"/>
    <w:rsid w:val="002F66A1"/>
    <w:rsid w:val="0033321F"/>
    <w:rsid w:val="003479A2"/>
    <w:rsid w:val="00350A91"/>
    <w:rsid w:val="00361961"/>
    <w:rsid w:val="003655D7"/>
    <w:rsid w:val="00365A42"/>
    <w:rsid w:val="00393331"/>
    <w:rsid w:val="003A44CD"/>
    <w:rsid w:val="003A570C"/>
    <w:rsid w:val="003B0A02"/>
    <w:rsid w:val="003B579D"/>
    <w:rsid w:val="003C14E2"/>
    <w:rsid w:val="003E0D09"/>
    <w:rsid w:val="003E485C"/>
    <w:rsid w:val="00421B32"/>
    <w:rsid w:val="00421CE2"/>
    <w:rsid w:val="0043575F"/>
    <w:rsid w:val="00436FFF"/>
    <w:rsid w:val="004436F6"/>
    <w:rsid w:val="00457C95"/>
    <w:rsid w:val="0046593C"/>
    <w:rsid w:val="00467038"/>
    <w:rsid w:val="00481B45"/>
    <w:rsid w:val="0048556C"/>
    <w:rsid w:val="00490CC7"/>
    <w:rsid w:val="004A2419"/>
    <w:rsid w:val="004B7683"/>
    <w:rsid w:val="004D5F56"/>
    <w:rsid w:val="004D7864"/>
    <w:rsid w:val="004E3847"/>
    <w:rsid w:val="00515E92"/>
    <w:rsid w:val="005221F5"/>
    <w:rsid w:val="0053220D"/>
    <w:rsid w:val="0053323D"/>
    <w:rsid w:val="005333CB"/>
    <w:rsid w:val="005617B5"/>
    <w:rsid w:val="00563731"/>
    <w:rsid w:val="005835C7"/>
    <w:rsid w:val="005A0FF0"/>
    <w:rsid w:val="005A1E98"/>
    <w:rsid w:val="005B4E36"/>
    <w:rsid w:val="0060239F"/>
    <w:rsid w:val="00620E9A"/>
    <w:rsid w:val="0064061B"/>
    <w:rsid w:val="00646C6C"/>
    <w:rsid w:val="0065045E"/>
    <w:rsid w:val="0066481B"/>
    <w:rsid w:val="00684BBE"/>
    <w:rsid w:val="006873A9"/>
    <w:rsid w:val="006A2396"/>
    <w:rsid w:val="006A409E"/>
    <w:rsid w:val="006D631A"/>
    <w:rsid w:val="007006D5"/>
    <w:rsid w:val="00737841"/>
    <w:rsid w:val="0074397B"/>
    <w:rsid w:val="00756A33"/>
    <w:rsid w:val="00772644"/>
    <w:rsid w:val="00784410"/>
    <w:rsid w:val="00784BC2"/>
    <w:rsid w:val="00791EE6"/>
    <w:rsid w:val="00796271"/>
    <w:rsid w:val="007A4DA7"/>
    <w:rsid w:val="007A7866"/>
    <w:rsid w:val="007D31B8"/>
    <w:rsid w:val="007E6803"/>
    <w:rsid w:val="00803431"/>
    <w:rsid w:val="00812D6C"/>
    <w:rsid w:val="00837CDE"/>
    <w:rsid w:val="00861757"/>
    <w:rsid w:val="0089101E"/>
    <w:rsid w:val="00892971"/>
    <w:rsid w:val="008A122F"/>
    <w:rsid w:val="008C499C"/>
    <w:rsid w:val="008D0B31"/>
    <w:rsid w:val="00913C87"/>
    <w:rsid w:val="00937874"/>
    <w:rsid w:val="009473AB"/>
    <w:rsid w:val="00951A5F"/>
    <w:rsid w:val="00964304"/>
    <w:rsid w:val="00976D4C"/>
    <w:rsid w:val="009A5E1A"/>
    <w:rsid w:val="009A69EB"/>
    <w:rsid w:val="009B4C65"/>
    <w:rsid w:val="009C619A"/>
    <w:rsid w:val="009D3AF2"/>
    <w:rsid w:val="009D669E"/>
    <w:rsid w:val="009F0164"/>
    <w:rsid w:val="009F0EC4"/>
    <w:rsid w:val="00A31CE5"/>
    <w:rsid w:val="00A37F04"/>
    <w:rsid w:val="00A541D5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B00794"/>
    <w:rsid w:val="00B01BF5"/>
    <w:rsid w:val="00B22B9E"/>
    <w:rsid w:val="00B27265"/>
    <w:rsid w:val="00B46865"/>
    <w:rsid w:val="00B672EF"/>
    <w:rsid w:val="00B84321"/>
    <w:rsid w:val="00B87B00"/>
    <w:rsid w:val="00B927F0"/>
    <w:rsid w:val="00BB0C18"/>
    <w:rsid w:val="00BC78D6"/>
    <w:rsid w:val="00BD7263"/>
    <w:rsid w:val="00C036DC"/>
    <w:rsid w:val="00C24121"/>
    <w:rsid w:val="00C42F17"/>
    <w:rsid w:val="00C6304F"/>
    <w:rsid w:val="00C73022"/>
    <w:rsid w:val="00CA6070"/>
    <w:rsid w:val="00CB169E"/>
    <w:rsid w:val="00CC0FEF"/>
    <w:rsid w:val="00CF0D7C"/>
    <w:rsid w:val="00CF2217"/>
    <w:rsid w:val="00CF6DEC"/>
    <w:rsid w:val="00D01D23"/>
    <w:rsid w:val="00D0757C"/>
    <w:rsid w:val="00D14E6C"/>
    <w:rsid w:val="00D16160"/>
    <w:rsid w:val="00D23FD6"/>
    <w:rsid w:val="00D41B97"/>
    <w:rsid w:val="00D77CBE"/>
    <w:rsid w:val="00D85C0B"/>
    <w:rsid w:val="00DD31AC"/>
    <w:rsid w:val="00DD5CE3"/>
    <w:rsid w:val="00E04188"/>
    <w:rsid w:val="00E04FB4"/>
    <w:rsid w:val="00E07E4D"/>
    <w:rsid w:val="00E152D5"/>
    <w:rsid w:val="00E20925"/>
    <w:rsid w:val="00E31142"/>
    <w:rsid w:val="00E3208A"/>
    <w:rsid w:val="00E5099C"/>
    <w:rsid w:val="00E559D5"/>
    <w:rsid w:val="00E64A07"/>
    <w:rsid w:val="00E7285C"/>
    <w:rsid w:val="00E87204"/>
    <w:rsid w:val="00EB27CA"/>
    <w:rsid w:val="00EB2A22"/>
    <w:rsid w:val="00F235F9"/>
    <w:rsid w:val="00F25F5A"/>
    <w:rsid w:val="00F27035"/>
    <w:rsid w:val="00F44A9B"/>
    <w:rsid w:val="00F473CA"/>
    <w:rsid w:val="00F568C2"/>
    <w:rsid w:val="00F7414C"/>
    <w:rsid w:val="00FA490E"/>
    <w:rsid w:val="00FA6337"/>
    <w:rsid w:val="00FA6E27"/>
    <w:rsid w:val="00FB74ED"/>
    <w:rsid w:val="00FC5B14"/>
    <w:rsid w:val="00FD1166"/>
    <w:rsid w:val="00FD1514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