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7076" w:rsidRPr="005428DB" w:rsidP="00067076">
      <w:pPr>
        <w:jc w:val="right"/>
        <w:rPr>
          <w:b/>
          <w:bCs/>
          <w:szCs w:val="28"/>
        </w:rPr>
      </w:pPr>
      <w:r>
        <w:rPr>
          <w:b/>
          <w:bCs/>
          <w:szCs w:val="28"/>
        </w:rPr>
        <w:t>Дело № 5-115/2022</w:t>
      </w:r>
    </w:p>
    <w:p w:rsidR="00067076" w:rsidRPr="005428DB" w:rsidP="00067076">
      <w:pPr>
        <w:jc w:val="center"/>
        <w:rPr>
          <w:b/>
          <w:bCs/>
          <w:szCs w:val="28"/>
        </w:rPr>
      </w:pPr>
      <w:r w:rsidRPr="005428DB">
        <w:rPr>
          <w:b/>
          <w:bCs/>
          <w:szCs w:val="28"/>
        </w:rPr>
        <w:t>П</w:t>
      </w:r>
      <w:r w:rsidRPr="005428DB">
        <w:rPr>
          <w:b/>
          <w:bCs/>
          <w:szCs w:val="28"/>
        </w:rPr>
        <w:t xml:space="preserve"> О С Т А Н О В Л Е Н И Е</w:t>
      </w:r>
    </w:p>
    <w:p w:rsidR="00067076" w:rsidRPr="003F58B6" w:rsidP="00067076">
      <w:pPr>
        <w:pStyle w:val="BodyText"/>
        <w:jc w:val="left"/>
      </w:pPr>
      <w:r>
        <w:rPr>
          <w:bCs/>
        </w:rPr>
        <w:t>22 марта</w:t>
      </w:r>
      <w:r>
        <w:t xml:space="preserve"> 2022</w:t>
      </w:r>
      <w:r w:rsidRPr="003F58B6">
        <w:t xml:space="preserve"> года                                                                               г. Тетюши  </w:t>
      </w:r>
    </w:p>
    <w:p w:rsidR="00067076" w:rsidRPr="005428DB" w:rsidP="00067076">
      <w:pPr>
        <w:pStyle w:val="BodyText"/>
        <w:jc w:val="left"/>
      </w:pPr>
      <w:r w:rsidRPr="005428DB">
        <w:t xml:space="preserve">              </w:t>
      </w:r>
    </w:p>
    <w:p w:rsidR="00067076" w:rsidRPr="003F58B6" w:rsidP="00067076">
      <w:pPr>
        <w:jc w:val="both"/>
        <w:rPr>
          <w:szCs w:val="28"/>
        </w:rPr>
      </w:pPr>
      <w:r w:rsidRPr="00B37AC3">
        <w:rPr>
          <w:szCs w:val="28"/>
        </w:rPr>
        <w:t xml:space="preserve">     Мировой судья судебного участка № 1 по Тетюшскому судебному району Республики Татарстан </w:t>
      </w:r>
      <w:r w:rsidRPr="00B37AC3">
        <w:rPr>
          <w:szCs w:val="28"/>
        </w:rPr>
        <w:t>Зиатдинова</w:t>
      </w:r>
      <w:r w:rsidRPr="00B37AC3">
        <w:rPr>
          <w:szCs w:val="28"/>
        </w:rPr>
        <w:t xml:space="preserve"> А.А.,</w:t>
      </w:r>
      <w:r>
        <w:rPr>
          <w:szCs w:val="28"/>
        </w:rPr>
        <w:t xml:space="preserve"> с участием лица, в отношении которого ведется производство по делу, Демидовой Е.А., </w:t>
      </w:r>
      <w:r w:rsidRPr="003F58B6">
        <w:rPr>
          <w:szCs w:val="28"/>
        </w:rPr>
        <w:t>рассмотрев дело об административном правонарушении в отношении</w:t>
      </w:r>
      <w:r>
        <w:rPr>
          <w:szCs w:val="28"/>
        </w:rPr>
        <w:t>:</w:t>
      </w:r>
    </w:p>
    <w:p w:rsidR="00067076" w:rsidRPr="003F58B6" w:rsidP="00067076">
      <w:pPr>
        <w:jc w:val="both"/>
        <w:rPr>
          <w:szCs w:val="28"/>
        </w:rPr>
      </w:pPr>
      <w:r>
        <w:rPr>
          <w:szCs w:val="28"/>
        </w:rPr>
        <w:t>Демидовой Е</w:t>
      </w:r>
      <w:r>
        <w:rPr>
          <w:szCs w:val="28"/>
        </w:rPr>
        <w:t>.</w:t>
      </w:r>
      <w:r>
        <w:rPr>
          <w:szCs w:val="28"/>
        </w:rPr>
        <w:t>А</w:t>
      </w:r>
      <w:r>
        <w:rPr>
          <w:szCs w:val="28"/>
        </w:rPr>
        <w:t>.</w:t>
      </w:r>
      <w:r>
        <w:rPr>
          <w:szCs w:val="28"/>
        </w:rPr>
        <w:t xml:space="preserve">, </w:t>
      </w:r>
      <w:r w:rsidRPr="008E15BA">
        <w:rPr>
          <w:szCs w:val="28"/>
        </w:rPr>
        <w:t>‹данные изъяты›</w:t>
      </w:r>
      <w:r w:rsidRPr="003F58B6">
        <w:rPr>
          <w:szCs w:val="28"/>
        </w:rPr>
        <w:t>,</w:t>
      </w:r>
    </w:p>
    <w:p w:rsidR="00067076" w:rsidP="00067076">
      <w:pPr>
        <w:jc w:val="both"/>
        <w:rPr>
          <w:szCs w:val="28"/>
        </w:rPr>
      </w:pPr>
      <w:r>
        <w:rPr>
          <w:szCs w:val="28"/>
        </w:rPr>
        <w:t xml:space="preserve">уроженки г. Тетюши Татарской АССР, </w:t>
      </w:r>
    </w:p>
    <w:p w:rsidR="00067076" w:rsidP="00067076">
      <w:pPr>
        <w:jc w:val="both"/>
        <w:rPr>
          <w:szCs w:val="28"/>
        </w:rPr>
      </w:pPr>
      <w:r>
        <w:rPr>
          <w:szCs w:val="28"/>
        </w:rPr>
        <w:t>работающей</w:t>
      </w:r>
      <w:r>
        <w:rPr>
          <w:szCs w:val="28"/>
        </w:rPr>
        <w:t xml:space="preserve"> </w:t>
      </w:r>
      <w:r w:rsidRPr="008E15BA">
        <w:rPr>
          <w:szCs w:val="28"/>
        </w:rPr>
        <w:t>‹данные изъяты›</w:t>
      </w:r>
      <w:r>
        <w:rPr>
          <w:szCs w:val="28"/>
        </w:rPr>
        <w:t>,</w:t>
      </w:r>
    </w:p>
    <w:p w:rsidR="00067076" w:rsidRPr="005428DB" w:rsidP="00067076">
      <w:pPr>
        <w:jc w:val="center"/>
        <w:rPr>
          <w:b/>
          <w:bCs/>
          <w:szCs w:val="28"/>
        </w:rPr>
      </w:pPr>
      <w:r w:rsidRPr="005428DB">
        <w:rPr>
          <w:b/>
          <w:bCs/>
          <w:szCs w:val="28"/>
        </w:rPr>
        <w:t xml:space="preserve">у с т а н о в и </w:t>
      </w:r>
      <w:r w:rsidRPr="005428DB">
        <w:rPr>
          <w:b/>
          <w:bCs/>
          <w:szCs w:val="28"/>
        </w:rPr>
        <w:t>л</w:t>
      </w:r>
      <w:r w:rsidRPr="005428DB">
        <w:rPr>
          <w:b/>
          <w:bCs/>
          <w:szCs w:val="28"/>
        </w:rPr>
        <w:t>:</w:t>
      </w:r>
    </w:p>
    <w:p w:rsidR="00067076" w:rsidRPr="005428DB" w:rsidP="00067076">
      <w:pPr>
        <w:pStyle w:val="BodyText"/>
      </w:pPr>
      <w:r>
        <w:t xml:space="preserve">      </w:t>
      </w:r>
      <w:r>
        <w:t xml:space="preserve">Демидова Е.А. 17 февраля 2022 года в 08 часов 05 минут на улице Чапаева с. </w:t>
      </w:r>
      <w:r>
        <w:t>Чинчурино</w:t>
      </w:r>
      <w:r>
        <w:t xml:space="preserve"> Тетюшского района </w:t>
      </w:r>
      <w:r w:rsidRPr="005428DB">
        <w:t>Республики Татарстан, в нарушение пункта 2.7 Правил</w:t>
      </w:r>
      <w:r>
        <w:t xml:space="preserve"> дорожного движения, управляла автомобилем Хендай</w:t>
      </w:r>
      <w:r w:rsidRPr="005428DB">
        <w:t>, с государственн</w:t>
      </w:r>
      <w:r>
        <w:t xml:space="preserve">ым регистрационным знаком Т681ВВ 73РУС, в состоянии </w:t>
      </w:r>
      <w:r w:rsidRPr="005428DB">
        <w:t>опьянения, тем самым совершил</w:t>
      </w:r>
      <w:r>
        <w:t>а</w:t>
      </w:r>
      <w:r w:rsidRPr="005428DB">
        <w:t xml:space="preserve"> административное правонарушение, предус</w:t>
      </w:r>
      <w:r>
        <w:t xml:space="preserve">мотренное частью 1 статьи 12.8 </w:t>
      </w:r>
      <w:r w:rsidRPr="005428DB">
        <w:t>Кодекса РФ об административных правонарушениях.</w:t>
      </w:r>
    </w:p>
    <w:p w:rsidR="00067076" w:rsidP="00067076">
      <w:pPr>
        <w:pStyle w:val="BodyText"/>
      </w:pPr>
      <w:r>
        <w:t xml:space="preserve">      Демидова Е.А. при рассмотрении дела свою вину в правонарушении признала, с протоколом согласилась, пояснив, что 17 февраля 2022 года утром отвозила ребенка в детский сад, за рулем был муж. Когда увидели, что к ним приближается автомобиль ДПС, муж сказал ей, чтобы она села за руль, так как он был нетрезвый и ранее уже привлекался к ответственности за управление автомобилем в состоянии опьянения. Она, не подумав, села за руль, хотя до этого употребляла пиво. Так как торопилась, не успела нажать на тормоз и въехала в ворота дома.    </w:t>
      </w:r>
    </w:p>
    <w:p w:rsidR="00067076" w:rsidRPr="005428DB" w:rsidP="00067076">
      <w:pPr>
        <w:pStyle w:val="BodyText"/>
      </w:pPr>
      <w:r>
        <w:t xml:space="preserve">      </w:t>
      </w:r>
      <w:r w:rsidRPr="005428DB">
        <w:t>И</w:t>
      </w:r>
      <w:r>
        <w:t xml:space="preserve">сследовав материалы дела, выслушав Демидову Е.А., </w:t>
      </w:r>
      <w:r w:rsidRPr="005428DB">
        <w:t>с</w:t>
      </w:r>
      <w:r>
        <w:t>уд приходит к следующему выводу.</w:t>
      </w:r>
    </w:p>
    <w:p w:rsidR="00067076" w:rsidRPr="005428DB" w:rsidP="00067076">
      <w:pPr>
        <w:autoSpaceDE w:val="0"/>
        <w:autoSpaceDN w:val="0"/>
        <w:adjustRightInd w:val="0"/>
        <w:jc w:val="both"/>
        <w:rPr>
          <w:szCs w:val="28"/>
        </w:rPr>
      </w:pPr>
      <w:r w:rsidRPr="005428DB">
        <w:rPr>
          <w:szCs w:val="28"/>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067076" w:rsidRPr="005428DB" w:rsidP="00067076">
      <w:pPr>
        <w:pStyle w:val="BodyText"/>
      </w:pPr>
      <w:r>
        <w:t xml:space="preserve">      </w:t>
      </w:r>
      <w:r w:rsidRPr="005428DB">
        <w:t>Норма части 1 с</w:t>
      </w:r>
      <w:r>
        <w:t xml:space="preserve">татьи 12.8 </w:t>
      </w:r>
      <w:r w:rsidRPr="005428DB">
        <w:t>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67076" w:rsidP="00067076">
      <w:pPr>
        <w:pStyle w:val="BodyText"/>
        <w:tabs>
          <w:tab w:val="left" w:pos="600"/>
        </w:tabs>
      </w:pPr>
      <w:r>
        <w:t xml:space="preserve">      Вина Демидовой Е.А. </w:t>
      </w:r>
      <w:r w:rsidRPr="005428DB">
        <w:t>в указанном правонарушении подтверждается протоколом об администрати</w:t>
      </w:r>
      <w:r>
        <w:t xml:space="preserve">вном правонарушении от 17 февраля 2022 года; протоколом об отстранении от управления транспортным средством, </w:t>
      </w:r>
      <w:r w:rsidRPr="005428DB">
        <w:t>актом освидетельствования на сост</w:t>
      </w:r>
      <w:r>
        <w:t>ояние алкогольного опьянения (данные прибора «Юпитер» № 013148), согласно которому у Демидовой Е.А. было установлено состояние опьянения; бумажным носителем с показаниями технического средства измерения</w:t>
      </w:r>
      <w:r w:rsidRPr="005428DB">
        <w:t xml:space="preserve">, в соответствии с которым показатель </w:t>
      </w:r>
      <w:r w:rsidRPr="005428DB">
        <w:t>содержания алкоголя в в</w:t>
      </w:r>
      <w:r>
        <w:t>ыдыхаемом воздухе составил 0,964 мг/л; протоколом о задержании транспортного средства; рапортом</w:t>
      </w:r>
      <w:r w:rsidRPr="001B71F4">
        <w:t xml:space="preserve"> </w:t>
      </w:r>
      <w:r>
        <w:t>старшего государственного инспектора ОГИБДД отдела МВД России по Тетюшскому району Гарипова И.И.</w:t>
      </w:r>
    </w:p>
    <w:p w:rsidR="00067076" w:rsidRPr="005428DB" w:rsidP="00067076">
      <w:pPr>
        <w:pStyle w:val="BodyText"/>
        <w:tabs>
          <w:tab w:val="left" w:pos="600"/>
        </w:tabs>
      </w:pPr>
      <w:r>
        <w:t xml:space="preserve"> </w:t>
      </w:r>
      <w:r w:rsidRPr="005428DB">
        <w:t xml:space="preserve">     Требования статей 25.1, 25.7, 27.12,</w:t>
      </w:r>
      <w:r>
        <w:t xml:space="preserve"> </w:t>
      </w:r>
      <w:r w:rsidRPr="005428DB">
        <w:t>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опьянения</w:t>
      </w:r>
      <w:r>
        <w:t xml:space="preserve"> </w:t>
      </w:r>
      <w:r w:rsidRPr="005428DB">
        <w:t>в отношении</w:t>
      </w:r>
      <w:r>
        <w:t xml:space="preserve"> Демидовой Е.А. </w:t>
      </w:r>
      <w:r w:rsidRPr="005428DB">
        <w:t>не нарушены.</w:t>
      </w:r>
    </w:p>
    <w:p w:rsidR="00067076" w:rsidRPr="005428DB" w:rsidP="00067076">
      <w:pPr>
        <w:pStyle w:val="BodyText"/>
      </w:pPr>
      <w:r w:rsidRPr="005428DB">
        <w:t xml:space="preserve">      Обстоятель</w:t>
      </w:r>
      <w:r>
        <w:t xml:space="preserve">ств, </w:t>
      </w:r>
      <w:r w:rsidRPr="005428DB">
        <w:t>отягчающих административ</w:t>
      </w:r>
      <w:r>
        <w:t>ную ответственность</w:t>
      </w:r>
      <w:r w:rsidRPr="005428DB">
        <w:t>, суд не усматривает.</w:t>
      </w:r>
      <w:r>
        <w:t xml:space="preserve"> Обстоятельством, смягчающим ответственность, является наличие у Демидовой Е.А. несовершеннолетних детей.</w:t>
      </w:r>
    </w:p>
    <w:p w:rsidR="00067076" w:rsidRPr="005428DB" w:rsidP="00067076">
      <w:pPr>
        <w:pStyle w:val="BodyText"/>
        <w:tabs>
          <w:tab w:val="left" w:pos="540"/>
        </w:tabs>
      </w:pPr>
      <w:r w:rsidRPr="005428DB">
        <w:t xml:space="preserve">      Учитывая обстоятельства и характер совершенного правонарушения, личнос</w:t>
      </w:r>
      <w:r>
        <w:t>ть правонарушителя, Демидовой Е.А.</w:t>
      </w:r>
      <w:r w:rsidRPr="005428DB">
        <w:t xml:space="preserve"> следует назначить административное нак</w:t>
      </w:r>
      <w:r>
        <w:t xml:space="preserve">азание в виде </w:t>
      </w:r>
      <w:r w:rsidRPr="005428DB">
        <w:t>штрафа с лишением права управления транспортными средствами сроком на один год шесть месяцев.</w:t>
      </w:r>
    </w:p>
    <w:p w:rsidR="00067076" w:rsidP="00067076">
      <w:pPr>
        <w:pStyle w:val="BodyText"/>
      </w:pPr>
      <w:r w:rsidRPr="005428DB">
        <w:t xml:space="preserve">      Руководствуясь статьей  29.7, пунктом 1 части 1 статьи 29.9, статьей 29.10 Кодекса РФ об административных правонарушениях,</w:t>
      </w:r>
      <w:r>
        <w:t xml:space="preserve"> суд</w:t>
      </w:r>
    </w:p>
    <w:p w:rsidR="00067076" w:rsidRPr="005428DB" w:rsidP="00067076">
      <w:pPr>
        <w:pStyle w:val="BodyText"/>
      </w:pPr>
    </w:p>
    <w:p w:rsidR="00067076" w:rsidRPr="005428DB" w:rsidP="00067076">
      <w:pPr>
        <w:jc w:val="center"/>
        <w:rPr>
          <w:b/>
          <w:bCs/>
          <w:szCs w:val="28"/>
        </w:rPr>
      </w:pPr>
      <w:r w:rsidRPr="005428DB">
        <w:rPr>
          <w:b/>
          <w:bCs/>
          <w:szCs w:val="28"/>
        </w:rPr>
        <w:t>п</w:t>
      </w:r>
      <w:r w:rsidRPr="005428DB">
        <w:rPr>
          <w:b/>
          <w:bCs/>
          <w:szCs w:val="28"/>
        </w:rPr>
        <w:t xml:space="preserve"> о с т а н о в и л:  </w:t>
      </w:r>
    </w:p>
    <w:p w:rsidR="00067076" w:rsidRPr="003F58B6" w:rsidP="00067076">
      <w:pPr>
        <w:jc w:val="both"/>
        <w:rPr>
          <w:szCs w:val="28"/>
        </w:rPr>
      </w:pPr>
      <w:r w:rsidRPr="005428DB">
        <w:rPr>
          <w:szCs w:val="28"/>
        </w:rPr>
        <w:t xml:space="preserve">      1.</w:t>
      </w:r>
      <w:r w:rsidRPr="00644E71">
        <w:rPr>
          <w:szCs w:val="28"/>
        </w:rPr>
        <w:t xml:space="preserve"> </w:t>
      </w:r>
      <w:r>
        <w:rPr>
          <w:szCs w:val="28"/>
        </w:rPr>
        <w:t>Демидову Е</w:t>
      </w:r>
      <w:r>
        <w:rPr>
          <w:szCs w:val="28"/>
        </w:rPr>
        <w:t>.</w:t>
      </w:r>
      <w:r>
        <w:rPr>
          <w:szCs w:val="28"/>
        </w:rPr>
        <w:t>А</w:t>
      </w:r>
      <w:r>
        <w:rPr>
          <w:szCs w:val="28"/>
        </w:rPr>
        <w:t>.</w:t>
      </w:r>
      <w:r>
        <w:rPr>
          <w:szCs w:val="28"/>
        </w:rPr>
        <w:t xml:space="preserve">, </w:t>
      </w:r>
      <w:r w:rsidRPr="008E15BA">
        <w:rPr>
          <w:szCs w:val="28"/>
        </w:rPr>
        <w:t>‹данные изъяты›</w:t>
      </w:r>
      <w:r w:rsidRPr="003F58B6">
        <w:rPr>
          <w:szCs w:val="28"/>
        </w:rPr>
        <w:t>,</w:t>
      </w:r>
    </w:p>
    <w:p w:rsidR="00067076" w:rsidP="00067076">
      <w:pPr>
        <w:jc w:val="both"/>
        <w:rPr>
          <w:szCs w:val="28"/>
        </w:rPr>
      </w:pPr>
      <w:r>
        <w:rPr>
          <w:szCs w:val="28"/>
        </w:rPr>
        <w:t>признать виновной</w:t>
      </w:r>
      <w:r w:rsidRPr="005428DB">
        <w:rPr>
          <w:szCs w:val="28"/>
        </w:rPr>
        <w:t xml:space="preserve"> в совершении административного правонарушения, предусмотренного част</w:t>
      </w:r>
      <w:r w:rsidRPr="005428DB">
        <w:rPr>
          <w:szCs w:val="28"/>
        </w:rPr>
        <w:t>ью 1 статьи 12.8 Кодекса РФ об административных</w:t>
      </w:r>
      <w:r>
        <w:rPr>
          <w:szCs w:val="28"/>
        </w:rPr>
        <w:t xml:space="preserve"> правонарушениях и назначить ей</w:t>
      </w:r>
      <w:r w:rsidRPr="005428DB">
        <w:rPr>
          <w:szCs w:val="28"/>
        </w:rPr>
        <w:t xml:space="preserve"> административное нак</w:t>
      </w:r>
      <w:r>
        <w:rPr>
          <w:szCs w:val="28"/>
        </w:rPr>
        <w:t xml:space="preserve">азание в виде </w:t>
      </w:r>
      <w:r w:rsidRPr="005428DB">
        <w:rPr>
          <w:szCs w:val="28"/>
        </w:rPr>
        <w:t xml:space="preserve">штрафа в размере 30000 (тридцать тысяч) рублей с лишением права управления транспортными средствами сроком на один год шесть месяцев.      </w:t>
      </w:r>
    </w:p>
    <w:p w:rsidR="00067076" w:rsidRPr="005428DB" w:rsidP="00067076">
      <w:pPr>
        <w:jc w:val="both"/>
        <w:rPr>
          <w:szCs w:val="28"/>
        </w:rPr>
      </w:pPr>
      <w:r>
        <w:rPr>
          <w:szCs w:val="28"/>
        </w:rPr>
        <w:t xml:space="preserve">      </w:t>
      </w:r>
      <w:r w:rsidRPr="005428DB">
        <w:rPr>
          <w:szCs w:val="28"/>
        </w:rPr>
        <w:t>2. Исполнение наказания о лишении права управления транспо</w:t>
      </w:r>
      <w:r>
        <w:rPr>
          <w:szCs w:val="28"/>
        </w:rPr>
        <w:t>ртными средствами возложить на ОГИБДД отдела МВД России по Тетюшскому району</w:t>
      </w:r>
      <w:r w:rsidRPr="005428DB">
        <w:rPr>
          <w:szCs w:val="28"/>
        </w:rPr>
        <w:t xml:space="preserve">. Водительское </w:t>
      </w:r>
      <w:r>
        <w:rPr>
          <w:szCs w:val="28"/>
        </w:rPr>
        <w:t>удостоверение подлежит сдаче в О</w:t>
      </w:r>
      <w:r w:rsidRPr="005428DB">
        <w:rPr>
          <w:szCs w:val="28"/>
        </w:rPr>
        <w:t xml:space="preserve">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67076" w:rsidRPr="005428DB" w:rsidP="00067076">
      <w:pPr>
        <w:jc w:val="both"/>
        <w:rPr>
          <w:szCs w:val="28"/>
        </w:rPr>
      </w:pPr>
      <w:r w:rsidRPr="005428DB">
        <w:rPr>
          <w:szCs w:val="28"/>
        </w:rPr>
        <w:t xml:space="preserve">      3.Постановление может быть обжаловано в </w:t>
      </w:r>
      <w:r w:rsidRPr="005428DB">
        <w:rPr>
          <w:szCs w:val="28"/>
        </w:rPr>
        <w:t>Тетюшский</w:t>
      </w:r>
      <w:r w:rsidRPr="005428DB">
        <w:rPr>
          <w:szCs w:val="28"/>
        </w:rPr>
        <w:t xml:space="preserve"> районный суд Республики Татарстан в течение десяти суток со дня вручения или получения к</w:t>
      </w:r>
      <w:r>
        <w:rPr>
          <w:szCs w:val="28"/>
        </w:rPr>
        <w:t>опии постановления через судебны</w:t>
      </w:r>
      <w:r w:rsidRPr="005428DB">
        <w:rPr>
          <w:szCs w:val="28"/>
        </w:rPr>
        <w:t xml:space="preserve">й участок № 1 по Тетюшскому судебному району Республики Татарстан. </w:t>
      </w:r>
    </w:p>
    <w:p w:rsidR="00067076" w:rsidRPr="005428DB" w:rsidP="00067076">
      <w:pPr>
        <w:jc w:val="both"/>
        <w:rPr>
          <w:szCs w:val="28"/>
        </w:rPr>
      </w:pPr>
    </w:p>
    <w:p w:rsidR="00067076" w:rsidP="00067076">
      <w:pPr>
        <w:ind w:firstLine="708"/>
        <w:jc w:val="both"/>
        <w:rPr>
          <w:szCs w:val="28"/>
        </w:rPr>
      </w:pPr>
      <w:r w:rsidRPr="005428DB">
        <w:rPr>
          <w:szCs w:val="28"/>
        </w:rPr>
        <w:t>Мировой судья:</w:t>
      </w:r>
      <w:r>
        <w:rPr>
          <w:szCs w:val="28"/>
        </w:rPr>
        <w:t xml:space="preserve">         </w:t>
      </w:r>
      <w:r w:rsidRPr="005428DB">
        <w:rPr>
          <w:szCs w:val="28"/>
        </w:rPr>
        <w:t xml:space="preserve">                                              </w:t>
      </w:r>
      <w:r w:rsidRPr="005428DB">
        <w:rPr>
          <w:szCs w:val="28"/>
        </w:rPr>
        <w:t>А.А.Зиатдинова</w:t>
      </w:r>
    </w:p>
    <w:p w:rsidR="00067076" w:rsidRPr="00CE6910" w:rsidP="00067076">
      <w:pPr>
        <w:ind w:firstLine="708"/>
        <w:jc w:val="both"/>
        <w:rPr>
          <w:sz w:val="27"/>
          <w:szCs w:val="27"/>
        </w:rPr>
      </w:pPr>
    </w:p>
    <w:p w:rsidR="00067076" w:rsidRPr="00CE6910" w:rsidP="00067076">
      <w:pPr>
        <w:jc w:val="both"/>
        <w:rPr>
          <w:sz w:val="27"/>
          <w:szCs w:val="27"/>
        </w:rPr>
      </w:pPr>
      <w:r w:rsidRPr="00CE6910">
        <w:rPr>
          <w:sz w:val="27"/>
          <w:szCs w:val="27"/>
        </w:rPr>
        <w:t xml:space="preserve">Реквизиты для оплаты штрафа: </w:t>
      </w:r>
    </w:p>
    <w:p w:rsidR="00067076" w:rsidRPr="00CE6910" w:rsidP="00067076">
      <w:pPr>
        <w:jc w:val="both"/>
        <w:rPr>
          <w:sz w:val="27"/>
          <w:szCs w:val="27"/>
        </w:rPr>
      </w:pPr>
      <w:r w:rsidRPr="00CE6910">
        <w:rPr>
          <w:sz w:val="27"/>
          <w:szCs w:val="27"/>
        </w:rPr>
        <w:t xml:space="preserve">Получатель платежа: УФК по РТ (УГИБДД МВД по РТ), ИНН 1654002946, КПП 165945001, </w:t>
      </w:r>
      <w:r w:rsidRPr="00CE6910">
        <w:rPr>
          <w:sz w:val="27"/>
          <w:szCs w:val="27"/>
        </w:rPr>
        <w:t>р</w:t>
      </w:r>
      <w:r w:rsidRPr="00CE6910">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067076" w:rsidRPr="00CE6910" w:rsidP="00067076">
      <w:pPr>
        <w:jc w:val="both"/>
        <w:rPr>
          <w:sz w:val="27"/>
          <w:szCs w:val="27"/>
        </w:rPr>
      </w:pPr>
      <w:r w:rsidRPr="00CE6910">
        <w:rPr>
          <w:sz w:val="27"/>
          <w:szCs w:val="27"/>
        </w:rPr>
        <w:t>КБК 188 116 0112301 00</w:t>
      </w:r>
      <w:r>
        <w:rPr>
          <w:sz w:val="27"/>
          <w:szCs w:val="27"/>
        </w:rPr>
        <w:t>01 140, УИН 18810316222050000326</w:t>
      </w:r>
    </w:p>
    <w:p w:rsidR="00067076" w:rsidRPr="00CE6910" w:rsidP="00067076">
      <w:pPr>
        <w:jc w:val="both"/>
        <w:rPr>
          <w:sz w:val="27"/>
          <w:szCs w:val="27"/>
        </w:rPr>
      </w:pP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EA"/>
    <w:rsid w:val="00067076"/>
    <w:rsid w:val="001B71F4"/>
    <w:rsid w:val="003F58B6"/>
    <w:rsid w:val="005428DB"/>
    <w:rsid w:val="00625EAA"/>
    <w:rsid w:val="00644E71"/>
    <w:rsid w:val="008E15BA"/>
    <w:rsid w:val="009539EA"/>
    <w:rsid w:val="00B37AC3"/>
    <w:rsid w:val="00CE69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76"/>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67076"/>
    <w:pPr>
      <w:jc w:val="both"/>
    </w:pPr>
  </w:style>
  <w:style w:type="character" w:customStyle="1" w:styleId="a">
    <w:name w:val="Основной текст Знак"/>
    <w:basedOn w:val="DefaultParagraphFont"/>
    <w:link w:val="BodyText"/>
    <w:rsid w:val="0006707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