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39B2" w:rsidP="007E39B2">
      <w:pPr>
        <w:rPr>
          <w:szCs w:val="28"/>
        </w:rPr>
      </w:pPr>
    </w:p>
    <w:p w:rsidR="007E39B2" w:rsidRPr="0052037C" w:rsidP="007E39B2">
      <w:pPr>
        <w:pStyle w:val="Heading3"/>
        <w:jc w:val="right"/>
        <w:rPr>
          <w:sz w:val="28"/>
          <w:szCs w:val="28"/>
        </w:rPr>
      </w:pPr>
      <w:r>
        <w:rPr>
          <w:sz w:val="28"/>
          <w:szCs w:val="28"/>
        </w:rPr>
        <w:t>Дело № 5-163/2022</w:t>
      </w:r>
      <w:r w:rsidRPr="0052037C">
        <w:rPr>
          <w:sz w:val="28"/>
          <w:szCs w:val="28"/>
        </w:rPr>
        <w:t xml:space="preserve">  </w:t>
      </w:r>
    </w:p>
    <w:p w:rsidR="007E39B2" w:rsidRPr="00C303D1" w:rsidP="007E39B2">
      <w:pPr>
        <w:pStyle w:val="Heading3"/>
        <w:rPr>
          <w:sz w:val="28"/>
          <w:szCs w:val="28"/>
        </w:rPr>
      </w:pPr>
      <w:r w:rsidRPr="00C303D1">
        <w:rPr>
          <w:sz w:val="28"/>
          <w:szCs w:val="28"/>
        </w:rPr>
        <w:t>П</w:t>
      </w:r>
      <w:r w:rsidRPr="00C303D1">
        <w:rPr>
          <w:sz w:val="28"/>
          <w:szCs w:val="28"/>
        </w:rPr>
        <w:t xml:space="preserve"> О С Т А Н О В Л Е Н И Е</w:t>
      </w:r>
    </w:p>
    <w:p w:rsidR="007E39B2" w:rsidP="007E39B2">
      <w:pPr>
        <w:pStyle w:val="BodyText"/>
        <w:rPr>
          <w:szCs w:val="28"/>
        </w:rPr>
      </w:pPr>
      <w:r>
        <w:rPr>
          <w:szCs w:val="28"/>
        </w:rPr>
        <w:t>24 марта 2022</w:t>
      </w:r>
      <w:r w:rsidRPr="00C303D1">
        <w:rPr>
          <w:szCs w:val="28"/>
        </w:rPr>
        <w:t xml:space="preserve"> года                                                                             </w:t>
      </w:r>
      <w:r>
        <w:rPr>
          <w:szCs w:val="28"/>
        </w:rPr>
        <w:t xml:space="preserve">     </w:t>
      </w:r>
      <w:r w:rsidRPr="00C303D1">
        <w:rPr>
          <w:szCs w:val="28"/>
        </w:rPr>
        <w:t>г. Тетюши</w:t>
      </w:r>
    </w:p>
    <w:p w:rsidR="007E39B2" w:rsidRPr="00C303D1" w:rsidP="007E39B2">
      <w:pPr>
        <w:pStyle w:val="BodyText"/>
        <w:rPr>
          <w:szCs w:val="28"/>
        </w:rPr>
      </w:pPr>
      <w:r w:rsidRPr="00C303D1">
        <w:rPr>
          <w:szCs w:val="28"/>
        </w:rPr>
        <w:t xml:space="preserve">               </w:t>
      </w:r>
    </w:p>
    <w:p w:rsidR="007E39B2" w:rsidP="007E39B2">
      <w:pPr>
        <w:jc w:val="both"/>
        <w:rPr>
          <w:szCs w:val="28"/>
        </w:rPr>
      </w:pPr>
      <w:r>
        <w:rPr>
          <w:szCs w:val="28"/>
        </w:rPr>
        <w:t xml:space="preserve">      Мировой судья</w:t>
      </w:r>
      <w:r w:rsidRPr="00C303D1">
        <w:rPr>
          <w:szCs w:val="28"/>
        </w:rPr>
        <w:t xml:space="preserve"> судебного участка № 1 по Тетюшскому судебному району Республики Татарст</w:t>
      </w:r>
      <w:r>
        <w:rPr>
          <w:szCs w:val="28"/>
        </w:rPr>
        <w:t xml:space="preserve">ан </w:t>
      </w:r>
      <w:r>
        <w:rPr>
          <w:szCs w:val="28"/>
        </w:rPr>
        <w:t>Зиатдинова</w:t>
      </w:r>
      <w:r>
        <w:rPr>
          <w:szCs w:val="28"/>
        </w:rPr>
        <w:t xml:space="preserve"> А.А.</w:t>
      </w:r>
      <w:r w:rsidRPr="00C303D1">
        <w:rPr>
          <w:szCs w:val="28"/>
        </w:rPr>
        <w:t>,</w:t>
      </w:r>
      <w:r>
        <w:rPr>
          <w:szCs w:val="28"/>
        </w:rPr>
        <w:t xml:space="preserve"> с участием лица, в отношении которого ведется производство по делу, </w:t>
      </w:r>
      <w:r>
        <w:rPr>
          <w:szCs w:val="28"/>
        </w:rPr>
        <w:t>Касымова</w:t>
      </w:r>
      <w:r>
        <w:rPr>
          <w:szCs w:val="28"/>
        </w:rPr>
        <w:t xml:space="preserve"> Ф.Х.,</w:t>
      </w:r>
      <w:r w:rsidRPr="00C303D1">
        <w:rPr>
          <w:szCs w:val="28"/>
        </w:rPr>
        <w:t xml:space="preserve"> рассмотрев дело об администрати</w:t>
      </w:r>
      <w:r>
        <w:rPr>
          <w:szCs w:val="28"/>
        </w:rPr>
        <w:t>вном правонарушении в отношении:</w:t>
      </w:r>
    </w:p>
    <w:p w:rsidR="007E39B2" w:rsidP="007E39B2">
      <w:pPr>
        <w:jc w:val="both"/>
        <w:rPr>
          <w:szCs w:val="28"/>
        </w:rPr>
      </w:pPr>
      <w:r>
        <w:rPr>
          <w:szCs w:val="28"/>
        </w:rPr>
        <w:t>Касымова</w:t>
      </w:r>
      <w:r>
        <w:rPr>
          <w:szCs w:val="28"/>
        </w:rPr>
        <w:t xml:space="preserve"> Ф</w:t>
      </w:r>
      <w:r>
        <w:rPr>
          <w:szCs w:val="28"/>
        </w:rPr>
        <w:t>.</w:t>
      </w:r>
      <w:r>
        <w:rPr>
          <w:szCs w:val="28"/>
        </w:rPr>
        <w:t>Х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7E39B2">
        <w:rPr>
          <w:szCs w:val="28"/>
        </w:rPr>
        <w:t>&lt;данные изъяты&gt;</w:t>
      </w:r>
      <w:r>
        <w:rPr>
          <w:szCs w:val="28"/>
        </w:rPr>
        <w:t>года</w:t>
      </w:r>
      <w:r w:rsidRPr="00C303D1">
        <w:rPr>
          <w:szCs w:val="28"/>
        </w:rPr>
        <w:t xml:space="preserve"> рождения,</w:t>
      </w:r>
    </w:p>
    <w:p w:rsidR="007E39B2" w:rsidP="007E39B2">
      <w:pPr>
        <w:jc w:val="both"/>
        <w:rPr>
          <w:szCs w:val="28"/>
        </w:rPr>
      </w:pPr>
      <w:r>
        <w:rPr>
          <w:szCs w:val="28"/>
        </w:rPr>
        <w:t>проживающего</w:t>
      </w:r>
      <w:r w:rsidRPr="00C303D1">
        <w:rPr>
          <w:szCs w:val="28"/>
        </w:rPr>
        <w:t xml:space="preserve"> по адресу: </w:t>
      </w:r>
      <w:r w:rsidRPr="007E39B2">
        <w:rPr>
          <w:szCs w:val="28"/>
        </w:rPr>
        <w:t>&lt;данные изъяты&gt;</w:t>
      </w:r>
      <w:r>
        <w:rPr>
          <w:szCs w:val="28"/>
        </w:rPr>
        <w:t xml:space="preserve">, </w:t>
      </w:r>
    </w:p>
    <w:p w:rsidR="007E39B2" w:rsidP="007E39B2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 xml:space="preserve">у с т а н о в и </w:t>
      </w:r>
      <w:r>
        <w:rPr>
          <w:b/>
          <w:szCs w:val="28"/>
        </w:rPr>
        <w:t>л</w:t>
      </w:r>
      <w:r w:rsidRPr="00C303D1">
        <w:rPr>
          <w:b/>
          <w:szCs w:val="28"/>
        </w:rPr>
        <w:t>:</w:t>
      </w:r>
    </w:p>
    <w:p w:rsidR="007E39B2" w:rsidRPr="00C303D1" w:rsidP="007E39B2">
      <w:pPr>
        <w:pStyle w:val="BodyText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Касымов</w:t>
      </w:r>
      <w:r>
        <w:rPr>
          <w:szCs w:val="28"/>
        </w:rPr>
        <w:t xml:space="preserve"> Ф.Х.</w:t>
      </w:r>
      <w:r w:rsidRPr="00C303D1">
        <w:rPr>
          <w:szCs w:val="28"/>
        </w:rPr>
        <w:t xml:space="preserve"> в предусмот</w:t>
      </w:r>
      <w:r>
        <w:rPr>
          <w:szCs w:val="28"/>
        </w:rPr>
        <w:t>ренный статьей 32.2 Кодекса РФ об административных правонарушениях</w:t>
      </w:r>
      <w:r w:rsidRPr="00C303D1">
        <w:rPr>
          <w:szCs w:val="28"/>
        </w:rPr>
        <w:t xml:space="preserve"> срок не</w:t>
      </w:r>
      <w:r>
        <w:rPr>
          <w:szCs w:val="28"/>
        </w:rPr>
        <w:t xml:space="preserve"> заплатил штраф по  постановлению по делу об административном правонарушении от 27 декабря 2021 года, вступившему в законную силу 11 января 2022 года, о назначении ему по части 1 статьи 20.6.1 Кодекса РФ об административных правонарушениях</w:t>
      </w:r>
      <w:r w:rsidRPr="00C303D1">
        <w:rPr>
          <w:szCs w:val="28"/>
        </w:rPr>
        <w:t xml:space="preserve"> администр</w:t>
      </w:r>
      <w:r>
        <w:rPr>
          <w:szCs w:val="28"/>
        </w:rPr>
        <w:t>ативного наказания в штрафа в размере 1000</w:t>
      </w:r>
      <w:r w:rsidRPr="00C303D1">
        <w:rPr>
          <w:szCs w:val="28"/>
        </w:rPr>
        <w:t xml:space="preserve"> рублей, тем самым совершил</w:t>
      </w:r>
      <w:r w:rsidRPr="00C303D1">
        <w:rPr>
          <w:szCs w:val="28"/>
        </w:rPr>
        <w:t xml:space="preserve"> административное правонарушение, предусмотренное </w:t>
      </w:r>
      <w:r>
        <w:rPr>
          <w:szCs w:val="28"/>
        </w:rPr>
        <w:t xml:space="preserve">частью 1 статьи 20.25 </w:t>
      </w:r>
      <w:r w:rsidRPr="00C303D1">
        <w:rPr>
          <w:szCs w:val="28"/>
        </w:rPr>
        <w:t>Кодекса РФ об административных правонарушениях.</w:t>
      </w:r>
    </w:p>
    <w:p w:rsidR="007E39B2" w:rsidP="007E39B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Касымов</w:t>
      </w:r>
      <w:r>
        <w:rPr>
          <w:szCs w:val="28"/>
        </w:rPr>
        <w:t xml:space="preserve"> Ф.Х. при рассмотрении дела пояснил, что не заплатил штраф из-за финансовых затруднений; готов оплатить его немедленно.</w:t>
      </w:r>
    </w:p>
    <w:p w:rsidR="007E39B2" w:rsidRPr="00C303D1" w:rsidP="007E39B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>И</w:t>
      </w:r>
      <w:r>
        <w:rPr>
          <w:szCs w:val="28"/>
        </w:rPr>
        <w:t xml:space="preserve">сследовав материалы дела, выслушав </w:t>
      </w:r>
      <w:r>
        <w:rPr>
          <w:szCs w:val="28"/>
        </w:rPr>
        <w:t>Касымова</w:t>
      </w:r>
      <w:r>
        <w:rPr>
          <w:szCs w:val="28"/>
        </w:rPr>
        <w:t xml:space="preserve"> Ф.Х., суд приходит к следующему выводу.</w:t>
      </w:r>
      <w:r w:rsidRPr="00C303D1">
        <w:rPr>
          <w:szCs w:val="28"/>
        </w:rPr>
        <w:t xml:space="preserve"> </w:t>
      </w:r>
    </w:p>
    <w:p w:rsidR="007E39B2" w:rsidRPr="00C303D1" w:rsidP="007E39B2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Норма части 1 статьи 20.25  Кодекса РФ об административных правонарушениях</w:t>
      </w:r>
      <w:r w:rsidRPr="00C303D1">
        <w:rPr>
          <w:szCs w:val="28"/>
        </w:rPr>
        <w:t xml:space="preserve">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7E39B2" w:rsidP="007E39B2">
      <w:pPr>
        <w:jc w:val="both"/>
        <w:rPr>
          <w:szCs w:val="28"/>
        </w:rPr>
      </w:pPr>
      <w:r>
        <w:rPr>
          <w:szCs w:val="28"/>
        </w:rPr>
        <w:t xml:space="preserve">       Вина </w:t>
      </w:r>
      <w:r>
        <w:rPr>
          <w:szCs w:val="28"/>
        </w:rPr>
        <w:t>Касымова</w:t>
      </w:r>
      <w:r>
        <w:rPr>
          <w:szCs w:val="28"/>
        </w:rPr>
        <w:t xml:space="preserve"> Ф.Х. в совершении указанного правонарушения</w:t>
      </w:r>
      <w:r w:rsidRPr="00C303D1">
        <w:rPr>
          <w:szCs w:val="28"/>
        </w:rPr>
        <w:t xml:space="preserve"> подтверждается протоколом об административ</w:t>
      </w:r>
      <w:r>
        <w:rPr>
          <w:szCs w:val="28"/>
        </w:rPr>
        <w:t xml:space="preserve">ном правонарушении </w:t>
      </w:r>
      <w:r w:rsidRPr="00C303D1">
        <w:rPr>
          <w:szCs w:val="28"/>
        </w:rPr>
        <w:t xml:space="preserve"> от </w:t>
      </w:r>
      <w:r>
        <w:rPr>
          <w:szCs w:val="28"/>
        </w:rPr>
        <w:t xml:space="preserve"> 24 марта 2022 года, постановлением от 27 декабря 2021 года о наложении административного взыскания в виде штрафа на сумму 1000 рублей, постановлением о возбуждении исполнительного производства.</w:t>
      </w:r>
    </w:p>
    <w:p w:rsidR="007E39B2" w:rsidP="007E39B2">
      <w:pPr>
        <w:jc w:val="both"/>
        <w:rPr>
          <w:szCs w:val="28"/>
        </w:rPr>
      </w:pPr>
      <w:r>
        <w:rPr>
          <w:szCs w:val="28"/>
        </w:rPr>
        <w:t xml:space="preserve">       Отсрочка либо рассрочка </w:t>
      </w:r>
      <w:r w:rsidRPr="00C303D1">
        <w:rPr>
          <w:szCs w:val="28"/>
        </w:rPr>
        <w:t>исполнения</w:t>
      </w:r>
      <w:r>
        <w:rPr>
          <w:szCs w:val="28"/>
        </w:rPr>
        <w:t xml:space="preserve"> постановления о назначении административного наказания в виде штрафа в соответствии со статьей 31.5 Кодекса РФ об административных правонарушениях </w:t>
      </w:r>
      <w:r>
        <w:rPr>
          <w:szCs w:val="28"/>
        </w:rPr>
        <w:t>Касымову</w:t>
      </w:r>
      <w:r>
        <w:rPr>
          <w:szCs w:val="28"/>
        </w:rPr>
        <w:t xml:space="preserve"> Ф.Х.</w:t>
      </w:r>
      <w:r w:rsidRPr="00C303D1">
        <w:rPr>
          <w:szCs w:val="28"/>
        </w:rPr>
        <w:t xml:space="preserve"> не предоставлялись.</w:t>
      </w:r>
    </w:p>
    <w:p w:rsidR="007E39B2" w:rsidP="007E39B2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 xml:space="preserve">Нарушений прав </w:t>
      </w:r>
      <w:r>
        <w:rPr>
          <w:szCs w:val="28"/>
        </w:rPr>
        <w:t>Касымова</w:t>
      </w:r>
      <w:r>
        <w:rPr>
          <w:szCs w:val="28"/>
        </w:rPr>
        <w:t xml:space="preserve"> Ф.Х.</w:t>
      </w:r>
      <w:r w:rsidRPr="00C303D1">
        <w:rPr>
          <w:szCs w:val="28"/>
        </w:rPr>
        <w:t>,</w:t>
      </w:r>
      <w:r>
        <w:rPr>
          <w:szCs w:val="28"/>
        </w:rPr>
        <w:t xml:space="preserve"> предусмотренных статьей 25.1 Кодекса РФ об административных правонарушениях, при составлении</w:t>
      </w:r>
      <w:r w:rsidRPr="00C303D1">
        <w:rPr>
          <w:szCs w:val="28"/>
        </w:rPr>
        <w:t xml:space="preserve"> материала</w:t>
      </w:r>
      <w:r>
        <w:rPr>
          <w:szCs w:val="28"/>
        </w:rPr>
        <w:t xml:space="preserve"> об административном правонарушении</w:t>
      </w:r>
      <w:r w:rsidRPr="00C303D1">
        <w:rPr>
          <w:szCs w:val="28"/>
        </w:rPr>
        <w:t xml:space="preserve"> не установлено. Протокол об административном правонарушен</w:t>
      </w:r>
      <w:r>
        <w:rPr>
          <w:szCs w:val="28"/>
        </w:rPr>
        <w:t>ии соответствует требованиям статьи 28.2 Кодекса РФ об административных правонарушениях</w:t>
      </w:r>
      <w:r w:rsidRPr="00C303D1">
        <w:rPr>
          <w:szCs w:val="28"/>
        </w:rPr>
        <w:t xml:space="preserve">. </w:t>
      </w:r>
    </w:p>
    <w:p w:rsidR="007E39B2" w:rsidP="007E39B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54A82">
        <w:rPr>
          <w:rFonts w:ascii="Times New Roman" w:hAnsi="Times New Roman"/>
          <w:sz w:val="28"/>
          <w:szCs w:val="28"/>
        </w:rPr>
        <w:t>Оснований для применения положений статьи 2.9 Кодекса РФ об административн</w:t>
      </w:r>
      <w:r>
        <w:rPr>
          <w:rFonts w:ascii="Times New Roman" w:hAnsi="Times New Roman"/>
          <w:sz w:val="28"/>
          <w:szCs w:val="28"/>
        </w:rPr>
        <w:t>ых правонарушениях суд</w:t>
      </w:r>
      <w:r w:rsidRPr="00554A82">
        <w:rPr>
          <w:rFonts w:ascii="Times New Roman" w:hAnsi="Times New Roman"/>
          <w:sz w:val="28"/>
          <w:szCs w:val="28"/>
        </w:rPr>
        <w:t xml:space="preserve"> не усматривает</w:t>
      </w:r>
      <w:r>
        <w:rPr>
          <w:rFonts w:ascii="Times New Roman" w:hAnsi="Times New Roman"/>
          <w:sz w:val="28"/>
          <w:szCs w:val="28"/>
        </w:rPr>
        <w:t>.</w:t>
      </w:r>
    </w:p>
    <w:p w:rsidR="007E39B2" w:rsidP="007E39B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Обстоятельств, отягчающих и смягчающих ответственность, по делу не имеется.</w:t>
      </w:r>
    </w:p>
    <w:p w:rsidR="007E39B2" w:rsidRPr="00554A82" w:rsidP="007E39B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554A8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A82">
        <w:rPr>
          <w:rFonts w:ascii="Times New Roman" w:hAnsi="Times New Roman"/>
          <w:sz w:val="28"/>
          <w:szCs w:val="28"/>
        </w:rPr>
        <w:t>Учитывая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A82">
        <w:rPr>
          <w:rFonts w:ascii="Times New Roman" w:hAnsi="Times New Roman"/>
          <w:sz w:val="28"/>
          <w:szCs w:val="28"/>
        </w:rPr>
        <w:t>обстоятельства</w:t>
      </w:r>
      <w:r>
        <w:rPr>
          <w:rFonts w:ascii="Times New Roman" w:hAnsi="Times New Roman"/>
          <w:sz w:val="28"/>
          <w:szCs w:val="28"/>
        </w:rPr>
        <w:t xml:space="preserve"> и характер совершенного правонарушения, принимая во внимание личность правонарушителя,</w:t>
      </w:r>
      <w:r w:rsidRPr="00631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его возраст, состояние здоровья, семейное и материальное положение, </w:t>
      </w:r>
      <w:r>
        <w:rPr>
          <w:rFonts w:ascii="Times New Roman" w:hAnsi="Times New Roman"/>
          <w:sz w:val="28"/>
          <w:szCs w:val="28"/>
        </w:rPr>
        <w:t>Касымову</w:t>
      </w:r>
      <w:r>
        <w:rPr>
          <w:rFonts w:ascii="Times New Roman" w:hAnsi="Times New Roman"/>
          <w:sz w:val="28"/>
          <w:szCs w:val="28"/>
        </w:rPr>
        <w:t xml:space="preserve"> Ф.Х.</w:t>
      </w:r>
      <w:r w:rsidRPr="00554A82">
        <w:rPr>
          <w:rFonts w:ascii="Times New Roman" w:hAnsi="Times New Roman"/>
          <w:sz w:val="28"/>
          <w:szCs w:val="28"/>
        </w:rPr>
        <w:t xml:space="preserve"> следует назначить административ</w:t>
      </w:r>
      <w:r>
        <w:rPr>
          <w:rFonts w:ascii="Times New Roman" w:hAnsi="Times New Roman"/>
          <w:sz w:val="28"/>
          <w:szCs w:val="28"/>
        </w:rPr>
        <w:t>ное наказание в виде штрафа в двукратном размере суммы неоплаченного административного штрафа</w:t>
      </w:r>
      <w:r w:rsidRPr="00554A82">
        <w:rPr>
          <w:rFonts w:ascii="Times New Roman" w:hAnsi="Times New Roman"/>
          <w:sz w:val="28"/>
          <w:szCs w:val="28"/>
        </w:rPr>
        <w:t>.</w:t>
      </w:r>
    </w:p>
    <w:p w:rsidR="007E39B2" w:rsidP="007E39B2">
      <w:pPr>
        <w:pStyle w:val="BodyText"/>
        <w:rPr>
          <w:szCs w:val="28"/>
        </w:rPr>
      </w:pPr>
      <w:r>
        <w:rPr>
          <w:szCs w:val="28"/>
        </w:rPr>
        <w:t xml:space="preserve">      Руководствуясь статьей</w:t>
      </w:r>
      <w:r w:rsidRPr="00C303D1">
        <w:rPr>
          <w:szCs w:val="28"/>
        </w:rPr>
        <w:t xml:space="preserve"> 29.7, </w:t>
      </w:r>
      <w:r>
        <w:rPr>
          <w:szCs w:val="28"/>
        </w:rPr>
        <w:t>пунктом 1 части 1 статьи 29.9</w:t>
      </w:r>
      <w:r w:rsidRPr="00C303D1">
        <w:rPr>
          <w:szCs w:val="28"/>
        </w:rPr>
        <w:t>, 29.10 Кодекса РФ об административных правонарушениях,</w:t>
      </w:r>
      <w:r>
        <w:rPr>
          <w:szCs w:val="28"/>
        </w:rPr>
        <w:t xml:space="preserve"> суд</w:t>
      </w:r>
    </w:p>
    <w:p w:rsidR="007E39B2" w:rsidRPr="00C303D1" w:rsidP="007E39B2">
      <w:pPr>
        <w:pStyle w:val="BodyText"/>
        <w:rPr>
          <w:szCs w:val="28"/>
        </w:rPr>
      </w:pPr>
    </w:p>
    <w:p w:rsidR="007E39B2" w:rsidRPr="00C303D1" w:rsidP="007E39B2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</w:t>
      </w:r>
      <w:r w:rsidRPr="00C303D1">
        <w:rPr>
          <w:b/>
          <w:szCs w:val="28"/>
        </w:rPr>
        <w:t>:</w:t>
      </w:r>
    </w:p>
    <w:p w:rsidR="007E39B2" w:rsidP="007E39B2">
      <w:pPr>
        <w:jc w:val="both"/>
        <w:rPr>
          <w:szCs w:val="28"/>
        </w:rPr>
      </w:pPr>
      <w:r>
        <w:t xml:space="preserve">      </w:t>
      </w:r>
      <w:r w:rsidRPr="00C303D1">
        <w:t>1</w:t>
      </w:r>
      <w:r>
        <w:t>.</w:t>
      </w:r>
      <w:r w:rsidRPr="004D115F">
        <w:rPr>
          <w:szCs w:val="28"/>
        </w:rPr>
        <w:t xml:space="preserve"> </w:t>
      </w:r>
      <w:r>
        <w:rPr>
          <w:szCs w:val="28"/>
        </w:rPr>
        <w:t>Касымова</w:t>
      </w:r>
      <w:r>
        <w:rPr>
          <w:szCs w:val="28"/>
        </w:rPr>
        <w:t xml:space="preserve"> Ф</w:t>
      </w:r>
      <w:r>
        <w:rPr>
          <w:szCs w:val="28"/>
        </w:rPr>
        <w:t>.</w:t>
      </w:r>
      <w:r>
        <w:rPr>
          <w:szCs w:val="28"/>
        </w:rPr>
        <w:t>Х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7E39B2">
        <w:rPr>
          <w:szCs w:val="28"/>
        </w:rPr>
        <w:t>&lt;данные изъяты&gt;</w:t>
      </w:r>
      <w:r>
        <w:rPr>
          <w:szCs w:val="28"/>
        </w:rPr>
        <w:t xml:space="preserve"> года</w:t>
      </w:r>
      <w:r w:rsidRPr="00C303D1">
        <w:rPr>
          <w:szCs w:val="28"/>
        </w:rPr>
        <w:t xml:space="preserve"> рождения,</w:t>
      </w:r>
    </w:p>
    <w:p w:rsidR="007E39B2" w:rsidRPr="00EC223E" w:rsidP="007E39B2">
      <w:pPr>
        <w:jc w:val="both"/>
        <w:rPr>
          <w:szCs w:val="28"/>
        </w:rPr>
      </w:pPr>
      <w:r>
        <w:t>признать виновным в совершении правонарушения, предусмотренного частью 1 статьи 20.25 Кодекса РФ об административных правонарушениях, и  назначить ему административное наказание в виде штрафа в размере 2000 рублей</w:t>
      </w:r>
      <w:r w:rsidRPr="00C303D1">
        <w:t xml:space="preserve">. </w:t>
      </w:r>
    </w:p>
    <w:p w:rsidR="007E39B2" w:rsidP="007E39B2">
      <w:pPr>
        <w:jc w:val="both"/>
      </w:pPr>
      <w:r>
        <w:t xml:space="preserve">      2. </w:t>
      </w:r>
      <w:r w:rsidRPr="00C303D1">
        <w:t>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</w:t>
      </w:r>
      <w:r>
        <w:t>му району Республики Татарстан.</w:t>
      </w:r>
    </w:p>
    <w:p w:rsidR="007E39B2" w:rsidP="007E39B2">
      <w:pPr>
        <w:jc w:val="both"/>
      </w:pPr>
    </w:p>
    <w:p w:rsidR="007E39B2" w:rsidP="007E39B2">
      <w:pPr>
        <w:jc w:val="both"/>
      </w:pPr>
      <w:r>
        <w:t>Мировой судья</w:t>
      </w:r>
      <w:r w:rsidRPr="00C303D1">
        <w:t xml:space="preserve"> судебного участка № 1</w:t>
      </w:r>
    </w:p>
    <w:p w:rsidR="007E39B2" w:rsidP="007E39B2">
      <w:pPr>
        <w:jc w:val="both"/>
      </w:pPr>
      <w:r w:rsidRPr="00C303D1">
        <w:t>по Тетюшскому судебному району</w:t>
      </w:r>
      <w:r>
        <w:t xml:space="preserve"> </w:t>
      </w:r>
    </w:p>
    <w:p w:rsidR="007E39B2" w:rsidP="007E39B2">
      <w:pPr>
        <w:tabs>
          <w:tab w:val="left" w:pos="3680"/>
        </w:tabs>
        <w:jc w:val="both"/>
      </w:pPr>
      <w:r>
        <w:t xml:space="preserve">Республики Татарстан:                                                    </w:t>
      </w:r>
      <w:r>
        <w:t>Зиатдинова</w:t>
      </w:r>
      <w:r>
        <w:t xml:space="preserve"> А.А.</w:t>
      </w:r>
    </w:p>
    <w:p w:rsidR="007E39B2" w:rsidP="007E39B2">
      <w:pPr>
        <w:tabs>
          <w:tab w:val="left" w:pos="3680"/>
        </w:tabs>
        <w:jc w:val="both"/>
      </w:pPr>
    </w:p>
    <w:p w:rsidR="007E39B2" w:rsidP="007E39B2">
      <w:pPr>
        <w:rPr>
          <w:szCs w:val="28"/>
        </w:rPr>
      </w:pPr>
      <w:r w:rsidRPr="005519E1">
        <w:rPr>
          <w:szCs w:val="28"/>
        </w:rPr>
        <w:t>Реквизиты для оплаты штрафа:</w:t>
      </w:r>
    </w:p>
    <w:p w:rsidR="007E39B2" w:rsidP="007E39B2">
      <w:pPr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552"/>
        <w:gridCol w:w="1134"/>
        <w:gridCol w:w="3543"/>
      </w:tblGrid>
      <w:tr w:rsidTr="00CA4F56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</w:tcPr>
          <w:p w:rsidR="007E39B2" w:rsidRPr="008F55A5" w:rsidP="00CA4F56">
            <w:r w:rsidRPr="008F55A5">
              <w:t>ИНН 1654003139</w:t>
            </w:r>
          </w:p>
        </w:tc>
        <w:tc>
          <w:tcPr>
            <w:tcW w:w="2552" w:type="dxa"/>
          </w:tcPr>
          <w:p w:rsidR="007E39B2" w:rsidRPr="008F55A5" w:rsidP="00CA4F56">
            <w:r w:rsidRPr="008F55A5">
              <w:t>КПП 165501001</w:t>
            </w:r>
          </w:p>
        </w:tc>
        <w:tc>
          <w:tcPr>
            <w:tcW w:w="1134" w:type="dxa"/>
            <w:vMerge w:val="restart"/>
          </w:tcPr>
          <w:p w:rsidR="007E39B2" w:rsidP="00CA4F56">
            <w:pPr>
              <w:jc w:val="center"/>
            </w:pPr>
            <w:r w:rsidRPr="008F55A5">
              <w:t xml:space="preserve">БИК </w:t>
            </w:r>
          </w:p>
          <w:p w:rsidR="007E39B2" w:rsidRPr="008F55A5" w:rsidP="00CA4F56">
            <w:pPr>
              <w:jc w:val="center"/>
            </w:pPr>
            <w:r>
              <w:t>Сч</w:t>
            </w:r>
            <w:r>
              <w:t>.№</w:t>
            </w:r>
          </w:p>
        </w:tc>
        <w:tc>
          <w:tcPr>
            <w:tcW w:w="3543" w:type="dxa"/>
            <w:vMerge w:val="restart"/>
          </w:tcPr>
          <w:p w:rsidR="007E39B2" w:rsidRPr="008F55A5" w:rsidP="00CA4F56">
            <w:r>
              <w:t>019205400</w:t>
            </w:r>
          </w:p>
          <w:p w:rsidR="007E39B2" w:rsidRPr="008F55A5" w:rsidP="00CA4F56">
            <w:pPr>
              <w:jc w:val="center"/>
            </w:pPr>
            <w:r>
              <w:t>40102810445370000079</w:t>
            </w:r>
          </w:p>
        </w:tc>
      </w:tr>
      <w:tr w:rsidTr="00CA4F56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2"/>
          </w:tcPr>
          <w:p w:rsidR="007E39B2" w:rsidRPr="008F55A5" w:rsidP="00CA4F56">
            <w:r w:rsidRPr="008F55A5">
              <w:t>Получатель</w:t>
            </w:r>
          </w:p>
          <w:p w:rsidR="007E39B2" w:rsidRPr="008F55A5" w:rsidP="00CA4F56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1134" w:type="dxa"/>
            <w:vMerge/>
          </w:tcPr>
          <w:p w:rsidR="007E39B2" w:rsidRPr="008F55A5" w:rsidP="00CA4F56">
            <w:pPr>
              <w:jc w:val="center"/>
            </w:pPr>
          </w:p>
        </w:tc>
        <w:tc>
          <w:tcPr>
            <w:tcW w:w="3543" w:type="dxa"/>
            <w:vMerge/>
          </w:tcPr>
          <w:p w:rsidR="007E39B2" w:rsidRPr="008F55A5" w:rsidP="00CA4F56">
            <w:pPr>
              <w:jc w:val="center"/>
            </w:pPr>
          </w:p>
        </w:tc>
      </w:tr>
      <w:tr w:rsidTr="00CA4F56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2"/>
          </w:tcPr>
          <w:p w:rsidR="007E39B2" w:rsidRPr="008F55A5" w:rsidP="00CA4F56">
            <w:r w:rsidRPr="008F55A5">
              <w:t>Банк получателя</w:t>
            </w:r>
          </w:p>
          <w:p w:rsidR="007E39B2" w:rsidRPr="008F55A5" w:rsidP="00CA4F56">
            <w:r w:rsidRPr="008F55A5">
              <w:t>ОТДЕЛЕНИЕ-НБ РЕСПУБЛИКА ТАТАРСТАН</w:t>
            </w:r>
            <w:r>
              <w:t xml:space="preserve"> Банка России/ УФК по Республике Татарстан</w:t>
            </w:r>
            <w:r w:rsidRPr="008F55A5">
              <w:t xml:space="preserve">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</w:tcPr>
          <w:p w:rsidR="007E39B2" w:rsidRPr="008F55A5" w:rsidP="00CA4F56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3543" w:type="dxa"/>
          </w:tcPr>
          <w:p w:rsidR="007E39B2" w:rsidRPr="008F55A5" w:rsidP="00CA4F56">
            <w:r>
              <w:t>03100643000000011100</w:t>
            </w:r>
          </w:p>
        </w:tc>
      </w:tr>
    </w:tbl>
    <w:p w:rsidR="007E39B2" w:rsidRPr="005519E1" w:rsidP="007E39B2">
      <w:pPr>
        <w:rPr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709"/>
        <w:gridCol w:w="1275"/>
        <w:gridCol w:w="1985"/>
        <w:gridCol w:w="1559"/>
        <w:gridCol w:w="850"/>
      </w:tblGrid>
      <w:tr w:rsidTr="00CA4F56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410" w:type="dxa"/>
          </w:tcPr>
          <w:p w:rsidR="007E39B2" w:rsidP="00CA4F56">
            <w:pPr>
              <w:tabs>
                <w:tab w:val="left" w:pos="720"/>
              </w:tabs>
              <w:jc w:val="both"/>
              <w:rPr>
                <w:i/>
              </w:rPr>
            </w:pPr>
            <w:r w:rsidRPr="00B86513">
              <w:rPr>
                <w:i/>
              </w:rPr>
              <w:t>КБК</w:t>
            </w:r>
          </w:p>
          <w:p w:rsidR="007E39B2" w:rsidRPr="00DF0FCB" w:rsidP="00CA4F56">
            <w:pPr>
              <w:tabs>
                <w:tab w:val="left" w:pos="720"/>
              </w:tabs>
              <w:jc w:val="both"/>
            </w:pPr>
            <w:r w:rsidRPr="00DF0FCB">
              <w:t>1 16 01</w:t>
            </w:r>
            <w:r>
              <w:t>203</w:t>
            </w:r>
            <w:r w:rsidRPr="00DF0FCB">
              <w:t xml:space="preserve"> 0</w:t>
            </w:r>
            <w:r>
              <w:t>1</w:t>
            </w:r>
            <w:r w:rsidRPr="00DF0FCB">
              <w:t xml:space="preserve"> </w:t>
            </w:r>
            <w:r>
              <w:t>9000</w:t>
            </w:r>
            <w:r w:rsidRPr="00DF0FCB">
              <w:t xml:space="preserve"> 140</w:t>
            </w:r>
          </w:p>
          <w:p w:rsidR="007E39B2" w:rsidP="00CA4F56">
            <w:pPr>
              <w:tabs>
                <w:tab w:val="left" w:pos="720"/>
              </w:tabs>
              <w:jc w:val="both"/>
              <w:rPr>
                <w:i/>
              </w:rPr>
            </w:pPr>
          </w:p>
          <w:p w:rsidR="007E39B2" w:rsidRPr="00B86513" w:rsidP="00CA4F56">
            <w:pPr>
              <w:tabs>
                <w:tab w:val="left" w:pos="720"/>
              </w:tabs>
              <w:jc w:val="both"/>
              <w:rPr>
                <w:i/>
              </w:rPr>
            </w:pPr>
          </w:p>
        </w:tc>
        <w:tc>
          <w:tcPr>
            <w:tcW w:w="1418" w:type="dxa"/>
          </w:tcPr>
          <w:p w:rsidR="007E39B2" w:rsidRPr="008F55A5" w:rsidP="00CA4F56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7E39B2" w:rsidRPr="008F55A5" w:rsidP="00CA4F5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</w:tcPr>
          <w:p w:rsidR="007E39B2" w:rsidRPr="008F55A5" w:rsidP="00CA4F56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</w:tcPr>
          <w:p w:rsidR="007E39B2" w:rsidRPr="008F55A5" w:rsidP="00CA4F56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7E39B2" w:rsidRPr="008F55A5" w:rsidP="00CA4F56">
            <w:pPr>
              <w:jc w:val="center"/>
            </w:pPr>
            <w:r w:rsidRPr="008F55A5">
              <w:t>0</w:t>
            </w:r>
          </w:p>
        </w:tc>
        <w:tc>
          <w:tcPr>
            <w:tcW w:w="850" w:type="dxa"/>
          </w:tcPr>
          <w:p w:rsidR="007E39B2" w:rsidRPr="008F55A5" w:rsidP="00CA4F56">
            <w:pPr>
              <w:jc w:val="center"/>
            </w:pPr>
            <w:r w:rsidRPr="008F55A5">
              <w:t>0</w:t>
            </w:r>
          </w:p>
        </w:tc>
      </w:tr>
    </w:tbl>
    <w:p w:rsidR="007E39B2" w:rsidP="007E39B2">
      <w:r>
        <w:t>УИН   03186909000000000</w:t>
      </w:r>
    </w:p>
    <w:p w:rsidR="007E39B2" w:rsidP="007E39B2">
      <w:pPr>
        <w:tabs>
          <w:tab w:val="left" w:pos="3680"/>
        </w:tabs>
        <w:jc w:val="both"/>
      </w:pPr>
    </w:p>
    <w:p w:rsidR="007E39B2" w:rsidP="007E39B2">
      <w:pPr>
        <w:rPr>
          <w:szCs w:val="28"/>
        </w:rPr>
      </w:pPr>
    </w:p>
    <w:p w:rsidR="007E39B2" w:rsidP="007E39B2">
      <w:pPr>
        <w:rPr>
          <w:szCs w:val="28"/>
        </w:rPr>
      </w:pPr>
    </w:p>
    <w:p w:rsidR="007E39B2" w:rsidP="007E39B2">
      <w:pPr>
        <w:rPr>
          <w:szCs w:val="28"/>
        </w:rPr>
      </w:pPr>
    </w:p>
    <w:p w:rsidR="00C944D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B5"/>
    <w:rsid w:val="000F62B5"/>
    <w:rsid w:val="004D115F"/>
    <w:rsid w:val="0052037C"/>
    <w:rsid w:val="005519E1"/>
    <w:rsid w:val="00554A82"/>
    <w:rsid w:val="00631EED"/>
    <w:rsid w:val="007E39B2"/>
    <w:rsid w:val="008F55A5"/>
    <w:rsid w:val="00B86513"/>
    <w:rsid w:val="00C303D1"/>
    <w:rsid w:val="00C944D0"/>
    <w:rsid w:val="00CA4F56"/>
    <w:rsid w:val="00DF0FCB"/>
    <w:rsid w:val="00EC22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9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7E39B2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7E39B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7E39B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7E39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E39B2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