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BAD" w:rsidP="00FD7BAD">
      <w:pPr>
        <w:ind w:right="-5"/>
        <w:jc w:val="right"/>
        <w:rPr>
          <w:szCs w:val="28"/>
        </w:rPr>
      </w:pPr>
      <w:r>
        <w:rPr>
          <w:szCs w:val="28"/>
        </w:rPr>
        <w:t>Дело № 5-128/2022</w:t>
      </w:r>
    </w:p>
    <w:p w:rsidR="00FD7BAD" w:rsidRPr="00A332E8" w:rsidP="00FD7BAD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FD7BAD" w:rsidRPr="00A332E8" w:rsidP="00FD7BAD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  <w:r>
        <w:rPr>
          <w:szCs w:val="28"/>
        </w:rPr>
        <w:t xml:space="preserve">       22 марта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FD7BAD" w:rsidP="00FD7BAD">
      <w:pPr>
        <w:ind w:right="-5"/>
        <w:rPr>
          <w:szCs w:val="28"/>
        </w:rPr>
      </w:pPr>
      <w:r w:rsidRPr="00A332E8">
        <w:rPr>
          <w:szCs w:val="28"/>
        </w:rPr>
        <w:t xml:space="preserve">   </w:t>
      </w:r>
    </w:p>
    <w:p w:rsidR="00FD7BAD" w:rsidP="00FD7BAD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отношении:</w:t>
      </w:r>
    </w:p>
    <w:p w:rsidR="00FD7BAD" w:rsidP="00FD7BAD">
      <w:pPr>
        <w:jc w:val="both"/>
        <w:rPr>
          <w:szCs w:val="28"/>
        </w:rPr>
      </w:pPr>
      <w:r>
        <w:rPr>
          <w:szCs w:val="28"/>
        </w:rPr>
        <w:t xml:space="preserve">Зиновьева Андрея Олеговича, </w:t>
      </w:r>
      <w:r w:rsidRPr="008E15BA" w:rsidR="00225E3C">
        <w:rPr>
          <w:szCs w:val="28"/>
        </w:rPr>
        <w:t>‹данные изъяты›</w:t>
      </w:r>
    </w:p>
    <w:p w:rsidR="00FD7BAD" w:rsidRPr="00A332E8" w:rsidP="00FD7BA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уроженца г. Тетюши, Республики Татарстан, </w:t>
      </w:r>
      <w:r w:rsidRPr="008E15BA">
        <w:rPr>
          <w:szCs w:val="28"/>
        </w:rPr>
        <w:t>‹данные изъяты›</w:t>
      </w:r>
    </w:p>
    <w:p w:rsidR="00FD7BAD" w:rsidP="00FD7BAD">
      <w:pPr>
        <w:jc w:val="both"/>
        <w:rPr>
          <w:szCs w:val="28"/>
        </w:rPr>
      </w:pPr>
    </w:p>
    <w:p w:rsidR="00FD7BAD" w:rsidP="00FD7BAD">
      <w:pPr>
        <w:jc w:val="both"/>
        <w:rPr>
          <w:szCs w:val="28"/>
        </w:rPr>
      </w:pPr>
      <w:r>
        <w:rPr>
          <w:szCs w:val="28"/>
        </w:rPr>
        <w:t xml:space="preserve">не работающего, </w:t>
      </w:r>
    </w:p>
    <w:p w:rsidR="00FD7BAD" w:rsidRPr="00CC697B" w:rsidP="00225E3C">
      <w:pPr>
        <w:jc w:val="both"/>
        <w:rPr>
          <w:b/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</w:t>
      </w:r>
      <w:r w:rsidRPr="00151434">
        <w:rPr>
          <w:szCs w:val="28"/>
        </w:rPr>
        <w:t xml:space="preserve"> </w:t>
      </w:r>
      <w:r w:rsidRPr="008E15BA" w:rsidR="00225E3C">
        <w:rPr>
          <w:szCs w:val="28"/>
        </w:rPr>
        <w:t xml:space="preserve">‹данные </w:t>
      </w:r>
      <w:r w:rsidRPr="008E15BA" w:rsidR="00225E3C">
        <w:rPr>
          <w:szCs w:val="28"/>
        </w:rPr>
        <w:t>изъяты›</w:t>
      </w:r>
      <w:r w:rsidRPr="00CC697B">
        <w:rPr>
          <w:b/>
          <w:szCs w:val="28"/>
        </w:rPr>
        <w:t>у</w:t>
      </w:r>
      <w:r w:rsidRPr="00CC697B">
        <w:rPr>
          <w:b/>
          <w:szCs w:val="28"/>
        </w:rPr>
        <w:t xml:space="preserve"> с т а н о в и л:</w:t>
      </w:r>
    </w:p>
    <w:p w:rsidR="00FD7BAD" w:rsidP="00FD7BA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Зиновьев А.О. в период с 01 часа 53 минут до 02 часов 07 минут 26 февраля 2022 года, находясь на улице возле дома № 14а по улице Фрунзе г. Тетюши Республики Татарстан, слушал музыку на звуковоспроизводящем устройстве, установленном в автомобиле, на повышенной громкости, нарушая покой и тишину граждан в ночное время, тем самым совершил административное правонарушение, предусмотренное частью 1 статьи</w:t>
      </w:r>
      <w:r>
        <w:rPr>
          <w:szCs w:val="28"/>
        </w:rPr>
        <w:t xml:space="preserve"> 3.8 Кодекса Республики Татарстан об административных правонарушениях.     </w:t>
      </w:r>
    </w:p>
    <w:p w:rsidR="00FD7BAD" w:rsidP="00FD7BA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Зиновьев А.О. в суд не явился,</w:t>
      </w:r>
      <w:r w:rsidRPr="00F27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           </w:t>
      </w:r>
    </w:p>
    <w:p w:rsidR="00FD7BAD" w:rsidRPr="00105C87" w:rsidP="00FD7BA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FD7BAD" w:rsidP="00FD7BA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FD7BAD" w:rsidP="00FD7BA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Зиновьева А.О.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01 марта 2022 года; сообщением о правонарушении; заявлением и письменным объяснением </w:t>
      </w:r>
      <w:r>
        <w:rPr>
          <w:szCs w:val="28"/>
        </w:rPr>
        <w:t>Гимрановой</w:t>
      </w:r>
      <w:r>
        <w:rPr>
          <w:szCs w:val="28"/>
        </w:rPr>
        <w:t xml:space="preserve"> А.Г.; письменным объяснением Зиновьева А.О.; рапортом участкового уполномоченного полиции отдела МВД России по Тетюшскому району Филиппова А.Н.</w:t>
      </w:r>
    </w:p>
    <w:p w:rsidR="00FD7BAD" w:rsidP="00FD7BAD">
      <w:pPr>
        <w:jc w:val="both"/>
        <w:rPr>
          <w:szCs w:val="28"/>
        </w:rPr>
      </w:pPr>
      <w:r>
        <w:rPr>
          <w:szCs w:val="28"/>
        </w:rPr>
        <w:t xml:space="preserve">      Нарушений прав Зиновьева А.О.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D7BAD" w:rsidP="00FD7B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FD7BAD" w:rsidRPr="00554A82" w:rsidP="00FD7BA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семейное и имущественное положение, Зиновьеву А.О.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предупреждения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D7BAD" w:rsidRPr="00A332E8" w:rsidP="00FD7BA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D7BAD" w:rsidRPr="00A332E8" w:rsidP="00FD7BAD">
      <w:pPr>
        <w:jc w:val="both"/>
        <w:rPr>
          <w:b/>
          <w:szCs w:val="28"/>
        </w:rPr>
      </w:pPr>
    </w:p>
    <w:p w:rsidR="00FD7BAD" w:rsidP="00FD7BAD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FD7BAD" w:rsidP="00FD7BAD">
      <w:pPr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B52026">
        <w:rPr>
          <w:szCs w:val="28"/>
        </w:rPr>
        <w:t xml:space="preserve"> </w:t>
      </w:r>
      <w:r>
        <w:rPr>
          <w:szCs w:val="28"/>
        </w:rPr>
        <w:t xml:space="preserve">Зиновьева Андрея Олеговича, </w:t>
      </w:r>
      <w:r w:rsidRPr="008E15BA" w:rsidR="00225E3C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FD7BAD" w:rsidRPr="00CC2336" w:rsidP="00FD7BA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ему наказание в виде предупреждения.</w:t>
      </w:r>
    </w:p>
    <w:p w:rsidR="00FD7BAD" w:rsidRPr="00A332E8" w:rsidP="00FD7BAD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</w:t>
      </w:r>
      <w:r w:rsidRPr="00A332E8">
        <w:rPr>
          <w:szCs w:val="28"/>
        </w:rPr>
        <w:t>Тетюшский</w:t>
      </w:r>
      <w:r w:rsidRPr="00A332E8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FD7BAD" w:rsidRPr="00A332E8" w:rsidP="00FD7BAD">
      <w:pPr>
        <w:ind w:left="-540" w:right="-5"/>
        <w:jc w:val="both"/>
        <w:rPr>
          <w:szCs w:val="28"/>
        </w:rPr>
      </w:pPr>
    </w:p>
    <w:p w:rsidR="00FD7BAD" w:rsidP="00FD7BAD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FD7BAD" w:rsidP="00FD7BAD">
      <w:pPr>
        <w:ind w:right="-5"/>
        <w:rPr>
          <w:szCs w:val="28"/>
        </w:rPr>
      </w:pPr>
    </w:p>
    <w:p w:rsidR="00D830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EC"/>
    <w:rsid w:val="00105C87"/>
    <w:rsid w:val="00151434"/>
    <w:rsid w:val="00225E3C"/>
    <w:rsid w:val="00554A82"/>
    <w:rsid w:val="008E15BA"/>
    <w:rsid w:val="00A332E8"/>
    <w:rsid w:val="00B52026"/>
    <w:rsid w:val="00C303D1"/>
    <w:rsid w:val="00CC2336"/>
    <w:rsid w:val="00CC697B"/>
    <w:rsid w:val="00D83032"/>
    <w:rsid w:val="00DC39EC"/>
    <w:rsid w:val="00F27325"/>
    <w:rsid w:val="00FD7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D7BAD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FD7BA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FD7B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D7BA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D7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7B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D7BA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