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4A84" w:rsidRPr="003D15E0" w:rsidP="00F44A84">
      <w:pPr>
        <w:jc w:val="both"/>
        <w:rPr>
          <w:szCs w:val="28"/>
        </w:rPr>
      </w:pPr>
    </w:p>
    <w:p w:rsidR="00F44A84" w:rsidRPr="003D15E0" w:rsidP="00F44A84">
      <w:pPr>
        <w:ind w:left="-540"/>
        <w:jc w:val="right"/>
        <w:rPr>
          <w:b/>
          <w:szCs w:val="28"/>
        </w:rPr>
      </w:pPr>
      <w:r w:rsidRPr="003D15E0">
        <w:rPr>
          <w:b/>
          <w:szCs w:val="28"/>
        </w:rPr>
        <w:t>Дело № 5-13/2022</w:t>
      </w:r>
    </w:p>
    <w:p w:rsidR="00F44A84" w:rsidRPr="003D15E0" w:rsidP="00F44A84">
      <w:pPr>
        <w:ind w:left="-540"/>
        <w:jc w:val="center"/>
        <w:rPr>
          <w:b/>
          <w:szCs w:val="28"/>
        </w:rPr>
      </w:pPr>
      <w:r w:rsidRPr="003D15E0">
        <w:rPr>
          <w:b/>
          <w:szCs w:val="28"/>
        </w:rPr>
        <w:t>П</w:t>
      </w:r>
      <w:r w:rsidRPr="003D15E0">
        <w:rPr>
          <w:b/>
          <w:szCs w:val="28"/>
        </w:rPr>
        <w:t xml:space="preserve"> О С Т А Н О В Л Е Н И Е</w:t>
      </w:r>
    </w:p>
    <w:p w:rsidR="00F44A84" w:rsidRPr="003D15E0" w:rsidP="00F44A84">
      <w:pPr>
        <w:pStyle w:val="BodyText"/>
        <w:jc w:val="left"/>
        <w:rPr>
          <w:szCs w:val="28"/>
        </w:rPr>
      </w:pPr>
      <w:r w:rsidRPr="003D15E0">
        <w:rPr>
          <w:szCs w:val="28"/>
        </w:rPr>
        <w:t xml:space="preserve">     28 января 2022 года                                                                         г. Тетюши            </w:t>
      </w:r>
    </w:p>
    <w:p w:rsidR="00F44A84" w:rsidRPr="003D15E0" w:rsidP="00F44A84">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w:t>
      </w:r>
    </w:p>
    <w:p w:rsidR="00F44A84" w:rsidRPr="003D15E0" w:rsidP="00DB2D7E">
      <w:pPr>
        <w:jc w:val="both"/>
        <w:rPr>
          <w:szCs w:val="28"/>
        </w:rPr>
      </w:pPr>
      <w:r w:rsidRPr="003D15E0">
        <w:rPr>
          <w:szCs w:val="28"/>
        </w:rPr>
        <w:t>Амерханова</w:t>
      </w:r>
      <w:r w:rsidRPr="003D15E0">
        <w:rPr>
          <w:szCs w:val="28"/>
        </w:rPr>
        <w:t xml:space="preserve"> И</w:t>
      </w:r>
      <w:r w:rsidR="00DB2D7E">
        <w:rPr>
          <w:szCs w:val="28"/>
        </w:rPr>
        <w:t>.</w:t>
      </w:r>
      <w:r w:rsidRPr="003D15E0">
        <w:rPr>
          <w:szCs w:val="28"/>
        </w:rPr>
        <w:t>И</w:t>
      </w:r>
      <w:r w:rsidR="00DB2D7E">
        <w:rPr>
          <w:szCs w:val="28"/>
        </w:rPr>
        <w:t>.</w:t>
      </w:r>
      <w:r w:rsidRPr="003D15E0">
        <w:rPr>
          <w:szCs w:val="28"/>
        </w:rPr>
        <w:t xml:space="preserve">, </w:t>
      </w:r>
      <w:r w:rsidRPr="00DB2D7E" w:rsidR="00DB2D7E">
        <w:rPr>
          <w:szCs w:val="28"/>
        </w:rPr>
        <w:t>&lt;данные изъяты&gt;</w:t>
      </w:r>
      <w:r w:rsidRPr="003D15E0">
        <w:rPr>
          <w:szCs w:val="28"/>
        </w:rPr>
        <w:t>,</w:t>
      </w:r>
    </w:p>
    <w:p w:rsidR="00F44A84" w:rsidRPr="003D15E0" w:rsidP="00F44A84">
      <w:pPr>
        <w:jc w:val="center"/>
        <w:rPr>
          <w:b/>
          <w:szCs w:val="28"/>
        </w:rPr>
      </w:pPr>
      <w:r w:rsidRPr="003D15E0">
        <w:rPr>
          <w:b/>
          <w:szCs w:val="28"/>
        </w:rPr>
        <w:t xml:space="preserve">у с т а н о в и </w:t>
      </w:r>
      <w:r w:rsidRPr="003D15E0">
        <w:rPr>
          <w:b/>
          <w:szCs w:val="28"/>
        </w:rPr>
        <w:t>л</w:t>
      </w:r>
      <w:r w:rsidRPr="003D15E0">
        <w:rPr>
          <w:b/>
          <w:szCs w:val="28"/>
        </w:rPr>
        <w:t>:</w:t>
      </w:r>
    </w:p>
    <w:p w:rsidR="00F44A84" w:rsidRPr="003D15E0" w:rsidP="00F44A84">
      <w:pPr>
        <w:pStyle w:val="BodyText"/>
        <w:rPr>
          <w:szCs w:val="28"/>
        </w:rPr>
      </w:pPr>
      <w:r w:rsidRPr="003D15E0">
        <w:rPr>
          <w:szCs w:val="28"/>
        </w:rPr>
        <w:t xml:space="preserve">      </w:t>
      </w:r>
      <w:r w:rsidRPr="00DB2D7E" w:rsidR="00DB2D7E">
        <w:rPr>
          <w:szCs w:val="28"/>
        </w:rPr>
        <w:t>&lt;данные изъяты&gt;</w:t>
      </w:r>
      <w:r w:rsidRPr="003D15E0">
        <w:rPr>
          <w:szCs w:val="28"/>
        </w:rPr>
        <w:t xml:space="preserve">года в 09 часов 22 минуты </w:t>
      </w:r>
      <w:r w:rsidRPr="003D15E0">
        <w:rPr>
          <w:szCs w:val="28"/>
        </w:rPr>
        <w:t>Амерханов</w:t>
      </w:r>
      <w:r w:rsidRPr="003D15E0">
        <w:rPr>
          <w:szCs w:val="28"/>
        </w:rPr>
        <w:t xml:space="preserve"> И.И. на улице Победы с. </w:t>
      </w:r>
      <w:r w:rsidRPr="003D15E0">
        <w:rPr>
          <w:szCs w:val="28"/>
        </w:rPr>
        <w:t>Кильдюшево</w:t>
      </w:r>
      <w:r w:rsidRPr="003D15E0">
        <w:rPr>
          <w:szCs w:val="28"/>
        </w:rPr>
        <w:t xml:space="preserve"> Тетюшского района Республики Татарстан управлял автомобилем </w:t>
      </w:r>
      <w:r w:rsidRPr="00DB2D7E" w:rsidR="00DB2D7E">
        <w:rPr>
          <w:szCs w:val="28"/>
        </w:rPr>
        <w:t>&lt;данные изъяты&gt;</w:t>
      </w:r>
      <w:r w:rsidRPr="003D15E0">
        <w:rPr>
          <w:szCs w:val="28"/>
        </w:rPr>
        <w:t xml:space="preserve">, с государственным регистрационным знаком </w:t>
      </w:r>
      <w:r w:rsidRPr="00DB2D7E" w:rsidR="00DB2D7E">
        <w:rPr>
          <w:szCs w:val="28"/>
        </w:rPr>
        <w:t>&lt;данные изъяты&gt;</w:t>
      </w:r>
      <w:r w:rsidRPr="003D15E0">
        <w:rPr>
          <w:szCs w:val="28"/>
        </w:rPr>
        <w:t>, с явными признаками алкогольного опьянения, в нарушение пункта 2.3.2 Правил дорожного движения пройти медицинское освидетельствование на состояние опьянения в медицинском учреждении отказался, тем самым совершил административное правонарушение, предусмотренное частью 1</w:t>
      </w:r>
      <w:r w:rsidRPr="003D15E0">
        <w:rPr>
          <w:szCs w:val="28"/>
        </w:rPr>
        <w:t xml:space="preserve"> статьи 12.26  Кодекса РФ об административных правонарушениях.</w:t>
      </w:r>
    </w:p>
    <w:p w:rsidR="00F44A84" w:rsidRPr="003D15E0" w:rsidP="00F44A84">
      <w:pPr>
        <w:pStyle w:val="BodyText"/>
        <w:rPr>
          <w:szCs w:val="28"/>
        </w:rPr>
      </w:pPr>
      <w:r w:rsidRPr="003D15E0">
        <w:rPr>
          <w:szCs w:val="28"/>
        </w:rPr>
        <w:t xml:space="preserve">      </w:t>
      </w:r>
      <w:r w:rsidRPr="003D15E0">
        <w:rPr>
          <w:szCs w:val="28"/>
        </w:rPr>
        <w:t>Амерханов</w:t>
      </w:r>
      <w:r w:rsidRPr="003D15E0">
        <w:rPr>
          <w:szCs w:val="28"/>
        </w:rPr>
        <w:t xml:space="preserve"> И.И. в суд не явился, о времени и месте рассмотрения дела извещен надлежащим образом,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F44A84" w:rsidRPr="003D15E0" w:rsidP="00F44A84">
      <w:pPr>
        <w:pStyle w:val="BodyText"/>
        <w:rPr>
          <w:szCs w:val="28"/>
        </w:rPr>
      </w:pPr>
      <w:r w:rsidRPr="003D15E0">
        <w:rPr>
          <w:szCs w:val="28"/>
        </w:rPr>
        <w:t xml:space="preserve">      Исследовав материалы дела, суд приходит к следующему выводу.</w:t>
      </w:r>
    </w:p>
    <w:p w:rsidR="00F44A84" w:rsidRPr="003D15E0" w:rsidP="00F44A84">
      <w:pPr>
        <w:autoSpaceDE w:val="0"/>
        <w:autoSpaceDN w:val="0"/>
        <w:adjustRightInd w:val="0"/>
        <w:jc w:val="both"/>
        <w:rPr>
          <w:szCs w:val="28"/>
        </w:rPr>
      </w:pPr>
      <w:r w:rsidRPr="003D15E0">
        <w:rPr>
          <w:szCs w:val="28"/>
        </w:rPr>
        <w:t xml:space="preserve">      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44A84" w:rsidRPr="003D15E0" w:rsidP="00F44A84">
      <w:pPr>
        <w:autoSpaceDE w:val="0"/>
        <w:autoSpaceDN w:val="0"/>
        <w:adjustRightInd w:val="0"/>
        <w:jc w:val="both"/>
        <w:rPr>
          <w:szCs w:val="28"/>
        </w:rPr>
      </w:pPr>
      <w:r w:rsidRPr="003D15E0">
        <w:rPr>
          <w:szCs w:val="28"/>
        </w:rPr>
        <w:t xml:space="preserve">      Норма части 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44A84" w:rsidRPr="003D15E0" w:rsidP="00F44A84">
      <w:pPr>
        <w:pStyle w:val="BodyText"/>
        <w:tabs>
          <w:tab w:val="left" w:pos="600"/>
        </w:tabs>
        <w:rPr>
          <w:szCs w:val="28"/>
        </w:rPr>
      </w:pPr>
      <w:r w:rsidRPr="003D15E0">
        <w:rPr>
          <w:szCs w:val="28"/>
        </w:rPr>
        <w:t xml:space="preserve">      Вина </w:t>
      </w:r>
      <w:r w:rsidRPr="003D15E0">
        <w:rPr>
          <w:szCs w:val="28"/>
        </w:rPr>
        <w:t>Амерханова</w:t>
      </w:r>
      <w:r w:rsidRPr="003D15E0">
        <w:rPr>
          <w:szCs w:val="28"/>
        </w:rPr>
        <w:t xml:space="preserve"> И.И. в указанном правонарушении подтверждается протоколом об административном правонарушении </w:t>
      </w:r>
      <w:r w:rsidRPr="003D15E0">
        <w:rPr>
          <w:szCs w:val="28"/>
        </w:rPr>
        <w:t>от</w:t>
      </w:r>
      <w:r w:rsidRPr="003D15E0">
        <w:rPr>
          <w:szCs w:val="28"/>
        </w:rPr>
        <w:t xml:space="preserve"> </w:t>
      </w:r>
      <w:r w:rsidRPr="00DB2D7E" w:rsidR="00DB2D7E">
        <w:rPr>
          <w:szCs w:val="28"/>
        </w:rPr>
        <w:t>&lt;</w:t>
      </w:r>
      <w:r w:rsidRPr="00DB2D7E" w:rsidR="00DB2D7E">
        <w:rPr>
          <w:szCs w:val="28"/>
        </w:rPr>
        <w:t>данные</w:t>
      </w:r>
      <w:r w:rsidRPr="00DB2D7E" w:rsidR="00DB2D7E">
        <w:rPr>
          <w:szCs w:val="28"/>
        </w:rPr>
        <w:t xml:space="preserve"> изъяты&gt;</w:t>
      </w:r>
      <w:r w:rsidRPr="003D15E0">
        <w:rPr>
          <w:szCs w:val="28"/>
        </w:rPr>
        <w:t xml:space="preserve">года;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на состояние опьянения, в котором зафиксирован отказ </w:t>
      </w:r>
      <w:r w:rsidRPr="003D15E0">
        <w:rPr>
          <w:szCs w:val="28"/>
        </w:rPr>
        <w:t>Амерханова</w:t>
      </w:r>
      <w:r w:rsidRPr="003D15E0">
        <w:rPr>
          <w:szCs w:val="28"/>
        </w:rPr>
        <w:t xml:space="preserve"> И.И. от проведения медицинского освидетельствования; видеозаписью, приобщенной к материалам дела на основании требований частей 2 и 6 статьи 25.7 Кодекса РФ об административных правонарушениях.</w:t>
      </w:r>
    </w:p>
    <w:p w:rsidR="00F44A84" w:rsidRPr="003D15E0" w:rsidP="00F44A84">
      <w:pPr>
        <w:autoSpaceDE w:val="0"/>
        <w:autoSpaceDN w:val="0"/>
        <w:adjustRightInd w:val="0"/>
        <w:jc w:val="both"/>
        <w:outlineLvl w:val="2"/>
        <w:rPr>
          <w:szCs w:val="28"/>
        </w:rPr>
      </w:pPr>
      <w:r w:rsidRPr="003D15E0">
        <w:rPr>
          <w:szCs w:val="28"/>
        </w:rPr>
        <w:t xml:space="preserve">      Требования статей 27.12, 25.7 Кодекса РФ об административных правонарушениях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не нарушены. </w:t>
      </w:r>
    </w:p>
    <w:p w:rsidR="00F44A84" w:rsidRPr="003D15E0" w:rsidP="00F44A84">
      <w:pPr>
        <w:autoSpaceDE w:val="0"/>
        <w:autoSpaceDN w:val="0"/>
        <w:adjustRightInd w:val="0"/>
        <w:jc w:val="both"/>
        <w:outlineLvl w:val="2"/>
        <w:rPr>
          <w:szCs w:val="28"/>
        </w:rPr>
      </w:pPr>
      <w:r w:rsidRPr="003D15E0">
        <w:rPr>
          <w:szCs w:val="28"/>
        </w:rPr>
        <w:t xml:space="preserve">      </w:t>
      </w:r>
      <w:r w:rsidRPr="003D15E0">
        <w:rPr>
          <w:szCs w:val="28"/>
        </w:rPr>
        <w:t>Амерханов</w:t>
      </w:r>
      <w:r w:rsidRPr="003D15E0">
        <w:rPr>
          <w:szCs w:val="28"/>
        </w:rPr>
        <w:t xml:space="preserve"> И.И. 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F44A84" w:rsidRPr="003D15E0" w:rsidP="00F44A84">
      <w:pPr>
        <w:autoSpaceDE w:val="0"/>
        <w:autoSpaceDN w:val="0"/>
        <w:adjustRightInd w:val="0"/>
        <w:jc w:val="both"/>
        <w:outlineLvl w:val="2"/>
        <w:rPr>
          <w:szCs w:val="28"/>
        </w:rPr>
      </w:pPr>
      <w:r w:rsidRPr="003D15E0">
        <w:rPr>
          <w:szCs w:val="28"/>
        </w:rPr>
        <w:t xml:space="preserve">      Обстоятельств, отягчающих и смягчающих административную ответственность </w:t>
      </w:r>
      <w:r w:rsidRPr="003D15E0">
        <w:rPr>
          <w:szCs w:val="28"/>
        </w:rPr>
        <w:t>Амерханова</w:t>
      </w:r>
      <w:r w:rsidRPr="003D15E0">
        <w:rPr>
          <w:szCs w:val="28"/>
        </w:rPr>
        <w:t xml:space="preserve"> И.И., не имеется. </w:t>
      </w:r>
    </w:p>
    <w:p w:rsidR="00F44A84" w:rsidRPr="003D15E0" w:rsidP="00F44A84">
      <w:pPr>
        <w:pStyle w:val="BodyText"/>
        <w:rPr>
          <w:szCs w:val="28"/>
        </w:rPr>
      </w:pPr>
      <w:r w:rsidRPr="003D15E0">
        <w:rPr>
          <w:szCs w:val="28"/>
        </w:rPr>
        <w:t xml:space="preserve">      Учитывая обстоятельства и характер совершенного правонарушения, личность правонарушителя, его семейное и </w:t>
      </w:r>
      <w:r w:rsidRPr="003D15E0">
        <w:rPr>
          <w:szCs w:val="28"/>
        </w:rPr>
        <w:t>имуществоенное</w:t>
      </w:r>
      <w:r w:rsidRPr="003D15E0">
        <w:rPr>
          <w:szCs w:val="28"/>
        </w:rPr>
        <w:t xml:space="preserve"> положение, </w:t>
      </w:r>
      <w:r w:rsidRPr="003D15E0">
        <w:rPr>
          <w:szCs w:val="28"/>
        </w:rPr>
        <w:t>Амерханову</w:t>
      </w:r>
      <w:r w:rsidRPr="003D15E0">
        <w:rPr>
          <w:szCs w:val="28"/>
        </w:rPr>
        <w:t xml:space="preserve"> И.И. следует назначить административное наказание в виде штрафа с лишением права управления транспортными средствами сроком на 1 год 6 месяцев.</w:t>
      </w:r>
    </w:p>
    <w:p w:rsidR="00F44A84" w:rsidRPr="003D15E0" w:rsidP="00F44A84">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F44A84" w:rsidRPr="003D15E0" w:rsidP="00F44A84">
      <w:pPr>
        <w:ind w:left="-540"/>
        <w:jc w:val="center"/>
        <w:rPr>
          <w:b/>
          <w:szCs w:val="28"/>
        </w:rPr>
      </w:pPr>
      <w:r w:rsidRPr="003D15E0">
        <w:rPr>
          <w:b/>
          <w:szCs w:val="28"/>
        </w:rPr>
        <w:t>п</w:t>
      </w:r>
      <w:r w:rsidRPr="003D15E0">
        <w:rPr>
          <w:b/>
          <w:szCs w:val="28"/>
        </w:rPr>
        <w:t xml:space="preserve"> о с т а н о в и л:</w:t>
      </w:r>
    </w:p>
    <w:p w:rsidR="00F44A84" w:rsidRPr="003D15E0" w:rsidP="00F44A84">
      <w:pPr>
        <w:jc w:val="both"/>
        <w:rPr>
          <w:szCs w:val="28"/>
        </w:rPr>
      </w:pPr>
      <w:r w:rsidRPr="003D15E0">
        <w:rPr>
          <w:szCs w:val="28"/>
        </w:rPr>
        <w:t xml:space="preserve">      1. </w:t>
      </w:r>
      <w:r w:rsidRPr="003D15E0">
        <w:rPr>
          <w:szCs w:val="28"/>
        </w:rPr>
        <w:t>Амерханова</w:t>
      </w:r>
      <w:r w:rsidRPr="003D15E0">
        <w:rPr>
          <w:szCs w:val="28"/>
        </w:rPr>
        <w:t xml:space="preserve"> И</w:t>
      </w:r>
      <w:r w:rsidR="00DB2D7E">
        <w:rPr>
          <w:szCs w:val="28"/>
        </w:rPr>
        <w:t>.</w:t>
      </w:r>
      <w:r w:rsidRPr="003D15E0">
        <w:rPr>
          <w:szCs w:val="28"/>
        </w:rPr>
        <w:t>И</w:t>
      </w:r>
      <w:r w:rsidR="00DB2D7E">
        <w:rPr>
          <w:szCs w:val="28"/>
        </w:rPr>
        <w:t>.</w:t>
      </w:r>
      <w:r w:rsidRPr="003D15E0">
        <w:rPr>
          <w:szCs w:val="28"/>
        </w:rPr>
        <w:t xml:space="preserve">, </w:t>
      </w:r>
      <w:r w:rsidRPr="00DB2D7E" w:rsidR="00DB2D7E">
        <w:rPr>
          <w:szCs w:val="28"/>
        </w:rPr>
        <w:t>&lt;данные изъяты&gt;</w:t>
      </w:r>
      <w:r w:rsidRPr="003D15E0">
        <w:rPr>
          <w:szCs w:val="28"/>
        </w:rPr>
        <w:t xml:space="preserve">года рождения, </w:t>
      </w:r>
    </w:p>
    <w:p w:rsidR="00F44A84" w:rsidRPr="003D15E0" w:rsidP="00F44A84">
      <w:pPr>
        <w:jc w:val="both"/>
        <w:rPr>
          <w:szCs w:val="28"/>
        </w:rPr>
      </w:pPr>
      <w:r w:rsidRPr="003D15E0">
        <w:rPr>
          <w:szCs w:val="28"/>
        </w:rPr>
        <w:t>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F44A84" w:rsidRPr="003D15E0" w:rsidP="00F44A84">
      <w:pPr>
        <w:jc w:val="both"/>
        <w:rPr>
          <w:szCs w:val="28"/>
        </w:rPr>
      </w:pPr>
      <w:r w:rsidRPr="003D15E0">
        <w:rPr>
          <w:szCs w:val="28"/>
        </w:rPr>
        <w:t xml:space="preserve">      2.Исполнение наказания о лишении права управления транспортными средствами возложить на ОГИБДД ОМВД России по Тетюшскому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44A84" w:rsidRPr="003D15E0" w:rsidP="00F44A84">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F44A84" w:rsidRPr="003D15E0" w:rsidP="00F44A84">
      <w:pPr>
        <w:jc w:val="both"/>
        <w:rPr>
          <w:szCs w:val="28"/>
        </w:rPr>
      </w:pPr>
      <w:r w:rsidRPr="003D15E0">
        <w:rPr>
          <w:szCs w:val="28"/>
        </w:rPr>
        <w:t xml:space="preserve">      3.Постановление может быть обжаловано в Тетюшский районный суд Республики Татарстан в течение десяти суток со дня вручения или получения </w:t>
      </w:r>
      <w:r w:rsidRPr="003D15E0">
        <w:rPr>
          <w:szCs w:val="28"/>
        </w:rPr>
        <w:t>копии постановления через судебный участок № 1 по Тетюшскому судебному району Республики Татарстан.</w:t>
      </w:r>
    </w:p>
    <w:p w:rsidR="00F44A84" w:rsidRPr="003D15E0" w:rsidP="00F44A84">
      <w:pPr>
        <w:jc w:val="both"/>
        <w:rPr>
          <w:szCs w:val="28"/>
        </w:rPr>
      </w:pPr>
      <w:r w:rsidRPr="003D15E0">
        <w:rPr>
          <w:szCs w:val="28"/>
        </w:rPr>
        <w:t xml:space="preserve">   </w:t>
      </w:r>
    </w:p>
    <w:p w:rsidR="00F44A84" w:rsidRPr="003D15E0" w:rsidP="00F44A84">
      <w:pPr>
        <w:jc w:val="both"/>
        <w:rPr>
          <w:szCs w:val="28"/>
        </w:rPr>
      </w:pPr>
      <w:r w:rsidRPr="003D15E0">
        <w:rPr>
          <w:szCs w:val="28"/>
        </w:rPr>
        <w:t xml:space="preserve">Мировой судья:                                                           </w:t>
      </w:r>
      <w:r w:rsidRPr="003D15E0">
        <w:rPr>
          <w:szCs w:val="28"/>
        </w:rPr>
        <w:t>А.А.Зиатдинова</w:t>
      </w:r>
    </w:p>
    <w:p w:rsidR="00F44A84" w:rsidRPr="003D15E0" w:rsidP="00F44A84">
      <w:pPr>
        <w:ind w:firstLine="708"/>
        <w:jc w:val="both"/>
        <w:rPr>
          <w:szCs w:val="28"/>
        </w:rPr>
      </w:pPr>
    </w:p>
    <w:p w:rsidR="00F44A84" w:rsidRPr="003D15E0" w:rsidP="00F44A84">
      <w:pPr>
        <w:jc w:val="both"/>
        <w:rPr>
          <w:szCs w:val="28"/>
        </w:rPr>
      </w:pPr>
      <w:r w:rsidRPr="003D15E0">
        <w:rPr>
          <w:szCs w:val="28"/>
        </w:rPr>
        <w:t xml:space="preserve">Реквизиты для оплаты штрафа: </w:t>
      </w:r>
    </w:p>
    <w:p w:rsidR="00F44A84" w:rsidRPr="003D15E0" w:rsidP="00F44A84">
      <w:pPr>
        <w:jc w:val="both"/>
        <w:rPr>
          <w:szCs w:val="28"/>
        </w:rPr>
      </w:pPr>
      <w:r w:rsidRPr="003D15E0">
        <w:rPr>
          <w:szCs w:val="28"/>
        </w:rPr>
        <w:t xml:space="preserve">Получатель платежа: УФК по РТ (УГИБДД МВД по РТ), ИНН 1654002946, КПП 165945001, </w:t>
      </w:r>
      <w:r w:rsidRPr="003D15E0">
        <w:rPr>
          <w:szCs w:val="28"/>
        </w:rPr>
        <w:t>р</w:t>
      </w:r>
      <w:r w:rsidRPr="003D15E0">
        <w:rPr>
          <w:szCs w:val="28"/>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92701000, </w:t>
      </w:r>
    </w:p>
    <w:p w:rsidR="00F44A84" w:rsidRPr="003D15E0" w:rsidP="00F44A84">
      <w:pPr>
        <w:jc w:val="both"/>
        <w:rPr>
          <w:szCs w:val="28"/>
        </w:rPr>
      </w:pPr>
      <w:r w:rsidRPr="003D15E0">
        <w:rPr>
          <w:szCs w:val="28"/>
        </w:rPr>
        <w:t>КБК 188 116 0112301 0001 140, УИН 18810416211990026093</w:t>
      </w:r>
    </w:p>
    <w:p w:rsidR="00F44A84" w:rsidRPr="003D15E0" w:rsidP="00F44A84">
      <w:pPr>
        <w:jc w:val="both"/>
        <w:rPr>
          <w:szCs w:val="28"/>
        </w:rPr>
      </w:pPr>
    </w:p>
    <w:p w:rsidR="00F44A84" w:rsidRPr="003D15E0" w:rsidP="00F44A84">
      <w:pPr>
        <w:spacing w:after="1" w:line="280" w:lineRule="atLeast"/>
        <w:jc w:val="both"/>
        <w:rPr>
          <w:szCs w:val="28"/>
        </w:rPr>
      </w:pPr>
    </w:p>
    <w:p w:rsidR="00F44A84" w:rsidRPr="003D15E0" w:rsidP="00F44A84">
      <w:pPr>
        <w:widowControl w:val="0"/>
        <w:autoSpaceDE w:val="0"/>
        <w:autoSpaceDN w:val="0"/>
        <w:adjustRightInd w:val="0"/>
        <w:jc w:val="both"/>
        <w:rPr>
          <w:szCs w:val="28"/>
        </w:rPr>
      </w:pPr>
    </w:p>
    <w:p w:rsidR="00F44A84" w:rsidRPr="003D15E0" w:rsidP="00F44A84">
      <w:pPr>
        <w:jc w:val="both"/>
        <w:rPr>
          <w:szCs w:val="28"/>
        </w:rPr>
      </w:pPr>
    </w:p>
    <w:p w:rsidR="00F44A84" w:rsidRPr="003D15E0" w:rsidP="00F44A84">
      <w:pPr>
        <w:jc w:val="both"/>
        <w:rPr>
          <w:szCs w:val="28"/>
        </w:rPr>
      </w:pPr>
    </w:p>
    <w:p w:rsidR="00F44A84" w:rsidRPr="003D15E0" w:rsidP="00F44A84">
      <w:pPr>
        <w:spacing w:after="1" w:line="280" w:lineRule="atLeast"/>
        <w:jc w:val="both"/>
        <w:rPr>
          <w:szCs w:val="28"/>
        </w:rPr>
      </w:pPr>
    </w:p>
    <w:p w:rsidR="00F44A84" w:rsidRPr="003D15E0" w:rsidP="00F44A84">
      <w:pPr>
        <w:widowControl w:val="0"/>
        <w:autoSpaceDE w:val="0"/>
        <w:autoSpaceDN w:val="0"/>
        <w:adjustRightInd w:val="0"/>
        <w:jc w:val="both"/>
        <w:rPr>
          <w:szCs w:val="28"/>
        </w:rPr>
      </w:pPr>
    </w:p>
    <w:p w:rsidR="00F44A84" w:rsidRPr="003D15E0" w:rsidP="00F44A84">
      <w:pPr>
        <w:jc w:val="both"/>
        <w:rPr>
          <w:szCs w:val="28"/>
        </w:rPr>
      </w:pPr>
    </w:p>
    <w:p w:rsidR="00F44A84" w:rsidRPr="003D15E0" w:rsidP="00F44A84">
      <w:pPr>
        <w:jc w:val="both"/>
        <w:rPr>
          <w:szCs w:val="28"/>
        </w:rPr>
      </w:pPr>
    </w:p>
    <w:p w:rsidR="00D407A0"/>
    <w:sectPr w:rsidSect="00F44A84">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02"/>
    <w:rsid w:val="00161D02"/>
    <w:rsid w:val="003D15E0"/>
    <w:rsid w:val="00D407A0"/>
    <w:rsid w:val="00DB2D7E"/>
    <w:rsid w:val="00F44A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84"/>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F44A84"/>
    <w:pPr>
      <w:jc w:val="both"/>
    </w:pPr>
  </w:style>
  <w:style w:type="character" w:customStyle="1" w:styleId="a">
    <w:name w:val="Основной текст Знак"/>
    <w:basedOn w:val="DefaultParagraphFont"/>
    <w:link w:val="BodyText"/>
    <w:rsid w:val="00F44A8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