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4D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4D96">
        <w:rPr>
          <w:rFonts w:ascii="Times New Roman" w:eastAsia="Times New Roman" w:hAnsi="Times New Roman" w:cs="Times New Roman"/>
          <w:sz w:val="28"/>
          <w:szCs w:val="28"/>
        </w:rPr>
        <w:t>594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4D9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Васила Габдуллаяновича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4AB4" w:rsidR="00704AB4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04AB4" w:rsidR="00704AB4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D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D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Ахметов В.Г.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bCs/>
          <w:sz w:val="28"/>
          <w:szCs w:val="28"/>
        </w:rPr>
        <w:t>Ахметову В.Г.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DC2" w:rsidR="009D0DC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D0DC2" w:rsidR="009D0DC2">
        <w:rPr>
          <w:rFonts w:ascii="Times New Roman" w:eastAsia="Times New Roman" w:hAnsi="Times New Roman" w:cs="Times New Roman"/>
          <w:sz w:val="28"/>
          <w:szCs w:val="28"/>
        </w:rPr>
        <w:t xml:space="preserve"> от 23.01.2022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14">
        <w:rPr>
          <w:rFonts w:ascii="Times New Roman" w:eastAsia="Times New Roman" w:hAnsi="Times New Roman" w:cs="Times New Roman"/>
          <w:sz w:val="28"/>
          <w:szCs w:val="28"/>
        </w:rPr>
        <w:t xml:space="preserve">Ахметова Васила Габдуллаяновича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1F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9D0DC2">
        <w:rPr>
          <w:rFonts w:ascii="Times New Roman" w:eastAsia="Times New Roman" w:hAnsi="Times New Roman" w:cs="Times New Roman"/>
          <w:sz w:val="28"/>
          <w:szCs w:val="28"/>
        </w:rPr>
        <w:t>715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704AB4">
        <w:rPr>
          <w:rFonts w:ascii="Times New Roman" w:eastAsia="Times New Roman" w:hAnsi="Times New Roman" w:cs="Times New Roman"/>
          <w:sz w:val="28"/>
          <w:szCs w:val="28"/>
        </w:rPr>
        <w:t xml:space="preserve">  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E060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AB4">
          <w:rPr>
            <w:noProof/>
          </w:rPr>
          <w:t>3</w:t>
        </w:r>
        <w:r>
          <w:fldChar w:fldCharType="end"/>
        </w:r>
      </w:p>
    </w:sdtContent>
  </w:sdt>
  <w:p w:rsidR="00E06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04AB4"/>
    <w:rsid w:val="00714A2B"/>
    <w:rsid w:val="00723647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25432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317A-8117-4F61-A033-8C618881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