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1CF5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32B29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E62AED">
        <w:rPr>
          <w:rFonts w:ascii="Times New Roman" w:eastAsia="Times New Roman" w:hAnsi="Times New Roman" w:cs="Times New Roman"/>
          <w:sz w:val="28"/>
          <w:szCs w:val="28"/>
        </w:rPr>
        <w:t>3</w:t>
      </w:r>
      <w:r w:rsidR="00A61CE5">
        <w:rPr>
          <w:rFonts w:ascii="Times New Roman" w:eastAsia="Times New Roman" w:hAnsi="Times New Roman" w:cs="Times New Roman"/>
          <w:sz w:val="28"/>
          <w:szCs w:val="28"/>
        </w:rPr>
        <w:t>1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9A1CF5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0172-01-202</w:t>
      </w:r>
      <w:r w:rsidR="00E62A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E62A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0</w:t>
      </w:r>
      <w:r w:rsidR="00E62AED">
        <w:rPr>
          <w:rFonts w:ascii="Times New Roman" w:eastAsia="Times New Roman" w:hAnsi="Times New Roman" w:cs="Times New Roman"/>
          <w:sz w:val="28"/>
          <w:szCs w:val="28"/>
        </w:rPr>
        <w:t>8</w:t>
      </w:r>
      <w:r w:rsidR="00A61CE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-</w:t>
      </w:r>
      <w:r w:rsidR="00A61CE5">
        <w:rPr>
          <w:rFonts w:ascii="Times New Roman" w:eastAsia="Times New Roman" w:hAnsi="Times New Roman" w:cs="Times New Roman"/>
          <w:sz w:val="28"/>
          <w:szCs w:val="28"/>
        </w:rPr>
        <w:t>83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C4A73">
        <w:rPr>
          <w:rFonts w:ascii="Times New Roman" w:eastAsia="Times New Roman" w:hAnsi="Times New Roman" w:cs="Times New Roman"/>
          <w:sz w:val="28"/>
          <w:szCs w:val="28"/>
        </w:rPr>
        <w:t>9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C469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РФ), в отношении </w:t>
      </w:r>
      <w:r w:rsidR="00E62AED">
        <w:rPr>
          <w:rFonts w:ascii="Times New Roman" w:eastAsia="Times New Roman" w:hAnsi="Times New Roman" w:cs="Times New Roman"/>
          <w:sz w:val="28"/>
          <w:szCs w:val="28"/>
        </w:rPr>
        <w:t xml:space="preserve">Хасанова Радика </w:t>
      </w:r>
      <w:r w:rsidR="00E62AED">
        <w:rPr>
          <w:rFonts w:ascii="Times New Roman" w:eastAsia="Times New Roman" w:hAnsi="Times New Roman" w:cs="Times New Roman"/>
          <w:sz w:val="28"/>
          <w:szCs w:val="28"/>
        </w:rPr>
        <w:t>Нургаяновича</w:t>
      </w:r>
      <w:r w:rsidR="00B32B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32B29" w:rsidR="00B32B29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B32B2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B32B29" w:rsidR="00B32B29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B32B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C4A73" w:rsidR="005C4A73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="00E62AED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B32B29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="00E62AE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C4A73" w:rsidR="005C4A73"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 w:rsidR="00B32B29"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Pr="005C4A73" w:rsidR="005C4A7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A61CE5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61CE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9</w:t>
      </w:r>
      <w:r w:rsidR="004E7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C4A73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C469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32B29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61CE5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61CE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C4A73">
        <w:t xml:space="preserve"> </w:t>
      </w:r>
      <w:r w:rsidRPr="005C4A73">
        <w:rPr>
          <w:rFonts w:ascii="Times New Roman" w:eastAsia="Times New Roman" w:hAnsi="Times New Roman" w:cs="Times New Roman"/>
          <w:sz w:val="28"/>
          <w:szCs w:val="28"/>
        </w:rPr>
        <w:t xml:space="preserve">вступившим в законную силу </w:t>
      </w:r>
      <w:r w:rsidR="00A61CE5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5C4A7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E62AE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C4A73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C4A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62AED">
        <w:rPr>
          <w:rFonts w:ascii="Times New Roman" w:eastAsia="Times New Roman" w:hAnsi="Times New Roman" w:cs="Times New Roman"/>
          <w:sz w:val="28"/>
          <w:szCs w:val="28"/>
        </w:rPr>
        <w:t>Хасанов Р.Н.</w:t>
      </w:r>
      <w:r w:rsidRPr="005C4A73">
        <w:rPr>
          <w:rFonts w:ascii="Times New Roman" w:eastAsia="Times New Roman" w:hAnsi="Times New Roman" w:cs="Times New Roman"/>
          <w:sz w:val="28"/>
          <w:szCs w:val="28"/>
        </w:rPr>
        <w:t xml:space="preserve">,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C4A73">
        <w:rPr>
          <w:rFonts w:ascii="Times New Roman" w:eastAsia="Times New Roman" w:hAnsi="Times New Roman" w:cs="Times New Roman"/>
          <w:sz w:val="28"/>
          <w:szCs w:val="28"/>
        </w:rPr>
        <w:t xml:space="preserve">00 рублей, в установленный статьёй 32.2 КоАП РФ срок – по </w:t>
      </w:r>
      <w:r w:rsidR="00A61CE5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5C4A7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62AE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C4A73">
        <w:rPr>
          <w:rFonts w:ascii="Times New Roman" w:eastAsia="Times New Roman" w:hAnsi="Times New Roman" w:cs="Times New Roman"/>
          <w:sz w:val="28"/>
          <w:szCs w:val="28"/>
        </w:rPr>
        <w:t xml:space="preserve">.2021 – наложенный штраф не уплатил, в </w:t>
      </w:r>
      <w:r w:rsidRPr="005C4A73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5C4A73">
        <w:rPr>
          <w:rFonts w:ascii="Times New Roman" w:eastAsia="Times New Roman" w:hAnsi="Times New Roman" w:cs="Times New Roman"/>
          <w:sz w:val="28"/>
          <w:szCs w:val="28"/>
        </w:rPr>
        <w:t xml:space="preserve"> с чем в отношении 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C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2AED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5C4A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2A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C4A73">
        <w:rPr>
          <w:rFonts w:ascii="Times New Roman" w:eastAsia="Times New Roman" w:hAnsi="Times New Roman" w:cs="Times New Roman"/>
          <w:sz w:val="28"/>
          <w:szCs w:val="28"/>
        </w:rPr>
        <w:t>1.202</w:t>
      </w:r>
      <w:r w:rsidR="00E62A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C4A73">
        <w:rPr>
          <w:rFonts w:ascii="Times New Roman" w:eastAsia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правонарушении, ответственность за которое предусмотрена частью 1 статьи 20.25 КоАП РФ.</w:t>
      </w:r>
    </w:p>
    <w:p w:rsidR="00BA58BF" w:rsidP="009A1C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62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Хасанов Р.Н.</w:t>
      </w:r>
      <w:r w:rsidRPr="009A1CF5" w:rsidR="009A1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судебном заседании вину в совершении административного правонарушения признал в полном объеме.</w:t>
      </w:r>
    </w:p>
    <w:p w:rsidR="003001CD" w:rsidRPr="003001CD" w:rsidP="00464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Заслушав </w:t>
      </w:r>
      <w:r w:rsidR="00E62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Хасанова Р.Н.,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C4699B" w:rsidR="00C46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сследовав письменные доказательства, суд приходит к следующим выводам.</w:t>
      </w:r>
    </w:p>
    <w:p w:rsidR="00122069" w:rsidRPr="00122069" w:rsidP="0030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C07">
        <w:rPr>
          <w:rFonts w:ascii="Times New Roman" w:eastAsia="Times New Roman" w:hAnsi="Times New Roman" w:cs="Times New Roman"/>
          <w:sz w:val="28"/>
          <w:szCs w:val="28"/>
        </w:rPr>
        <w:t>Хасанову Р.Н.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C11C07">
        <w:rPr>
          <w:rFonts w:ascii="Times New Roman" w:eastAsia="Times New Roman" w:hAnsi="Times New Roman" w:cs="Times New Roman"/>
          <w:sz w:val="28"/>
          <w:szCs w:val="28"/>
        </w:rPr>
        <w:t>Хасанова Р.Н.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B32B29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11C07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1C07">
        <w:rPr>
          <w:rFonts w:ascii="Times New Roman" w:eastAsia="Times New Roman" w:hAnsi="Times New Roman" w:cs="Times New Roman"/>
          <w:sz w:val="28"/>
          <w:szCs w:val="28"/>
        </w:rPr>
        <w:t>1</w:t>
      </w:r>
      <w:r w:rsidR="00E01C1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11C0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CE5" w:rsidR="00A61CE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32B29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A61CE5" w:rsidR="00A61CE5">
        <w:rPr>
          <w:rFonts w:ascii="Times New Roman" w:eastAsia="Times New Roman" w:hAnsi="Times New Roman" w:cs="Times New Roman"/>
          <w:sz w:val="28"/>
          <w:szCs w:val="28"/>
        </w:rPr>
        <w:t xml:space="preserve"> от 26.07.2021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C11C07">
        <w:rPr>
          <w:rFonts w:ascii="Times New Roman" w:eastAsia="Times New Roman" w:hAnsi="Times New Roman" w:cs="Times New Roman"/>
          <w:sz w:val="28"/>
          <w:szCs w:val="28"/>
        </w:rPr>
        <w:t>Хасанов Р.Н.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="00294D33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A61CE5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1C16">
        <w:rPr>
          <w:rFonts w:ascii="Times New Roman" w:eastAsia="Times New Roman" w:hAnsi="Times New Roman" w:cs="Times New Roman"/>
          <w:sz w:val="28"/>
          <w:szCs w:val="28"/>
        </w:rPr>
        <w:t>0</w:t>
      </w:r>
      <w:r w:rsidR="00C11C0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C11C07">
        <w:rPr>
          <w:rFonts w:ascii="Times New Roman" w:eastAsia="Times New Roman" w:hAnsi="Times New Roman" w:cs="Times New Roman"/>
          <w:sz w:val="28"/>
          <w:szCs w:val="28"/>
        </w:rPr>
        <w:t>Хасанова Р.Н.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7C0F" w:rsidP="00CD7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C11C0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11C0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 xml:space="preserve">м административную ответственность суд </w:t>
      </w:r>
      <w:r w:rsidR="00C11C07">
        <w:rPr>
          <w:rFonts w:ascii="Times New Roman" w:eastAsia="Times New Roman" w:hAnsi="Times New Roman" w:cs="Times New Roman"/>
          <w:sz w:val="28"/>
          <w:szCs w:val="28"/>
        </w:rPr>
        <w:t>считает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 xml:space="preserve"> признание вины. Обстоятельств, </w:t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ответственность, судом не установлено.</w:t>
      </w:r>
    </w:p>
    <w:p w:rsidR="00464B44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C11C07">
        <w:rPr>
          <w:rFonts w:ascii="Times New Roman" w:eastAsia="Times New Roman" w:hAnsi="Times New Roman" w:cs="Times New Roman"/>
          <w:sz w:val="28"/>
          <w:szCs w:val="28"/>
        </w:rPr>
        <w:t>Хасанова Р.Н.,</w:t>
      </w: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C11C07">
        <w:rPr>
          <w:rFonts w:ascii="Times New Roman" w:eastAsia="Times New Roman" w:hAnsi="Times New Roman" w:cs="Times New Roman"/>
          <w:sz w:val="28"/>
          <w:szCs w:val="28"/>
        </w:rPr>
        <w:t>Хасанову Р.Н.</w:t>
      </w: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C07">
        <w:rPr>
          <w:rFonts w:ascii="Times New Roman" w:eastAsia="Times New Roman" w:hAnsi="Times New Roman" w:cs="Times New Roman"/>
          <w:sz w:val="28"/>
          <w:szCs w:val="28"/>
        </w:rPr>
        <w:t xml:space="preserve">Хасанова Радика </w:t>
      </w:r>
      <w:r w:rsidRPr="00C11C07">
        <w:rPr>
          <w:rFonts w:ascii="Times New Roman" w:eastAsia="Times New Roman" w:hAnsi="Times New Roman" w:cs="Times New Roman"/>
          <w:sz w:val="28"/>
          <w:szCs w:val="28"/>
        </w:rPr>
        <w:t>Нургаяновича</w:t>
      </w:r>
      <w:r w:rsidRPr="00C11C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DD47BE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Штраф перечислить на следующие банковские реквизиты:</w:t>
      </w:r>
    </w:p>
    <w:p w:rsidR="00E67863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264</w:t>
      </w:r>
      <w:r w:rsidR="00C11C07">
        <w:rPr>
          <w:rFonts w:ascii="Times New Roman" w:eastAsia="Times New Roman" w:hAnsi="Times New Roman" w:cs="Times New Roman"/>
          <w:sz w:val="28"/>
          <w:szCs w:val="28"/>
        </w:rPr>
        <w:t>6</w:t>
      </w:r>
      <w:r w:rsidR="00A61CE5">
        <w:rPr>
          <w:rFonts w:ascii="Times New Roman" w:eastAsia="Times New Roman" w:hAnsi="Times New Roman" w:cs="Times New Roman"/>
          <w:sz w:val="28"/>
          <w:szCs w:val="28"/>
        </w:rPr>
        <w:t>7073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D77FD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E01C16">
      <w:headerReference w:type="default" r:id="rId7"/>
      <w:pgSz w:w="11906" w:h="16838"/>
      <w:pgMar w:top="1134" w:right="850" w:bottom="170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8109"/>
      <w:docPartObj>
        <w:docPartGallery w:val="Page Numbers (Top of Page)"/>
        <w:docPartUnique/>
      </w:docPartObj>
    </w:sdtPr>
    <w:sdtContent>
      <w:p w:rsidR="00D217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B29">
          <w:rPr>
            <w:noProof/>
          </w:rPr>
          <w:t>2</w:t>
        </w:r>
        <w:r>
          <w:fldChar w:fldCharType="end"/>
        </w:r>
      </w:p>
    </w:sdtContent>
  </w:sdt>
  <w:p w:rsidR="00D217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34CDB"/>
    <w:rsid w:val="00042F50"/>
    <w:rsid w:val="000437C5"/>
    <w:rsid w:val="00046AE5"/>
    <w:rsid w:val="00056BA9"/>
    <w:rsid w:val="00060966"/>
    <w:rsid w:val="000835F2"/>
    <w:rsid w:val="00086742"/>
    <w:rsid w:val="000A6C77"/>
    <w:rsid w:val="000B1BB7"/>
    <w:rsid w:val="000B40B7"/>
    <w:rsid w:val="000C6255"/>
    <w:rsid w:val="000D0A0D"/>
    <w:rsid w:val="001064A4"/>
    <w:rsid w:val="00111215"/>
    <w:rsid w:val="00122069"/>
    <w:rsid w:val="001247E9"/>
    <w:rsid w:val="00141180"/>
    <w:rsid w:val="0016566D"/>
    <w:rsid w:val="0016714D"/>
    <w:rsid w:val="0017002D"/>
    <w:rsid w:val="001A54F9"/>
    <w:rsid w:val="001D2F50"/>
    <w:rsid w:val="001E7AF6"/>
    <w:rsid w:val="00210059"/>
    <w:rsid w:val="00231622"/>
    <w:rsid w:val="00231B05"/>
    <w:rsid w:val="00240336"/>
    <w:rsid w:val="002467AE"/>
    <w:rsid w:val="00252B7E"/>
    <w:rsid w:val="002643CF"/>
    <w:rsid w:val="00264FA6"/>
    <w:rsid w:val="00281D3C"/>
    <w:rsid w:val="00294D33"/>
    <w:rsid w:val="002A267E"/>
    <w:rsid w:val="002A43B3"/>
    <w:rsid w:val="003001CD"/>
    <w:rsid w:val="00304413"/>
    <w:rsid w:val="00312F92"/>
    <w:rsid w:val="00340678"/>
    <w:rsid w:val="00360EF5"/>
    <w:rsid w:val="003622B6"/>
    <w:rsid w:val="0036496B"/>
    <w:rsid w:val="0037516B"/>
    <w:rsid w:val="003C6C08"/>
    <w:rsid w:val="003D543A"/>
    <w:rsid w:val="003E74AA"/>
    <w:rsid w:val="003F201D"/>
    <w:rsid w:val="00415DC3"/>
    <w:rsid w:val="00464B44"/>
    <w:rsid w:val="004A02CA"/>
    <w:rsid w:val="004A22F5"/>
    <w:rsid w:val="004B61C6"/>
    <w:rsid w:val="004D089E"/>
    <w:rsid w:val="004E75CB"/>
    <w:rsid w:val="00505E39"/>
    <w:rsid w:val="005342E7"/>
    <w:rsid w:val="00540A28"/>
    <w:rsid w:val="0054476D"/>
    <w:rsid w:val="00561D4A"/>
    <w:rsid w:val="00564619"/>
    <w:rsid w:val="00565F5B"/>
    <w:rsid w:val="0057123C"/>
    <w:rsid w:val="005A2FD4"/>
    <w:rsid w:val="005C4A73"/>
    <w:rsid w:val="005E14C8"/>
    <w:rsid w:val="005F74B5"/>
    <w:rsid w:val="005F7FA2"/>
    <w:rsid w:val="006004CB"/>
    <w:rsid w:val="00625FF6"/>
    <w:rsid w:val="00630FF5"/>
    <w:rsid w:val="00645844"/>
    <w:rsid w:val="006462F5"/>
    <w:rsid w:val="00646455"/>
    <w:rsid w:val="00656E50"/>
    <w:rsid w:val="00676EC5"/>
    <w:rsid w:val="00691B2E"/>
    <w:rsid w:val="006E1206"/>
    <w:rsid w:val="006E218E"/>
    <w:rsid w:val="00701BA4"/>
    <w:rsid w:val="00724B16"/>
    <w:rsid w:val="0074044E"/>
    <w:rsid w:val="0076289B"/>
    <w:rsid w:val="00780506"/>
    <w:rsid w:val="007A4824"/>
    <w:rsid w:val="007C3181"/>
    <w:rsid w:val="007D4483"/>
    <w:rsid w:val="00817938"/>
    <w:rsid w:val="00823DDA"/>
    <w:rsid w:val="00854A53"/>
    <w:rsid w:val="00865B4A"/>
    <w:rsid w:val="0087511F"/>
    <w:rsid w:val="00875DC8"/>
    <w:rsid w:val="008B6DE0"/>
    <w:rsid w:val="008C4184"/>
    <w:rsid w:val="008D52D7"/>
    <w:rsid w:val="008D6236"/>
    <w:rsid w:val="009016C2"/>
    <w:rsid w:val="009353A6"/>
    <w:rsid w:val="009419F8"/>
    <w:rsid w:val="0094531E"/>
    <w:rsid w:val="00982FB5"/>
    <w:rsid w:val="009848EB"/>
    <w:rsid w:val="00986BCD"/>
    <w:rsid w:val="009A0B6F"/>
    <w:rsid w:val="009A1CF5"/>
    <w:rsid w:val="00A10AC3"/>
    <w:rsid w:val="00A204D7"/>
    <w:rsid w:val="00A25371"/>
    <w:rsid w:val="00A36BF9"/>
    <w:rsid w:val="00A47175"/>
    <w:rsid w:val="00A565AC"/>
    <w:rsid w:val="00A608E7"/>
    <w:rsid w:val="00A61CE5"/>
    <w:rsid w:val="00A908CE"/>
    <w:rsid w:val="00AB1B09"/>
    <w:rsid w:val="00AD2B32"/>
    <w:rsid w:val="00AE40E4"/>
    <w:rsid w:val="00AF27D1"/>
    <w:rsid w:val="00AF4097"/>
    <w:rsid w:val="00AF5D93"/>
    <w:rsid w:val="00B03343"/>
    <w:rsid w:val="00B05DC9"/>
    <w:rsid w:val="00B10D74"/>
    <w:rsid w:val="00B32AF3"/>
    <w:rsid w:val="00B32B29"/>
    <w:rsid w:val="00B4383D"/>
    <w:rsid w:val="00B51DBB"/>
    <w:rsid w:val="00B625BB"/>
    <w:rsid w:val="00BA0AF1"/>
    <w:rsid w:val="00BA58BF"/>
    <w:rsid w:val="00BB275A"/>
    <w:rsid w:val="00BC007A"/>
    <w:rsid w:val="00BC484D"/>
    <w:rsid w:val="00BF1C9A"/>
    <w:rsid w:val="00C11C07"/>
    <w:rsid w:val="00C2136D"/>
    <w:rsid w:val="00C23E48"/>
    <w:rsid w:val="00C31ED2"/>
    <w:rsid w:val="00C4699B"/>
    <w:rsid w:val="00C61569"/>
    <w:rsid w:val="00C81274"/>
    <w:rsid w:val="00C90369"/>
    <w:rsid w:val="00CB0402"/>
    <w:rsid w:val="00CD64D1"/>
    <w:rsid w:val="00CD7C0F"/>
    <w:rsid w:val="00D16A89"/>
    <w:rsid w:val="00D21757"/>
    <w:rsid w:val="00D46288"/>
    <w:rsid w:val="00D5399A"/>
    <w:rsid w:val="00D671AE"/>
    <w:rsid w:val="00D74B76"/>
    <w:rsid w:val="00D77FDB"/>
    <w:rsid w:val="00DA542C"/>
    <w:rsid w:val="00DD3BDA"/>
    <w:rsid w:val="00DD47BE"/>
    <w:rsid w:val="00DD5E44"/>
    <w:rsid w:val="00DE3648"/>
    <w:rsid w:val="00DE41FC"/>
    <w:rsid w:val="00DF06D4"/>
    <w:rsid w:val="00DF373D"/>
    <w:rsid w:val="00E0069C"/>
    <w:rsid w:val="00E01C16"/>
    <w:rsid w:val="00E12DE8"/>
    <w:rsid w:val="00E222C2"/>
    <w:rsid w:val="00E2403A"/>
    <w:rsid w:val="00E30129"/>
    <w:rsid w:val="00E440C8"/>
    <w:rsid w:val="00E477B7"/>
    <w:rsid w:val="00E62AED"/>
    <w:rsid w:val="00E67863"/>
    <w:rsid w:val="00E957AF"/>
    <w:rsid w:val="00E95EB5"/>
    <w:rsid w:val="00ED6FA1"/>
    <w:rsid w:val="00EE4F67"/>
    <w:rsid w:val="00F0355D"/>
    <w:rsid w:val="00F249B6"/>
    <w:rsid w:val="00F47458"/>
    <w:rsid w:val="00F518D2"/>
    <w:rsid w:val="00F62891"/>
    <w:rsid w:val="00FA6D2C"/>
    <w:rsid w:val="00FC04BE"/>
    <w:rsid w:val="00FC0BEA"/>
    <w:rsid w:val="00FD29F4"/>
    <w:rsid w:val="00FD7B4C"/>
    <w:rsid w:val="00FE1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2403A"/>
  </w:style>
  <w:style w:type="paragraph" w:styleId="Footer">
    <w:name w:val="footer"/>
    <w:basedOn w:val="Normal"/>
    <w:link w:val="a0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2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